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44"/>
          <w:szCs w:val="44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44"/>
          <w:szCs w:val="44"/>
        </w:rPr>
      </w:pPr>
    </w:p>
    <w:p w:rsidR="00B94D9E" w:rsidRP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44"/>
          <w:szCs w:val="44"/>
        </w:rPr>
      </w:pPr>
      <w:r w:rsidRPr="004F6DF2">
        <w:rPr>
          <w:rFonts w:ascii="黑体" w:eastAsia="黑体" w:hAnsi="黑体" w:cs="黑体" w:hint="eastAsia"/>
          <w:b/>
          <w:sz w:val="44"/>
          <w:szCs w:val="44"/>
        </w:rPr>
        <w:t>采集数据</w:t>
      </w:r>
      <w:r w:rsidRPr="004F6DF2">
        <w:rPr>
          <w:rFonts w:ascii="黑体" w:eastAsia="黑体" w:hAnsi="黑体" w:cs="黑体"/>
          <w:b/>
          <w:sz w:val="44"/>
          <w:szCs w:val="44"/>
        </w:rPr>
        <w:t>接口文档</w:t>
      </w: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4F6DF2" w:rsidRDefault="004F6DF2" w:rsidP="004F6DF2">
      <w:pPr>
        <w:spacing w:line="360" w:lineRule="auto"/>
        <w:jc w:val="center"/>
        <w:rPr>
          <w:rFonts w:ascii="黑体" w:eastAsia="黑体" w:hAnsi="黑体" w:cs="黑体"/>
          <w:b/>
          <w:sz w:val="36"/>
        </w:rPr>
      </w:pPr>
    </w:p>
    <w:p w:rsidR="00981462" w:rsidRDefault="00981462" w:rsidP="004F6DF2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:rsidR="004F6DF2" w:rsidRPr="004F6DF2" w:rsidRDefault="004F6DF2" w:rsidP="004F6DF2">
      <w:pPr>
        <w:spacing w:line="360" w:lineRule="auto"/>
        <w:jc w:val="center"/>
        <w:rPr>
          <w:rFonts w:ascii="Times New Roman" w:hAnsi="Times New Roman" w:cs="Times New Roman"/>
          <w:sz w:val="20"/>
        </w:rPr>
      </w:pPr>
    </w:p>
    <w:p w:rsidR="00B94D9E" w:rsidRDefault="004F6DF2" w:rsidP="00B94D9E">
      <w:pPr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lastRenderedPageBreak/>
        <w:t>表格列表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3"/>
        <w:gridCol w:w="2432"/>
        <w:gridCol w:w="2303"/>
        <w:gridCol w:w="1240"/>
      </w:tblGrid>
      <w:tr w:rsidR="00B94D9E" w:rsidTr="004F6DF2">
        <w:tc>
          <w:tcPr>
            <w:tcW w:w="224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94D9E" w:rsidRDefault="00B94D9E" w:rsidP="00B76093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0"/>
              </w:rPr>
            </w:pPr>
            <w:r>
              <w:rPr>
                <w:rFonts w:ascii="宋体" w:eastAsia="宋体" w:hAnsi="宋体" w:cs="宋体"/>
                <w:b/>
                <w:sz w:val="20"/>
              </w:rPr>
              <w:t>Name</w:t>
            </w:r>
          </w:p>
        </w:tc>
        <w:tc>
          <w:tcPr>
            <w:tcW w:w="243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94D9E" w:rsidRDefault="00B94D9E" w:rsidP="00B76093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0"/>
              </w:rPr>
            </w:pPr>
            <w:r>
              <w:rPr>
                <w:rFonts w:ascii="宋体" w:eastAsia="宋体" w:hAnsi="宋体" w:cs="宋体"/>
                <w:b/>
                <w:sz w:val="20"/>
              </w:rPr>
              <w:t>Code</w:t>
            </w:r>
          </w:p>
        </w:tc>
        <w:tc>
          <w:tcPr>
            <w:tcW w:w="230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94D9E" w:rsidRDefault="00B94D9E" w:rsidP="00B76093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0"/>
              </w:rPr>
            </w:pPr>
            <w:r>
              <w:rPr>
                <w:rFonts w:ascii="宋体" w:eastAsia="宋体" w:hAnsi="宋体" w:cs="宋体"/>
                <w:b/>
                <w:sz w:val="20"/>
              </w:rPr>
              <w:t>Label</w:t>
            </w:r>
          </w:p>
        </w:tc>
        <w:tc>
          <w:tcPr>
            <w:tcW w:w="124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94D9E" w:rsidRDefault="00B94D9E" w:rsidP="00B76093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</w:rPr>
              <w:t>说明</w:t>
            </w:r>
          </w:p>
        </w:tc>
      </w:tr>
      <w:tr w:rsidR="00D1177C" w:rsidTr="004F6DF2">
        <w:tc>
          <w:tcPr>
            <w:tcW w:w="2243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1177C" w:rsidRDefault="00D1177C" w:rsidP="00B76093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变电站</w:t>
            </w:r>
          </w:p>
        </w:tc>
        <w:tc>
          <w:tcPr>
            <w:tcW w:w="2432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1177C" w:rsidRDefault="00D1177C" w:rsidP="00B76093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P</w:t>
            </w:r>
            <w:r>
              <w:rPr>
                <w:rFonts w:ascii="宋体" w:eastAsia="宋体" w:hAnsi="宋体" w:cs="宋体"/>
                <w:sz w:val="20"/>
              </w:rPr>
              <w:t>_SUBSTATION_MID</w:t>
            </w:r>
          </w:p>
        </w:tc>
        <w:tc>
          <w:tcPr>
            <w:tcW w:w="2303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1177C" w:rsidRDefault="00D1177C" w:rsidP="00B76093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变电站信息</w:t>
            </w:r>
          </w:p>
        </w:tc>
        <w:tc>
          <w:tcPr>
            <w:tcW w:w="1240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1177C" w:rsidRDefault="00D1177C" w:rsidP="00B76093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</w:p>
        </w:tc>
      </w:tr>
      <w:tr w:rsidR="00D1177C" w:rsidTr="004F6DF2">
        <w:tc>
          <w:tcPr>
            <w:tcW w:w="2243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1177C" w:rsidRDefault="00D1177C" w:rsidP="00B76093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计量点(表计</w:t>
            </w:r>
            <w:r>
              <w:rPr>
                <w:rFonts w:ascii="宋体" w:eastAsia="宋体" w:hAnsi="宋体" w:cs="宋体"/>
                <w:sz w:val="20"/>
              </w:rPr>
              <w:t>)</w:t>
            </w:r>
          </w:p>
        </w:tc>
        <w:tc>
          <w:tcPr>
            <w:tcW w:w="2432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1177C" w:rsidRDefault="00D1177C" w:rsidP="00B76093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P_MEASUREPOINT</w:t>
            </w:r>
            <w:r>
              <w:rPr>
                <w:rFonts w:ascii="宋体" w:eastAsia="宋体" w:hAnsi="宋体" w:cs="宋体"/>
                <w:sz w:val="20"/>
              </w:rPr>
              <w:t>_MID</w:t>
            </w:r>
          </w:p>
        </w:tc>
        <w:tc>
          <w:tcPr>
            <w:tcW w:w="2303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1177C" w:rsidRDefault="00D1177C" w:rsidP="00B76093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计量点表计信息</w:t>
            </w:r>
          </w:p>
        </w:tc>
        <w:tc>
          <w:tcPr>
            <w:tcW w:w="1240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D1177C" w:rsidRDefault="00D1177C" w:rsidP="00B76093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</w:p>
        </w:tc>
      </w:tr>
      <w:tr w:rsidR="00B94D9E" w:rsidTr="004F6DF2">
        <w:tc>
          <w:tcPr>
            <w:tcW w:w="2243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94D9E" w:rsidRDefault="00B94D9E" w:rsidP="00B76093">
            <w:pPr>
              <w:spacing w:line="360" w:lineRule="auto"/>
              <w:jc w:val="left"/>
              <w:rPr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电表</w:t>
            </w:r>
            <w:r>
              <w:rPr>
                <w:rFonts w:ascii="宋体" w:eastAsia="宋体" w:hAnsi="宋体" w:cs="宋体" w:hint="eastAsia"/>
                <w:sz w:val="20"/>
              </w:rPr>
              <w:t>表码</w:t>
            </w:r>
          </w:p>
        </w:tc>
        <w:tc>
          <w:tcPr>
            <w:tcW w:w="2432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94D9E" w:rsidRDefault="005B1297" w:rsidP="00B76093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D_BM_MID</w:t>
            </w:r>
          </w:p>
        </w:tc>
        <w:tc>
          <w:tcPr>
            <w:tcW w:w="2303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94D9E" w:rsidRDefault="00B94D9E" w:rsidP="00B76093">
            <w:pPr>
              <w:spacing w:line="360" w:lineRule="auto"/>
              <w:jc w:val="left"/>
              <w:rPr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电能</w:t>
            </w:r>
            <w:r>
              <w:rPr>
                <w:rFonts w:ascii="宋体" w:eastAsia="宋体" w:hAnsi="宋体" w:cs="宋体"/>
                <w:sz w:val="20"/>
              </w:rPr>
              <w:t>表</w:t>
            </w:r>
            <w:r>
              <w:rPr>
                <w:rFonts w:ascii="宋体" w:eastAsia="宋体" w:hAnsi="宋体" w:cs="宋体" w:hint="eastAsia"/>
                <w:sz w:val="20"/>
              </w:rPr>
              <w:t>码</w:t>
            </w:r>
            <w:r>
              <w:rPr>
                <w:rFonts w:ascii="宋体" w:eastAsia="宋体" w:hAnsi="宋体" w:cs="宋体"/>
                <w:sz w:val="20"/>
              </w:rPr>
              <w:t>信息</w:t>
            </w:r>
          </w:p>
        </w:tc>
        <w:tc>
          <w:tcPr>
            <w:tcW w:w="1240" w:type="dxa"/>
            <w:tcBorders>
              <w:top w:val="single" w:sz="0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auto"/>
            <w:tcMar>
              <w:left w:w="70" w:type="dxa"/>
              <w:right w:w="70" w:type="dxa"/>
            </w:tcMar>
          </w:tcPr>
          <w:p w:rsidR="00B94D9E" w:rsidRDefault="00B94D9E" w:rsidP="00B76093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</w:p>
        </w:tc>
      </w:tr>
    </w:tbl>
    <w:p w:rsidR="006F5CDA" w:rsidRDefault="006F5CDA" w:rsidP="006F5CDA">
      <w:pPr>
        <w:spacing w:before="60" w:after="60" w:line="360" w:lineRule="auto"/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 xml:space="preserve">P_SUBSTATION_MID  </w:t>
      </w:r>
      <w:r>
        <w:rPr>
          <w:rFonts w:ascii="宋体" w:eastAsia="宋体" w:hAnsi="宋体" w:cs="宋体" w:hint="eastAsia"/>
          <w:b/>
          <w:sz w:val="28"/>
        </w:rPr>
        <w:t>变电站</w:t>
      </w:r>
    </w:p>
    <w:p w:rsidR="006F5CDA" w:rsidRPr="004E399E" w:rsidRDefault="006F5CDA" w:rsidP="006F5CDA">
      <w:pPr>
        <w:spacing w:before="200" w:after="60" w:line="360" w:lineRule="auto"/>
        <w:jc w:val="left"/>
        <w:rPr>
          <w:rFonts w:ascii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主键：</w:t>
      </w:r>
      <w:r w:rsidRPr="00D1177C">
        <w:rPr>
          <w:rFonts w:ascii="Times New Roman" w:eastAsia="Times New Roman" w:hAnsi="Times New Roman" w:cs="Times New Roman"/>
          <w:sz w:val="20"/>
        </w:rPr>
        <w:t>SUBSTATIONID</w:t>
      </w:r>
    </w:p>
    <w:p w:rsidR="006F5CDA" w:rsidRDefault="006F5CDA" w:rsidP="006F5CDA">
      <w:pPr>
        <w:spacing w:before="200" w:after="60" w:line="360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字段</w:t>
      </w:r>
      <w:r>
        <w:rPr>
          <w:rFonts w:ascii="宋体" w:eastAsia="宋体" w:hAnsi="宋体" w:cs="宋体"/>
          <w:b/>
          <w:sz w:val="24"/>
        </w:rPr>
        <w:t>说明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5245"/>
      </w:tblGrid>
      <w:tr w:rsidR="006F5CDA" w:rsidRPr="00D8219E" w:rsidTr="00543555">
        <w:tc>
          <w:tcPr>
            <w:tcW w:w="2127" w:type="dxa"/>
            <w:shd w:val="clear" w:color="auto" w:fill="CCCCCC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D8219E">
              <w:rPr>
                <w:rFonts w:ascii="宋体" w:eastAsia="宋体" w:hAnsi="宋体" w:cs="宋体" w:hint="eastAsia"/>
                <w:b/>
                <w:bCs/>
                <w:iCs/>
                <w:sz w:val="20"/>
              </w:rPr>
              <w:t>代码</w:t>
            </w:r>
          </w:p>
        </w:tc>
        <w:tc>
          <w:tcPr>
            <w:tcW w:w="1842" w:type="dxa"/>
            <w:shd w:val="clear" w:color="auto" w:fill="CCCCCC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D8219E">
              <w:rPr>
                <w:rFonts w:ascii="宋体" w:eastAsia="宋体" w:hAnsi="宋体" w:cs="宋体" w:hint="eastAsia"/>
                <w:b/>
                <w:bCs/>
                <w:iCs/>
                <w:sz w:val="20"/>
              </w:rPr>
              <w:t>数据类型</w:t>
            </w:r>
          </w:p>
        </w:tc>
        <w:tc>
          <w:tcPr>
            <w:tcW w:w="5245" w:type="dxa"/>
            <w:shd w:val="clear" w:color="auto" w:fill="CCCCCC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D8219E">
              <w:rPr>
                <w:rFonts w:ascii="宋体" w:eastAsia="宋体" w:hAnsi="宋体" w:cs="宋体" w:hint="eastAsia"/>
                <w:b/>
                <w:bCs/>
                <w:iCs/>
                <w:sz w:val="20"/>
              </w:rPr>
              <w:t>说明</w:t>
            </w:r>
          </w:p>
        </w:tc>
      </w:tr>
      <w:tr w:rsidR="006F5CDA" w:rsidRPr="00D8219E" w:rsidTr="00543555">
        <w:tc>
          <w:tcPr>
            <w:tcW w:w="2127" w:type="dxa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1177C">
              <w:rPr>
                <w:rFonts w:ascii="Times New Roman" w:eastAsia="Times New Roman" w:hAnsi="Times New Roman" w:cs="Times New Roman"/>
                <w:sz w:val="20"/>
              </w:rPr>
              <w:t>SUBSTATIONID</w:t>
            </w:r>
          </w:p>
        </w:tc>
        <w:tc>
          <w:tcPr>
            <w:tcW w:w="1842" w:type="dxa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(10)</w:t>
            </w:r>
          </w:p>
        </w:tc>
        <w:tc>
          <w:tcPr>
            <w:tcW w:w="5245" w:type="dxa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变电站编码</w:t>
            </w:r>
          </w:p>
        </w:tc>
      </w:tr>
      <w:tr w:rsidR="006F5CDA" w:rsidRPr="00D8219E" w:rsidTr="00543555">
        <w:tc>
          <w:tcPr>
            <w:tcW w:w="2127" w:type="dxa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1177C">
              <w:rPr>
                <w:rFonts w:ascii="Times New Roman" w:eastAsia="Times New Roman" w:hAnsi="Times New Roman" w:cs="Times New Roman"/>
                <w:sz w:val="20"/>
              </w:rPr>
              <w:t>SUBSTATIONNAME</w:t>
            </w:r>
          </w:p>
        </w:tc>
        <w:tc>
          <w:tcPr>
            <w:tcW w:w="1842" w:type="dxa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1177C">
              <w:rPr>
                <w:rFonts w:ascii="Times New Roman" w:eastAsia="Times New Roman" w:hAnsi="Times New Roman" w:cs="Times New Roman"/>
                <w:sz w:val="20"/>
              </w:rPr>
              <w:t>VARCHAR2(100)</w:t>
            </w:r>
          </w:p>
        </w:tc>
        <w:tc>
          <w:tcPr>
            <w:tcW w:w="5245" w:type="dxa"/>
          </w:tcPr>
          <w:p w:rsidR="006F5CDA" w:rsidRPr="00D1177C" w:rsidRDefault="006F5CDA" w:rsidP="00543555">
            <w:pPr>
              <w:spacing w:line="360" w:lineRule="auto"/>
              <w:jc w:val="left"/>
              <w:rPr>
                <w:rFonts w:ascii="Times New Roman" w:hAnsi="Times New Roman" w:cs="Times New Roman"/>
                <w:sz w:val="20"/>
              </w:rPr>
            </w:pPr>
            <w:r w:rsidRPr="00D1177C">
              <w:rPr>
                <w:rFonts w:ascii="宋体" w:eastAsia="宋体" w:hAnsi="宋体" w:cs="宋体" w:hint="eastAsia"/>
                <w:sz w:val="20"/>
              </w:rPr>
              <w:t>变电站名称</w:t>
            </w:r>
          </w:p>
        </w:tc>
      </w:tr>
      <w:tr w:rsidR="006F5CDA" w:rsidRPr="004E399E" w:rsidTr="00543555">
        <w:tc>
          <w:tcPr>
            <w:tcW w:w="2127" w:type="dxa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1177C">
              <w:rPr>
                <w:rFonts w:ascii="Times New Roman" w:eastAsia="Times New Roman" w:hAnsi="Times New Roman" w:cs="Times New Roman"/>
                <w:sz w:val="20"/>
              </w:rPr>
              <w:t>VOLTAGE</w:t>
            </w:r>
          </w:p>
        </w:tc>
        <w:tc>
          <w:tcPr>
            <w:tcW w:w="1842" w:type="dxa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1177C">
              <w:rPr>
                <w:rFonts w:ascii="Times New Roman" w:eastAsia="Times New Roman" w:hAnsi="Times New Roman" w:cs="Times New Roman"/>
                <w:sz w:val="20"/>
              </w:rPr>
              <w:t>VARCHAR2(10)</w:t>
            </w:r>
          </w:p>
        </w:tc>
        <w:tc>
          <w:tcPr>
            <w:tcW w:w="5245" w:type="dxa"/>
          </w:tcPr>
          <w:p w:rsidR="006F5CDA" w:rsidRPr="005B1297" w:rsidRDefault="006F5CDA" w:rsidP="00543555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电压等级</w:t>
            </w:r>
          </w:p>
        </w:tc>
      </w:tr>
      <w:tr w:rsidR="006F5CDA" w:rsidRPr="00D8219E" w:rsidTr="0054355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1177C">
              <w:rPr>
                <w:rFonts w:ascii="Times New Roman" w:eastAsia="Times New Roman" w:hAnsi="Times New Roman" w:cs="Times New Roman"/>
                <w:sz w:val="20"/>
              </w:rPr>
              <w:t>STATUS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1177C">
              <w:rPr>
                <w:rFonts w:ascii="Times New Roman" w:eastAsia="Times New Roman" w:hAnsi="Times New Roman" w:cs="Times New Roman"/>
                <w:sz w:val="20"/>
              </w:rPr>
              <w:t>VARCHAR2(10)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投运、停运</w:t>
            </w:r>
          </w:p>
        </w:tc>
      </w:tr>
      <w:tr w:rsidR="006F5CDA" w:rsidRPr="00D8219E" w:rsidTr="0054355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</w:p>
        </w:tc>
      </w:tr>
    </w:tbl>
    <w:p w:rsidR="006F5CDA" w:rsidRDefault="006F5CDA" w:rsidP="006F5CDA">
      <w:pPr>
        <w:spacing w:before="60" w:after="60" w:line="360" w:lineRule="auto"/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 xml:space="preserve">P_MEASUREPOINT_MID  </w:t>
      </w:r>
      <w:r>
        <w:rPr>
          <w:rFonts w:ascii="宋体" w:eastAsia="宋体" w:hAnsi="宋体" w:cs="宋体" w:hint="eastAsia"/>
          <w:b/>
          <w:sz w:val="28"/>
        </w:rPr>
        <w:t>变电站</w:t>
      </w:r>
    </w:p>
    <w:p w:rsidR="006F5CDA" w:rsidRPr="00E9361C" w:rsidRDefault="006F5CDA" w:rsidP="006F5CDA">
      <w:pPr>
        <w:spacing w:before="200" w:after="60" w:line="360" w:lineRule="auto"/>
        <w:jc w:val="left"/>
        <w:rPr>
          <w:rFonts w:ascii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主键：</w:t>
      </w:r>
      <w:r w:rsidRPr="00D1177C">
        <w:rPr>
          <w:rFonts w:ascii="Times New Roman" w:eastAsia="Times New Roman" w:hAnsi="Times New Roman" w:cs="Times New Roman"/>
          <w:sz w:val="20"/>
        </w:rPr>
        <w:t>SUBSTATIONID</w:t>
      </w:r>
      <w:r>
        <w:rPr>
          <w:rFonts w:ascii="Times New Roman" w:hAnsi="Times New Roman" w:cs="Times New Roman" w:hint="eastAsia"/>
          <w:sz w:val="20"/>
        </w:rPr>
        <w:t>、</w:t>
      </w:r>
      <w:r w:rsidRPr="00E9361C">
        <w:rPr>
          <w:rFonts w:ascii="Times New Roman" w:hAnsi="Times New Roman" w:cs="Times New Roman"/>
          <w:sz w:val="20"/>
        </w:rPr>
        <w:t>SWITCHNUMBER</w:t>
      </w:r>
    </w:p>
    <w:p w:rsidR="006F5CDA" w:rsidRDefault="006F5CDA" w:rsidP="006F5CDA">
      <w:pPr>
        <w:spacing w:before="200" w:after="60" w:line="360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字段</w:t>
      </w:r>
      <w:r>
        <w:rPr>
          <w:rFonts w:ascii="宋体" w:eastAsia="宋体" w:hAnsi="宋体" w:cs="宋体"/>
          <w:b/>
          <w:sz w:val="24"/>
        </w:rPr>
        <w:t>说明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5245"/>
      </w:tblGrid>
      <w:tr w:rsidR="006F5CDA" w:rsidRPr="00D8219E" w:rsidTr="00543555">
        <w:tc>
          <w:tcPr>
            <w:tcW w:w="2127" w:type="dxa"/>
            <w:shd w:val="clear" w:color="auto" w:fill="CCCCCC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D8219E">
              <w:rPr>
                <w:rFonts w:ascii="宋体" w:eastAsia="宋体" w:hAnsi="宋体" w:cs="宋体" w:hint="eastAsia"/>
                <w:b/>
                <w:bCs/>
                <w:iCs/>
                <w:sz w:val="20"/>
              </w:rPr>
              <w:t>代码</w:t>
            </w:r>
          </w:p>
        </w:tc>
        <w:tc>
          <w:tcPr>
            <w:tcW w:w="1842" w:type="dxa"/>
            <w:shd w:val="clear" w:color="auto" w:fill="CCCCCC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D8219E">
              <w:rPr>
                <w:rFonts w:ascii="宋体" w:eastAsia="宋体" w:hAnsi="宋体" w:cs="宋体" w:hint="eastAsia"/>
                <w:b/>
                <w:bCs/>
                <w:iCs/>
                <w:sz w:val="20"/>
              </w:rPr>
              <w:t>数据类型</w:t>
            </w:r>
          </w:p>
        </w:tc>
        <w:tc>
          <w:tcPr>
            <w:tcW w:w="5245" w:type="dxa"/>
            <w:shd w:val="clear" w:color="auto" w:fill="CCCCCC"/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D8219E">
              <w:rPr>
                <w:rFonts w:ascii="宋体" w:eastAsia="宋体" w:hAnsi="宋体" w:cs="宋体" w:hint="eastAsia"/>
                <w:b/>
                <w:bCs/>
                <w:iCs/>
                <w:sz w:val="20"/>
              </w:rPr>
              <w:t>说明</w:t>
            </w:r>
          </w:p>
        </w:tc>
      </w:tr>
      <w:tr w:rsidR="006F5CDA" w:rsidRPr="00E9361C" w:rsidTr="00543555">
        <w:tc>
          <w:tcPr>
            <w:tcW w:w="2127" w:type="dxa"/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E9361C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SWITCHNUMBER</w:t>
            </w:r>
          </w:p>
        </w:tc>
        <w:tc>
          <w:tcPr>
            <w:tcW w:w="1842" w:type="dxa"/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E9361C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VARCHAR2(100)</w:t>
            </w:r>
          </w:p>
        </w:tc>
        <w:tc>
          <w:tcPr>
            <w:tcW w:w="5245" w:type="dxa"/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0"/>
              </w:rPr>
              <w:t>开关编号</w:t>
            </w:r>
          </w:p>
        </w:tc>
      </w:tr>
      <w:tr w:rsidR="006F5CDA" w:rsidRPr="00E9361C" w:rsidTr="00543555">
        <w:tc>
          <w:tcPr>
            <w:tcW w:w="2127" w:type="dxa"/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E9361C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SEQUENCENUMBER</w:t>
            </w:r>
          </w:p>
        </w:tc>
        <w:tc>
          <w:tcPr>
            <w:tcW w:w="1842" w:type="dxa"/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E9361C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NUMBER</w:t>
            </w:r>
            <w:r w:rsidRPr="00E9361C">
              <w:rPr>
                <w:rFonts w:ascii="Times New Roman" w:eastAsia="Times New Roman" w:hAnsi="Times New Roman" w:cs="Times New Roman" w:hint="eastAsia"/>
                <w:color w:val="000000" w:themeColor="text1"/>
                <w:sz w:val="20"/>
              </w:rPr>
              <w:t>(10)</w:t>
            </w:r>
          </w:p>
        </w:tc>
        <w:tc>
          <w:tcPr>
            <w:tcW w:w="5245" w:type="dxa"/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E9361C">
              <w:rPr>
                <w:rFonts w:ascii="宋体" w:eastAsia="宋体" w:hAnsi="宋体" w:cs="宋体" w:hint="eastAsia"/>
                <w:color w:val="000000" w:themeColor="text1"/>
                <w:sz w:val="20"/>
              </w:rPr>
              <w:t>表号</w:t>
            </w:r>
          </w:p>
        </w:tc>
      </w:tr>
      <w:tr w:rsidR="006F5CDA" w:rsidRPr="00E9361C" w:rsidTr="00543555">
        <w:tc>
          <w:tcPr>
            <w:tcW w:w="2127" w:type="dxa"/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E9361C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GATEPROPERTY</w:t>
            </w:r>
          </w:p>
        </w:tc>
        <w:tc>
          <w:tcPr>
            <w:tcW w:w="1842" w:type="dxa"/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E9361C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NUMBER</w:t>
            </w:r>
            <w:r w:rsidRPr="00E9361C">
              <w:rPr>
                <w:rFonts w:ascii="Times New Roman" w:eastAsia="Times New Roman" w:hAnsi="Times New Roman" w:cs="Times New Roman" w:hint="eastAsia"/>
                <w:color w:val="000000" w:themeColor="text1"/>
                <w:sz w:val="20"/>
              </w:rPr>
              <w:t>(2)</w:t>
            </w:r>
          </w:p>
        </w:tc>
        <w:tc>
          <w:tcPr>
            <w:tcW w:w="5245" w:type="dxa"/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0"/>
              </w:rPr>
              <w:t>关口类型 计费、考核、关口、外转</w:t>
            </w:r>
          </w:p>
        </w:tc>
      </w:tr>
      <w:tr w:rsidR="006F5CDA" w:rsidRPr="00E9361C" w:rsidTr="0054355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E9361C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VOLTAGE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D1177C">
              <w:rPr>
                <w:rFonts w:ascii="Times New Roman" w:eastAsia="Times New Roman" w:hAnsi="Times New Roman" w:cs="Times New Roman"/>
                <w:sz w:val="20"/>
              </w:rPr>
              <w:t>VARCHAR2(10)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0"/>
              </w:rPr>
            </w:pPr>
            <w:r w:rsidRPr="00E9361C">
              <w:rPr>
                <w:rFonts w:ascii="宋体" w:eastAsia="宋体" w:hAnsi="宋体" w:cs="宋体" w:hint="eastAsia"/>
                <w:color w:val="000000" w:themeColor="text1"/>
                <w:sz w:val="20"/>
              </w:rPr>
              <w:t>投运、停运</w:t>
            </w:r>
          </w:p>
        </w:tc>
      </w:tr>
      <w:tr w:rsidR="006F5CDA" w:rsidRPr="00E9361C" w:rsidTr="0054355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E9361C">
              <w:rPr>
                <w:rFonts w:ascii="Courier New" w:eastAsia="宋体" w:hAnsi="Courier New" w:cs="Courier New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SUBSTATIONID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(10)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0"/>
              </w:rPr>
              <w:t>变电站编码</w:t>
            </w:r>
          </w:p>
        </w:tc>
      </w:tr>
      <w:tr w:rsidR="006F5CDA" w:rsidRPr="00E9361C" w:rsidTr="0054355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E9361C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STATUS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D8219E" w:rsidRDefault="006F5CDA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1177C">
              <w:rPr>
                <w:rFonts w:ascii="Times New Roman" w:eastAsia="Times New Roman" w:hAnsi="Times New Roman" w:cs="Times New Roman"/>
                <w:sz w:val="20"/>
              </w:rPr>
              <w:t>VARCHAR2(10)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DA" w:rsidRPr="00E9361C" w:rsidRDefault="006F5CDA" w:rsidP="00543555">
            <w:pPr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0"/>
              </w:rPr>
            </w:pPr>
            <w:r w:rsidRPr="00E9361C">
              <w:rPr>
                <w:rFonts w:ascii="宋体" w:eastAsia="宋体" w:hAnsi="宋体" w:cs="宋体" w:hint="eastAsia"/>
                <w:color w:val="000000" w:themeColor="text1"/>
                <w:sz w:val="20"/>
              </w:rPr>
              <w:t>测量点状态</w:t>
            </w:r>
            <w:r>
              <w:rPr>
                <w:rFonts w:ascii="宋体" w:eastAsia="宋体" w:hAnsi="宋体" w:cs="宋体" w:hint="eastAsia"/>
                <w:color w:val="000000" w:themeColor="text1"/>
                <w:sz w:val="20"/>
              </w:rPr>
              <w:t xml:space="preserve"> 投运 停运</w:t>
            </w:r>
          </w:p>
        </w:tc>
      </w:tr>
      <w:tr w:rsidR="00A65846" w:rsidRPr="00E9361C" w:rsidTr="00543555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846" w:rsidRPr="00E9361C" w:rsidRDefault="00A65846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A65846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SEGMENTNAME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846" w:rsidRPr="00D1177C" w:rsidRDefault="00A65846" w:rsidP="00543555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A65846">
              <w:rPr>
                <w:rFonts w:ascii="Times New Roman" w:eastAsia="Times New Roman" w:hAnsi="Times New Roman" w:cs="Times New Roman"/>
                <w:sz w:val="20"/>
              </w:rPr>
              <w:t>VARCHAR2(60)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846" w:rsidRPr="00E9361C" w:rsidRDefault="00A65846" w:rsidP="00543555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000000" w:themeColor="text1"/>
                <w:sz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0"/>
              </w:rPr>
              <w:t>分路名称 一段分路、二段分路、主变</w:t>
            </w:r>
          </w:p>
        </w:tc>
      </w:tr>
    </w:tbl>
    <w:p w:rsidR="006F5CDA" w:rsidRDefault="006F5CDA" w:rsidP="004F6DF2">
      <w:pPr>
        <w:spacing w:before="60" w:after="60" w:line="360" w:lineRule="auto"/>
        <w:jc w:val="left"/>
        <w:rPr>
          <w:rFonts w:ascii="宋体" w:eastAsia="宋体" w:hAnsi="宋体" w:cs="宋体"/>
          <w:b/>
          <w:sz w:val="28"/>
        </w:rPr>
      </w:pPr>
      <w:bookmarkStart w:id="0" w:name="_GoBack"/>
      <w:bookmarkEnd w:id="0"/>
    </w:p>
    <w:p w:rsidR="00B94D9E" w:rsidRDefault="005B1297" w:rsidP="004F6DF2">
      <w:pPr>
        <w:spacing w:before="60" w:after="60" w:line="360" w:lineRule="auto"/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lastRenderedPageBreak/>
        <w:t>D_BM_MID</w:t>
      </w:r>
      <w:r w:rsidR="004F6DF2">
        <w:rPr>
          <w:rFonts w:ascii="宋体" w:eastAsia="宋体" w:hAnsi="宋体" w:cs="宋体"/>
          <w:b/>
          <w:sz w:val="28"/>
        </w:rPr>
        <w:t xml:space="preserve">  </w:t>
      </w:r>
      <w:r w:rsidR="004F6DF2">
        <w:rPr>
          <w:rFonts w:ascii="宋体" w:eastAsia="宋体" w:hAnsi="宋体" w:cs="宋体" w:hint="eastAsia"/>
          <w:b/>
          <w:sz w:val="28"/>
        </w:rPr>
        <w:t>电能</w:t>
      </w:r>
      <w:r w:rsidR="004F6DF2">
        <w:rPr>
          <w:rFonts w:ascii="宋体" w:eastAsia="宋体" w:hAnsi="宋体" w:cs="宋体"/>
          <w:b/>
          <w:sz w:val="28"/>
        </w:rPr>
        <w:t>表</w:t>
      </w:r>
      <w:r w:rsidR="004F6DF2">
        <w:rPr>
          <w:rFonts w:ascii="宋体" w:eastAsia="宋体" w:hAnsi="宋体" w:cs="宋体" w:hint="eastAsia"/>
          <w:b/>
          <w:sz w:val="28"/>
        </w:rPr>
        <w:t>码</w:t>
      </w:r>
    </w:p>
    <w:p w:rsidR="004E399E" w:rsidRPr="004E399E" w:rsidRDefault="004E399E" w:rsidP="004E399E">
      <w:pPr>
        <w:spacing w:before="200" w:after="60" w:line="360" w:lineRule="auto"/>
        <w:jc w:val="left"/>
        <w:rPr>
          <w:rFonts w:ascii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主键：</w:t>
      </w:r>
      <w:bookmarkStart w:id="1" w:name="OLE_LINK12"/>
      <w:r w:rsidRPr="00052C11">
        <w:rPr>
          <w:rFonts w:ascii="Times New Roman" w:eastAsia="Times New Roman" w:hAnsi="Times New Roman" w:cs="Times New Roman"/>
          <w:sz w:val="20"/>
        </w:rPr>
        <w:t>SWITCHNUMBER</w:t>
      </w:r>
      <w:r>
        <w:rPr>
          <w:rFonts w:ascii="Times New Roman" w:hAnsi="Times New Roman" w:cs="Times New Roman" w:hint="eastAsia"/>
          <w:sz w:val="20"/>
        </w:rPr>
        <w:t>、</w:t>
      </w:r>
      <w:r w:rsidRPr="005B1297">
        <w:rPr>
          <w:rFonts w:ascii="Times New Roman" w:eastAsia="Times New Roman" w:hAnsi="Times New Roman" w:cs="Times New Roman"/>
          <w:sz w:val="20"/>
        </w:rPr>
        <w:t>DATADATETIME</w:t>
      </w:r>
      <w:r>
        <w:rPr>
          <w:rFonts w:ascii="Times New Roman" w:hAnsi="Times New Roman" w:cs="Times New Roman" w:hint="eastAsia"/>
          <w:sz w:val="20"/>
        </w:rPr>
        <w:t>、</w:t>
      </w:r>
      <w:r w:rsidRPr="005B1297">
        <w:rPr>
          <w:rFonts w:ascii="Times New Roman" w:eastAsia="Times New Roman" w:hAnsi="Times New Roman" w:cs="Times New Roman"/>
          <w:sz w:val="20"/>
        </w:rPr>
        <w:t>DATAPROPERTY</w:t>
      </w:r>
      <w:r>
        <w:rPr>
          <w:rFonts w:ascii="Times New Roman" w:hAnsi="Times New Roman" w:cs="Times New Roman" w:hint="eastAsia"/>
          <w:sz w:val="20"/>
        </w:rPr>
        <w:t>、</w:t>
      </w:r>
      <w:r w:rsidRPr="004F45B7">
        <w:rPr>
          <w:rFonts w:ascii="Times New Roman" w:eastAsia="Times New Roman" w:hAnsi="Times New Roman" w:cs="Times New Roman"/>
          <w:sz w:val="20"/>
        </w:rPr>
        <w:t>SUBSTATIONID</w:t>
      </w:r>
      <w:bookmarkEnd w:id="1"/>
    </w:p>
    <w:p w:rsidR="00B94D9E" w:rsidRDefault="004F6DF2" w:rsidP="00B94D9E">
      <w:pPr>
        <w:spacing w:before="200" w:after="60" w:line="360" w:lineRule="auto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字段</w:t>
      </w:r>
      <w:r>
        <w:rPr>
          <w:rFonts w:ascii="宋体" w:eastAsia="宋体" w:hAnsi="宋体" w:cs="宋体"/>
          <w:b/>
          <w:sz w:val="24"/>
        </w:rPr>
        <w:t>说明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5245"/>
      </w:tblGrid>
      <w:tr w:rsidR="00B94D9E" w:rsidRPr="00D8219E" w:rsidTr="00D77549">
        <w:tc>
          <w:tcPr>
            <w:tcW w:w="2127" w:type="dxa"/>
            <w:shd w:val="clear" w:color="auto" w:fill="CCCCCC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D8219E">
              <w:rPr>
                <w:rFonts w:ascii="宋体" w:eastAsia="宋体" w:hAnsi="宋体" w:cs="宋体" w:hint="eastAsia"/>
                <w:b/>
                <w:bCs/>
                <w:iCs/>
                <w:sz w:val="20"/>
              </w:rPr>
              <w:t>代码</w:t>
            </w:r>
          </w:p>
        </w:tc>
        <w:tc>
          <w:tcPr>
            <w:tcW w:w="1842" w:type="dxa"/>
            <w:shd w:val="clear" w:color="auto" w:fill="CCCCCC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D8219E">
              <w:rPr>
                <w:rFonts w:ascii="宋体" w:eastAsia="宋体" w:hAnsi="宋体" w:cs="宋体" w:hint="eastAsia"/>
                <w:b/>
                <w:bCs/>
                <w:iCs/>
                <w:sz w:val="20"/>
              </w:rPr>
              <w:t>数据类型</w:t>
            </w:r>
          </w:p>
        </w:tc>
        <w:tc>
          <w:tcPr>
            <w:tcW w:w="5245" w:type="dxa"/>
            <w:shd w:val="clear" w:color="auto" w:fill="CCCCCC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</w:rPr>
            </w:pPr>
            <w:r w:rsidRPr="00D8219E">
              <w:rPr>
                <w:rFonts w:ascii="宋体" w:eastAsia="宋体" w:hAnsi="宋体" w:cs="宋体" w:hint="eastAsia"/>
                <w:b/>
                <w:bCs/>
                <w:iCs/>
                <w:sz w:val="20"/>
              </w:rPr>
              <w:t>说明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052C11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052C11">
              <w:rPr>
                <w:rFonts w:ascii="Times New Roman" w:eastAsia="Times New Roman" w:hAnsi="Times New Roman" w:cs="Times New Roman"/>
                <w:sz w:val="20"/>
              </w:rPr>
              <w:t>SWITCHNUMBER</w:t>
            </w:r>
          </w:p>
        </w:tc>
        <w:tc>
          <w:tcPr>
            <w:tcW w:w="1842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(10)</w:t>
            </w:r>
          </w:p>
        </w:tc>
        <w:tc>
          <w:tcPr>
            <w:tcW w:w="5245" w:type="dxa"/>
          </w:tcPr>
          <w:p w:rsidR="00B94D9E" w:rsidRPr="00D8219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开关</w:t>
            </w:r>
            <w:r w:rsidR="00B94D9E" w:rsidRPr="00D8219E">
              <w:rPr>
                <w:rFonts w:ascii="宋体" w:eastAsia="宋体" w:hAnsi="宋体" w:cs="宋体" w:hint="eastAsia"/>
                <w:sz w:val="20"/>
              </w:rPr>
              <w:t>编号</w:t>
            </w:r>
            <w:r w:rsidR="00D77549">
              <w:rPr>
                <w:rFonts w:ascii="宋体" w:eastAsia="宋体" w:hAnsi="宋体" w:cs="宋体" w:hint="eastAsia"/>
                <w:sz w:val="20"/>
              </w:rPr>
              <w:t>s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5B1297">
              <w:rPr>
                <w:rFonts w:ascii="Times New Roman" w:eastAsia="Times New Roman" w:hAnsi="Times New Roman" w:cs="Times New Roman"/>
                <w:sz w:val="20"/>
              </w:rPr>
              <w:t>DATADATETIME</w:t>
            </w:r>
          </w:p>
        </w:tc>
        <w:tc>
          <w:tcPr>
            <w:tcW w:w="1842" w:type="dxa"/>
          </w:tcPr>
          <w:p w:rsidR="00B94D9E" w:rsidRPr="00D8219E" w:rsidRDefault="009F4859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</w:p>
        </w:tc>
        <w:tc>
          <w:tcPr>
            <w:tcW w:w="5245" w:type="dxa"/>
          </w:tcPr>
          <w:p w:rsidR="00B94D9E" w:rsidRPr="00D8219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抄表</w:t>
            </w:r>
            <w:r w:rsidR="00B94D9E" w:rsidRPr="00D8219E">
              <w:rPr>
                <w:rFonts w:ascii="宋体" w:eastAsia="宋体" w:hAnsi="宋体" w:cs="宋体" w:hint="eastAsia"/>
                <w:sz w:val="20"/>
              </w:rPr>
              <w:t>时间</w:t>
            </w:r>
            <w:r w:rsidR="009F4859">
              <w:rPr>
                <w:rFonts w:ascii="宋体" w:eastAsia="宋体" w:hAnsi="宋体" w:cs="宋体" w:hint="eastAsia"/>
                <w:sz w:val="20"/>
              </w:rPr>
              <w:t>(</w:t>
            </w:r>
            <w:r w:rsidR="009F4859">
              <w:rPr>
                <w:rFonts w:ascii="宋体" w:eastAsia="宋体" w:hAnsi="宋体" w:cs="宋体"/>
                <w:sz w:val="20"/>
              </w:rPr>
              <w:t>YYYY-MM-DD HH24:MI:SS</w:t>
            </w:r>
            <w:r w:rsidR="009F4859">
              <w:rPr>
                <w:rFonts w:ascii="宋体" w:eastAsia="宋体" w:hAnsi="宋体" w:cs="宋体" w:hint="eastAsia"/>
                <w:sz w:val="20"/>
              </w:rPr>
              <w:t>)</w:t>
            </w:r>
          </w:p>
        </w:tc>
      </w:tr>
      <w:tr w:rsidR="00B94D9E" w:rsidRPr="004E399E" w:rsidTr="00D77549">
        <w:tc>
          <w:tcPr>
            <w:tcW w:w="2127" w:type="dxa"/>
          </w:tcPr>
          <w:p w:rsidR="00B94D9E" w:rsidRPr="00D8219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bookmarkStart w:id="2" w:name="OLE_LINK1"/>
            <w:r w:rsidRPr="005B1297">
              <w:rPr>
                <w:rFonts w:ascii="Times New Roman" w:eastAsia="Times New Roman" w:hAnsi="Times New Roman" w:cs="Times New Roman"/>
                <w:sz w:val="20"/>
              </w:rPr>
              <w:t>DATAPROPERTY</w:t>
            </w:r>
            <w:bookmarkEnd w:id="2"/>
          </w:p>
        </w:tc>
        <w:tc>
          <w:tcPr>
            <w:tcW w:w="1842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(2)</w:t>
            </w:r>
          </w:p>
        </w:tc>
        <w:tc>
          <w:tcPr>
            <w:tcW w:w="5245" w:type="dxa"/>
          </w:tcPr>
          <w:p w:rsidR="00B94D9E" w:rsidRPr="005B1297" w:rsidRDefault="005B1297" w:rsidP="005B1297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 w:rsidRPr="005B1297">
              <w:rPr>
                <w:rFonts w:ascii="宋体" w:eastAsia="宋体" w:hAnsi="宋体" w:cs="宋体" w:hint="eastAsia"/>
                <w:sz w:val="20"/>
              </w:rPr>
              <w:t>冻结标志</w:t>
            </w:r>
            <w:r w:rsidRPr="005B1297">
              <w:rPr>
                <w:rFonts w:ascii="宋体" w:eastAsia="宋体" w:hAnsi="宋体" w:cs="宋体"/>
                <w:sz w:val="20"/>
              </w:rPr>
              <w:t>0---曲线</w:t>
            </w:r>
            <w:r w:rsidR="00D86AFD">
              <w:rPr>
                <w:rFonts w:ascii="宋体" w:eastAsia="宋体" w:hAnsi="宋体" w:cs="宋体" w:hint="eastAsia"/>
                <w:sz w:val="20"/>
              </w:rPr>
              <w:t>（小时</w:t>
            </w:r>
            <w:r w:rsidR="00D86AFD">
              <w:rPr>
                <w:rFonts w:ascii="宋体" w:eastAsia="宋体" w:hAnsi="宋体" w:cs="宋体"/>
                <w:sz w:val="20"/>
              </w:rPr>
              <w:t>）1---</w:t>
            </w:r>
            <w:r w:rsidRPr="005B1297">
              <w:rPr>
                <w:rFonts w:ascii="宋体" w:eastAsia="宋体" w:hAnsi="宋体" w:cs="宋体"/>
                <w:sz w:val="20"/>
              </w:rPr>
              <w:t>日</w:t>
            </w:r>
            <w:r w:rsidR="00A2578D">
              <w:rPr>
                <w:rFonts w:ascii="宋体" w:eastAsia="宋体" w:hAnsi="宋体" w:cs="宋体" w:hint="eastAsia"/>
                <w:sz w:val="20"/>
              </w:rPr>
              <w:t>（日冻结）</w:t>
            </w:r>
            <w:r w:rsidRPr="005B1297">
              <w:rPr>
                <w:rFonts w:ascii="宋体" w:eastAsia="宋体" w:hAnsi="宋体" w:cs="宋体"/>
                <w:sz w:val="20"/>
              </w:rPr>
              <w:t>2--- 月</w:t>
            </w:r>
          </w:p>
        </w:tc>
      </w:tr>
      <w:tr w:rsidR="004E399E" w:rsidRPr="00D8219E" w:rsidTr="00D7754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9E" w:rsidRPr="00D8219E" w:rsidRDefault="004E399E" w:rsidP="00DD3C49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bookmarkStart w:id="3" w:name="OLE_LINK2"/>
            <w:bookmarkStart w:id="4" w:name="OLE_LINK3"/>
            <w:r w:rsidRPr="004F45B7">
              <w:rPr>
                <w:rFonts w:ascii="Times New Roman" w:eastAsia="Times New Roman" w:hAnsi="Times New Roman" w:cs="Times New Roman"/>
                <w:sz w:val="20"/>
              </w:rPr>
              <w:t>SUBSTATIONID</w:t>
            </w:r>
            <w:bookmarkEnd w:id="3"/>
            <w:bookmarkEnd w:id="4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9E" w:rsidRPr="00D8219E" w:rsidRDefault="004E399E" w:rsidP="00DD3C49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9E" w:rsidRPr="00D8219E" w:rsidRDefault="004E399E" w:rsidP="00DD3C49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变电站编码</w:t>
            </w:r>
          </w:p>
        </w:tc>
      </w:tr>
      <w:tr w:rsidR="004E399E" w:rsidRPr="00D8219E" w:rsidTr="00D7754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9E" w:rsidRPr="00D8219E" w:rsidRDefault="004E399E" w:rsidP="00DD3C49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4F45B7">
              <w:rPr>
                <w:rFonts w:ascii="Times New Roman" w:eastAsia="Times New Roman" w:hAnsi="Times New Roman" w:cs="Times New Roman"/>
                <w:sz w:val="20"/>
              </w:rPr>
              <w:t>SUBSTATIONNAME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9E" w:rsidRPr="00D8219E" w:rsidRDefault="004E399E" w:rsidP="00DD3C49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4F45B7">
              <w:rPr>
                <w:rFonts w:ascii="Times New Roman" w:eastAsia="Times New Roman" w:hAnsi="Times New Roman" w:cs="Times New Roman"/>
                <w:sz w:val="20"/>
              </w:rPr>
              <w:t>VARCHAR2(100)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99E" w:rsidRPr="00D8219E" w:rsidRDefault="004E399E" w:rsidP="00DD3C49">
            <w:pPr>
              <w:spacing w:line="360" w:lineRule="auto"/>
              <w:jc w:val="left"/>
              <w:rPr>
                <w:rFonts w:ascii="宋体" w:eastAsia="宋体" w:hAnsi="宋体" w:cs="宋体"/>
                <w:sz w:val="20"/>
              </w:rPr>
            </w:pPr>
            <w:bookmarkStart w:id="5" w:name="OLE_LINK19"/>
            <w:r>
              <w:rPr>
                <w:rFonts w:ascii="宋体" w:eastAsia="宋体" w:hAnsi="宋体" w:cs="宋体" w:hint="eastAsia"/>
                <w:sz w:val="20"/>
              </w:rPr>
              <w:t>变电站名称</w:t>
            </w:r>
            <w:bookmarkEnd w:id="5"/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R0P1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总、正向有功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R0P2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总、反向有功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R0P3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总、正向无功</w:t>
            </w:r>
          </w:p>
        </w:tc>
      </w:tr>
      <w:tr w:rsidR="00B94D9E" w:rsidRPr="00D8219E" w:rsidTr="00D77549">
        <w:trPr>
          <w:trHeight w:val="309"/>
        </w:trPr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R0P4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总、反向无功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R0P5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总、一象限无功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R0P6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总、三象限无功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R0P7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总、二象限无功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R0P8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总、四象限无功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R1P1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尖峰、正向有功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R1P2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尖峰、反向有功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R1P3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尖峰、正向无功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R1P4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尖峰、反向无功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R1P5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尖峰、一象限无功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R1P6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尖峰、三象限无功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R1P7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尖峰、二象限无功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R1P8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尖峰、四象限无功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R2P1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峰、正向有功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R2P2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峰、反向有功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lastRenderedPageBreak/>
              <w:t>R2P3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峰、正向无功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R2P4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峰、反向无功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R2P5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峰、一象限无功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R2P6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峰、三象限无功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R2P7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峰、二象限无功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R2P8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峰、四象限无功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R3P1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平、正向有功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R3P2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平、反向有功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R3P3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平、正向无功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R3P4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平、反向无功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R3P5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平、一象限无功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R3P6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平、三象限无功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R3P7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平、二象限无功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R3P8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平、四象限无功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R4P1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谷、正向有功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R4P2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谷、反向有功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R4P3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谷、正向无功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R4P4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谷、反向无功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R4P5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谷、一象限无功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R4P6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谷、三象限无功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R4P7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谷、二象限无功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R4P8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(14,4)</w:t>
            </w:r>
          </w:p>
        </w:tc>
        <w:tc>
          <w:tcPr>
            <w:tcW w:w="5245" w:type="dxa"/>
          </w:tcPr>
          <w:p w:rsidR="00B94D9E" w:rsidRPr="00D8219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宋体" w:eastAsia="宋体" w:hAnsi="宋体" w:cs="宋体" w:hint="eastAsia"/>
                <w:sz w:val="20"/>
              </w:rPr>
              <w:t>谷、四象限无功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2D0ABB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ZDXL</w:t>
            </w:r>
          </w:p>
        </w:tc>
        <w:tc>
          <w:tcPr>
            <w:tcW w:w="1842" w:type="dxa"/>
          </w:tcPr>
          <w:p w:rsidR="00B94D9E" w:rsidRPr="00D8219E" w:rsidDel="0027634E" w:rsidRDefault="00B94D9E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D8219E">
              <w:rPr>
                <w:rFonts w:ascii="Times New Roman" w:eastAsia="Times New Roman" w:hAnsi="Times New Roman" w:cs="Times New Roman"/>
                <w:sz w:val="20"/>
              </w:rPr>
              <w:t>NUMBER</w:t>
            </w:r>
            <w:r w:rsidR="005B1297">
              <w:rPr>
                <w:rFonts w:ascii="Times New Roman" w:eastAsia="Times New Roman" w:hAnsi="Times New Roman" w:cs="Times New Roman" w:hint="eastAsia"/>
                <w:sz w:val="20"/>
              </w:rPr>
              <w:t>(12</w:t>
            </w:r>
            <w:r w:rsidRPr="00D8219E">
              <w:rPr>
                <w:rFonts w:ascii="Times New Roman" w:eastAsia="Times New Roman" w:hAnsi="Times New Roman" w:cs="Times New Roman" w:hint="eastAsia"/>
                <w:sz w:val="20"/>
              </w:rPr>
              <w:t>,4)</w:t>
            </w:r>
          </w:p>
        </w:tc>
        <w:tc>
          <w:tcPr>
            <w:tcW w:w="5245" w:type="dxa"/>
          </w:tcPr>
          <w:p w:rsidR="00B94D9E" w:rsidRPr="00D8219E" w:rsidRDefault="002D0ABB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最大</w:t>
            </w:r>
            <w:r>
              <w:rPr>
                <w:rFonts w:ascii="宋体" w:eastAsia="宋体" w:hAnsi="宋体" w:cs="宋体"/>
                <w:sz w:val="20"/>
              </w:rPr>
              <w:t>需量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5B1297">
              <w:rPr>
                <w:rFonts w:ascii="Times New Roman" w:eastAsia="Times New Roman" w:hAnsi="Times New Roman" w:cs="Times New Roman"/>
                <w:sz w:val="20"/>
              </w:rPr>
              <w:t>MODIFLAG</w:t>
            </w:r>
          </w:p>
        </w:tc>
        <w:tc>
          <w:tcPr>
            <w:tcW w:w="1842" w:type="dxa"/>
          </w:tcPr>
          <w:p w:rsidR="00B94D9E" w:rsidRPr="00D8219E" w:rsidDel="0027634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5B1297">
              <w:rPr>
                <w:rFonts w:ascii="Times New Roman" w:eastAsia="Times New Roman" w:hAnsi="Times New Roman" w:cs="Times New Roman"/>
                <w:sz w:val="20"/>
              </w:rPr>
              <w:t>NUMBER(2)</w:t>
            </w:r>
          </w:p>
        </w:tc>
        <w:tc>
          <w:tcPr>
            <w:tcW w:w="5245" w:type="dxa"/>
          </w:tcPr>
          <w:p w:rsidR="00B94D9E" w:rsidRPr="00D8219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修改</w:t>
            </w:r>
            <w:r>
              <w:rPr>
                <w:rFonts w:ascii="宋体" w:eastAsia="宋体" w:hAnsi="宋体" w:cs="宋体"/>
                <w:sz w:val="20"/>
              </w:rPr>
              <w:t>标志</w:t>
            </w:r>
            <w:r w:rsidR="009F4859">
              <w:rPr>
                <w:rFonts w:ascii="宋体" w:eastAsia="宋体" w:hAnsi="宋体" w:cs="宋体" w:hint="eastAsia"/>
                <w:sz w:val="20"/>
              </w:rPr>
              <w:t xml:space="preserve"> </w:t>
            </w:r>
            <w:r w:rsidR="009F4859">
              <w:rPr>
                <w:rFonts w:ascii="宋体" w:eastAsia="宋体" w:hAnsi="宋体" w:cs="宋体"/>
                <w:sz w:val="20"/>
              </w:rPr>
              <w:t>1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  <w:r>
              <w:rPr>
                <w:rFonts w:ascii="宋体" w:eastAsia="宋体" w:hAnsi="宋体" w:cs="宋体" w:hint="eastAsia"/>
                <w:sz w:val="20"/>
              </w:rPr>
              <w:t>插入</w:t>
            </w:r>
            <w:r>
              <w:rPr>
                <w:rFonts w:ascii="宋体" w:eastAsia="宋体" w:hAnsi="宋体" w:cs="宋体"/>
                <w:sz w:val="20"/>
              </w:rPr>
              <w:t>数据</w:t>
            </w:r>
            <w:r>
              <w:rPr>
                <w:rFonts w:ascii="宋体" w:eastAsia="宋体" w:hAnsi="宋体" w:cs="宋体" w:hint="eastAsia"/>
                <w:sz w:val="20"/>
              </w:rPr>
              <w:t>标志</w:t>
            </w:r>
            <w:r w:rsidR="009F4859">
              <w:rPr>
                <w:rFonts w:ascii="宋体" w:eastAsia="宋体" w:hAnsi="宋体" w:cs="宋体" w:hint="eastAsia"/>
                <w:sz w:val="20"/>
              </w:rPr>
              <w:t xml:space="preserve"> </w:t>
            </w:r>
            <w:r w:rsidR="009F4859">
              <w:rPr>
                <w:rFonts w:ascii="宋体" w:eastAsia="宋体" w:hAnsi="宋体" w:cs="宋体"/>
                <w:sz w:val="20"/>
              </w:rPr>
              <w:t>2</w:t>
            </w:r>
            <w:r>
              <w:rPr>
                <w:rFonts w:ascii="宋体" w:eastAsia="宋体" w:hAnsi="宋体" w:cs="宋体" w:hint="eastAsia"/>
                <w:sz w:val="20"/>
              </w:rPr>
              <w:t>数据</w:t>
            </w:r>
            <w:r>
              <w:rPr>
                <w:rFonts w:ascii="宋体" w:eastAsia="宋体" w:hAnsi="宋体" w:cs="宋体"/>
                <w:sz w:val="20"/>
              </w:rPr>
              <w:t>取走标志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5B1297">
              <w:rPr>
                <w:rFonts w:ascii="Times New Roman" w:eastAsia="Times New Roman" w:hAnsi="Times New Roman" w:cs="Times New Roman"/>
                <w:sz w:val="20"/>
              </w:rPr>
              <w:t>MODITIME</w:t>
            </w:r>
          </w:p>
        </w:tc>
        <w:tc>
          <w:tcPr>
            <w:tcW w:w="1842" w:type="dxa"/>
          </w:tcPr>
          <w:p w:rsidR="00B94D9E" w:rsidRPr="00D8219E" w:rsidDel="0027634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5B1297">
              <w:rPr>
                <w:rFonts w:ascii="Times New Roman" w:eastAsia="Times New Roman" w:hAnsi="Times New Roman" w:cs="Times New Roman"/>
                <w:sz w:val="20"/>
              </w:rPr>
              <w:t>DATE</w:t>
            </w:r>
          </w:p>
        </w:tc>
        <w:tc>
          <w:tcPr>
            <w:tcW w:w="5245" w:type="dxa"/>
          </w:tcPr>
          <w:p w:rsidR="00B94D9E" w:rsidRPr="00D8219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数据</w:t>
            </w:r>
            <w:r>
              <w:rPr>
                <w:rFonts w:ascii="宋体" w:eastAsia="宋体" w:hAnsi="宋体" w:cs="宋体"/>
                <w:sz w:val="20"/>
              </w:rPr>
              <w:t>写入时间</w:t>
            </w:r>
          </w:p>
        </w:tc>
      </w:tr>
      <w:tr w:rsidR="00B94D9E" w:rsidRPr="00D8219E" w:rsidTr="00D77549">
        <w:tc>
          <w:tcPr>
            <w:tcW w:w="2127" w:type="dxa"/>
          </w:tcPr>
          <w:p w:rsidR="00B94D9E" w:rsidRPr="00D8219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5B1297">
              <w:rPr>
                <w:rFonts w:ascii="Times New Roman" w:eastAsia="Times New Roman" w:hAnsi="Times New Roman" w:cs="Times New Roman"/>
                <w:sz w:val="20"/>
              </w:rPr>
              <w:t>GETTIME</w:t>
            </w:r>
          </w:p>
        </w:tc>
        <w:tc>
          <w:tcPr>
            <w:tcW w:w="1842" w:type="dxa"/>
          </w:tcPr>
          <w:p w:rsidR="00B94D9E" w:rsidRPr="00D8219E" w:rsidDel="0027634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5B1297">
              <w:rPr>
                <w:rFonts w:ascii="Times New Roman" w:eastAsia="Times New Roman" w:hAnsi="Times New Roman" w:cs="Times New Roman"/>
                <w:sz w:val="20"/>
              </w:rPr>
              <w:t>DATE</w:t>
            </w:r>
          </w:p>
        </w:tc>
        <w:tc>
          <w:tcPr>
            <w:tcW w:w="5245" w:type="dxa"/>
          </w:tcPr>
          <w:p w:rsidR="00B94D9E" w:rsidRPr="00D8219E" w:rsidRDefault="005B1297" w:rsidP="00B76093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数据</w:t>
            </w:r>
            <w:r>
              <w:rPr>
                <w:rFonts w:ascii="宋体" w:eastAsia="宋体" w:hAnsi="宋体" w:cs="宋体"/>
                <w:sz w:val="20"/>
              </w:rPr>
              <w:t>取走时间</w:t>
            </w:r>
          </w:p>
        </w:tc>
      </w:tr>
    </w:tbl>
    <w:p w:rsidR="00D1177C" w:rsidRPr="00D1177C" w:rsidRDefault="00D1177C" w:rsidP="00D1177C">
      <w:pPr>
        <w:spacing w:line="360" w:lineRule="auto"/>
        <w:jc w:val="left"/>
        <w:rPr>
          <w:rFonts w:ascii="宋体" w:eastAsia="宋体" w:hAnsi="宋体" w:cs="宋体"/>
          <w:b/>
          <w:szCs w:val="21"/>
          <w:u w:val="single"/>
        </w:rPr>
      </w:pPr>
    </w:p>
    <w:p w:rsidR="00B94D9E" w:rsidRPr="00B76093" w:rsidRDefault="00B94D9E" w:rsidP="00B76093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宋体" w:eastAsia="宋体" w:hAnsi="宋体" w:cs="宋体"/>
          <w:b/>
          <w:sz w:val="32"/>
          <w:u w:val="single"/>
        </w:rPr>
        <w:t>接口方式</w:t>
      </w:r>
    </w:p>
    <w:p w:rsidR="00185FE9" w:rsidRPr="004E399E" w:rsidRDefault="00185FE9" w:rsidP="004E399E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 w:rsidRPr="004E399E">
        <w:rPr>
          <w:rFonts w:ascii="宋体" w:eastAsia="宋体" w:hAnsi="宋体" w:cs="宋体" w:hint="eastAsia"/>
          <w:szCs w:val="21"/>
        </w:rPr>
        <w:t>抄表</w:t>
      </w:r>
      <w:r w:rsidR="00A2578D" w:rsidRPr="004E399E">
        <w:rPr>
          <w:rFonts w:ascii="宋体" w:eastAsia="宋体" w:hAnsi="宋体" w:cs="宋体" w:hint="eastAsia"/>
          <w:szCs w:val="21"/>
        </w:rPr>
        <w:t>系统以</w:t>
      </w:r>
      <w:r w:rsidR="00A2578D" w:rsidRPr="004E399E">
        <w:rPr>
          <w:rFonts w:ascii="宋体" w:eastAsia="宋体" w:hAnsi="宋体" w:cs="宋体"/>
          <w:szCs w:val="21"/>
        </w:rPr>
        <w:t>每</w:t>
      </w:r>
      <w:r w:rsidR="00A2578D" w:rsidRPr="004E399E">
        <w:rPr>
          <w:rFonts w:ascii="宋体" w:eastAsia="宋体" w:hAnsi="宋体" w:cs="宋体" w:hint="eastAsia"/>
          <w:szCs w:val="21"/>
        </w:rPr>
        <w:t>小时</w:t>
      </w:r>
      <w:r w:rsidR="00A2578D" w:rsidRPr="004E399E">
        <w:rPr>
          <w:rFonts w:ascii="宋体" w:eastAsia="宋体" w:hAnsi="宋体" w:cs="宋体"/>
          <w:szCs w:val="21"/>
        </w:rPr>
        <w:t>频率将表码</w:t>
      </w:r>
      <w:r w:rsidR="009F4859" w:rsidRPr="004E399E">
        <w:rPr>
          <w:rFonts w:ascii="宋体" w:eastAsia="宋体" w:hAnsi="宋体" w:cs="宋体" w:hint="eastAsia"/>
          <w:szCs w:val="21"/>
        </w:rPr>
        <w:t>数据</w:t>
      </w:r>
      <w:r w:rsidRPr="004E399E">
        <w:rPr>
          <w:rFonts w:ascii="宋体" w:eastAsia="宋体" w:hAnsi="宋体" w:cs="宋体"/>
          <w:szCs w:val="21"/>
        </w:rPr>
        <w:t>存入Oracle中间库</w:t>
      </w:r>
      <w:r w:rsidRPr="004E399E">
        <w:rPr>
          <w:rFonts w:ascii="宋体" w:eastAsia="宋体" w:hAnsi="宋体" w:cs="宋体" w:hint="eastAsia"/>
          <w:szCs w:val="21"/>
        </w:rPr>
        <w:t>，</w:t>
      </w:r>
      <w:r w:rsidR="00A2578D" w:rsidRPr="004E399E">
        <w:rPr>
          <w:rFonts w:ascii="宋体" w:eastAsia="宋体" w:hAnsi="宋体" w:cs="宋体"/>
          <w:szCs w:val="21"/>
        </w:rPr>
        <w:t>DATAPROPERTY</w:t>
      </w:r>
      <w:r w:rsidR="00A2578D" w:rsidRPr="004E399E">
        <w:rPr>
          <w:rFonts w:ascii="宋体" w:eastAsia="宋体" w:hAnsi="宋体" w:cs="宋体" w:hint="eastAsia"/>
          <w:szCs w:val="21"/>
        </w:rPr>
        <w:t>为1代表</w:t>
      </w:r>
      <w:r w:rsidR="00A2578D" w:rsidRPr="004E399E">
        <w:rPr>
          <w:rFonts w:ascii="宋体" w:eastAsia="宋体" w:hAnsi="宋体" w:cs="宋体"/>
          <w:szCs w:val="21"/>
        </w:rPr>
        <w:t>日冻结</w:t>
      </w:r>
      <w:r w:rsidR="00A2578D" w:rsidRPr="004E399E">
        <w:rPr>
          <w:rFonts w:ascii="宋体" w:eastAsia="宋体" w:hAnsi="宋体" w:cs="宋体"/>
          <w:szCs w:val="21"/>
        </w:rPr>
        <w:lastRenderedPageBreak/>
        <w:t>表码，为</w:t>
      </w:r>
      <w:r w:rsidR="00A2578D" w:rsidRPr="004E399E">
        <w:rPr>
          <w:rFonts w:ascii="宋体" w:eastAsia="宋体" w:hAnsi="宋体" w:cs="宋体" w:hint="eastAsia"/>
          <w:szCs w:val="21"/>
        </w:rPr>
        <w:t>0代表</w:t>
      </w:r>
      <w:r w:rsidR="00A2578D" w:rsidRPr="004E399E">
        <w:rPr>
          <w:rFonts w:ascii="宋体" w:eastAsia="宋体" w:hAnsi="宋体" w:cs="宋体"/>
          <w:szCs w:val="21"/>
        </w:rPr>
        <w:t>小时</w:t>
      </w:r>
      <w:r w:rsidR="00A2578D" w:rsidRPr="004E399E">
        <w:rPr>
          <w:rFonts w:ascii="宋体" w:eastAsia="宋体" w:hAnsi="宋体" w:cs="宋体" w:hint="eastAsia"/>
          <w:szCs w:val="21"/>
        </w:rPr>
        <w:t>表码</w:t>
      </w:r>
      <w:r w:rsidR="00A2578D" w:rsidRPr="004E399E">
        <w:rPr>
          <w:rFonts w:ascii="宋体" w:eastAsia="宋体" w:hAnsi="宋体" w:cs="宋体"/>
          <w:szCs w:val="21"/>
        </w:rPr>
        <w:t>，</w:t>
      </w:r>
      <w:r w:rsidR="00A2578D" w:rsidRPr="004E399E">
        <w:rPr>
          <w:rFonts w:ascii="宋体" w:eastAsia="宋体" w:hAnsi="宋体" w:cs="宋体" w:hint="eastAsia"/>
          <w:szCs w:val="21"/>
        </w:rPr>
        <w:t>抄表</w:t>
      </w:r>
      <w:r w:rsidR="00A2578D" w:rsidRPr="004E399E">
        <w:rPr>
          <w:rFonts w:ascii="宋体" w:eastAsia="宋体" w:hAnsi="宋体" w:cs="宋体"/>
          <w:szCs w:val="21"/>
        </w:rPr>
        <w:t>数据以日冻结表码为准，如果不存在零点日冻结表码时，再就近获取小时表码数据，</w:t>
      </w:r>
      <w:r w:rsidR="009F4859" w:rsidRPr="004E399E">
        <w:rPr>
          <w:rFonts w:ascii="宋体" w:eastAsia="宋体" w:hAnsi="宋体" w:cs="宋体" w:hint="eastAsia"/>
          <w:szCs w:val="21"/>
        </w:rPr>
        <w:t>抄表</w:t>
      </w:r>
      <w:r w:rsidR="009F4859" w:rsidRPr="004E399E">
        <w:rPr>
          <w:rFonts w:ascii="宋体" w:eastAsia="宋体" w:hAnsi="宋体" w:cs="宋体"/>
          <w:szCs w:val="21"/>
        </w:rPr>
        <w:t>系统插入数据后MODIFLAG</w:t>
      </w:r>
      <w:r w:rsidR="009F4859" w:rsidRPr="004E399E">
        <w:rPr>
          <w:rFonts w:ascii="宋体" w:eastAsia="宋体" w:hAnsi="宋体" w:cs="宋体" w:hint="eastAsia"/>
          <w:szCs w:val="21"/>
        </w:rPr>
        <w:t>值</w:t>
      </w:r>
      <w:r w:rsidR="009F4859" w:rsidRPr="004E399E">
        <w:rPr>
          <w:rFonts w:ascii="宋体" w:eastAsia="宋体" w:hAnsi="宋体" w:cs="宋体"/>
          <w:szCs w:val="21"/>
        </w:rPr>
        <w:t>为1, MODITIME</w:t>
      </w:r>
      <w:r w:rsidR="009F4859" w:rsidRPr="004E399E">
        <w:rPr>
          <w:rFonts w:ascii="宋体" w:eastAsia="宋体" w:hAnsi="宋体" w:cs="宋体" w:hint="eastAsia"/>
          <w:szCs w:val="21"/>
        </w:rPr>
        <w:t>为</w:t>
      </w:r>
      <w:r w:rsidR="009F4859" w:rsidRPr="004E399E">
        <w:rPr>
          <w:rFonts w:ascii="宋体" w:eastAsia="宋体" w:hAnsi="宋体" w:cs="宋体"/>
          <w:szCs w:val="21"/>
        </w:rPr>
        <w:t>数据写入时间</w:t>
      </w:r>
      <w:r w:rsidR="009F4859" w:rsidRPr="004E399E">
        <w:rPr>
          <w:rFonts w:ascii="宋体" w:eastAsia="宋体" w:hAnsi="宋体" w:cs="宋体" w:hint="eastAsia"/>
          <w:szCs w:val="21"/>
        </w:rPr>
        <w:t>，</w:t>
      </w:r>
      <w:r w:rsidR="009F4859" w:rsidRPr="004E399E">
        <w:rPr>
          <w:rFonts w:ascii="宋体" w:eastAsia="宋体" w:hAnsi="宋体" w:cs="宋体"/>
          <w:szCs w:val="21"/>
        </w:rPr>
        <w:t>营销系统将数据取走后将MODIFLAG</w:t>
      </w:r>
      <w:r w:rsidR="009F4859" w:rsidRPr="004E399E">
        <w:rPr>
          <w:rFonts w:ascii="宋体" w:eastAsia="宋体" w:hAnsi="宋体" w:cs="宋体" w:hint="eastAsia"/>
          <w:szCs w:val="21"/>
        </w:rPr>
        <w:t>值</w:t>
      </w:r>
      <w:r w:rsidR="009F4859" w:rsidRPr="004E399E">
        <w:rPr>
          <w:rFonts w:ascii="宋体" w:eastAsia="宋体" w:hAnsi="宋体" w:cs="宋体"/>
          <w:szCs w:val="21"/>
        </w:rPr>
        <w:t>置为</w:t>
      </w:r>
      <w:r w:rsidR="009F4859" w:rsidRPr="004E399E">
        <w:rPr>
          <w:rFonts w:ascii="宋体" w:eastAsia="宋体" w:hAnsi="宋体" w:cs="宋体" w:hint="eastAsia"/>
          <w:szCs w:val="21"/>
        </w:rPr>
        <w:t>2，并</w:t>
      </w:r>
      <w:r w:rsidR="009F4859" w:rsidRPr="004E399E">
        <w:rPr>
          <w:rFonts w:ascii="宋体" w:eastAsia="宋体" w:hAnsi="宋体" w:cs="宋体"/>
          <w:szCs w:val="21"/>
        </w:rPr>
        <w:t>写入GETTIME</w:t>
      </w:r>
      <w:r w:rsidR="009F4859" w:rsidRPr="004E399E">
        <w:rPr>
          <w:rFonts w:ascii="宋体" w:eastAsia="宋体" w:hAnsi="宋体" w:cs="宋体" w:hint="eastAsia"/>
          <w:szCs w:val="21"/>
        </w:rPr>
        <w:t>（数据取走</w:t>
      </w:r>
      <w:r w:rsidR="009F4859" w:rsidRPr="004E399E">
        <w:rPr>
          <w:rFonts w:ascii="宋体" w:eastAsia="宋体" w:hAnsi="宋体" w:cs="宋体"/>
          <w:szCs w:val="21"/>
        </w:rPr>
        <w:t>时间</w:t>
      </w:r>
      <w:r w:rsidR="009F4859" w:rsidRPr="004E399E">
        <w:rPr>
          <w:rFonts w:ascii="宋体" w:eastAsia="宋体" w:hAnsi="宋体" w:cs="宋体" w:hint="eastAsia"/>
          <w:szCs w:val="21"/>
        </w:rPr>
        <w:t>）的</w:t>
      </w:r>
      <w:r w:rsidR="009F4859" w:rsidRPr="004E399E">
        <w:rPr>
          <w:rFonts w:ascii="宋体" w:eastAsia="宋体" w:hAnsi="宋体" w:cs="宋体"/>
          <w:szCs w:val="21"/>
        </w:rPr>
        <w:t>值。</w:t>
      </w:r>
    </w:p>
    <w:p w:rsidR="00A2578D" w:rsidRPr="004E399E" w:rsidRDefault="00A2578D" w:rsidP="004E399E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 w:rsidRPr="004E399E">
        <w:rPr>
          <w:rFonts w:ascii="宋体" w:eastAsia="宋体" w:hAnsi="宋体" w:cs="宋体" w:hint="eastAsia"/>
          <w:szCs w:val="21"/>
        </w:rPr>
        <w:t>每月1号</w:t>
      </w:r>
      <w:r w:rsidRPr="004E399E">
        <w:rPr>
          <w:rFonts w:ascii="宋体" w:eastAsia="宋体" w:hAnsi="宋体" w:cs="宋体"/>
          <w:szCs w:val="21"/>
        </w:rPr>
        <w:t>清理中间表数据，清理范围为</w:t>
      </w:r>
      <w:r w:rsidRPr="004E399E">
        <w:rPr>
          <w:rFonts w:ascii="宋体" w:eastAsia="宋体" w:hAnsi="宋体" w:cs="宋体" w:hint="eastAsia"/>
          <w:szCs w:val="21"/>
        </w:rPr>
        <w:t xml:space="preserve"> 上上</w:t>
      </w:r>
      <w:r w:rsidRPr="004E399E">
        <w:rPr>
          <w:rFonts w:ascii="宋体" w:eastAsia="宋体" w:hAnsi="宋体" w:cs="宋体"/>
          <w:szCs w:val="21"/>
        </w:rPr>
        <w:t>月</w:t>
      </w:r>
      <w:r w:rsidRPr="004E399E">
        <w:rPr>
          <w:rFonts w:ascii="宋体" w:eastAsia="宋体" w:hAnsi="宋体" w:cs="宋体" w:hint="eastAsia"/>
          <w:szCs w:val="21"/>
        </w:rPr>
        <w:t>25日</w:t>
      </w:r>
      <w:r w:rsidRPr="004E399E">
        <w:rPr>
          <w:rFonts w:ascii="宋体" w:eastAsia="宋体" w:hAnsi="宋体" w:cs="宋体"/>
          <w:szCs w:val="21"/>
        </w:rPr>
        <w:t>截止上月</w:t>
      </w:r>
      <w:r w:rsidRPr="004E399E">
        <w:rPr>
          <w:rFonts w:ascii="宋体" w:eastAsia="宋体" w:hAnsi="宋体" w:cs="宋体" w:hint="eastAsia"/>
          <w:szCs w:val="21"/>
        </w:rPr>
        <w:t>25日</w:t>
      </w:r>
      <w:r w:rsidRPr="004E399E">
        <w:rPr>
          <w:rFonts w:ascii="宋体" w:eastAsia="宋体" w:hAnsi="宋体" w:cs="宋体"/>
          <w:szCs w:val="21"/>
        </w:rPr>
        <w:t>（</w:t>
      </w:r>
      <w:r w:rsidRPr="004E399E">
        <w:rPr>
          <w:rFonts w:ascii="宋体" w:eastAsia="宋体" w:hAnsi="宋体" w:cs="宋体" w:hint="eastAsia"/>
          <w:szCs w:val="21"/>
        </w:rPr>
        <w:t>可</w:t>
      </w:r>
      <w:r w:rsidRPr="004E399E">
        <w:rPr>
          <w:rFonts w:ascii="宋体" w:eastAsia="宋体" w:hAnsi="宋体" w:cs="宋体"/>
          <w:szCs w:val="21"/>
        </w:rPr>
        <w:t>调整）</w:t>
      </w:r>
      <w:r w:rsidR="00AC0B54">
        <w:rPr>
          <w:rFonts w:ascii="宋体" w:eastAsia="宋体" w:hAnsi="宋体" w:cs="宋体" w:hint="eastAsia"/>
          <w:szCs w:val="21"/>
        </w:rPr>
        <w:t>.</w:t>
      </w:r>
    </w:p>
    <w:p w:rsidR="004E399E" w:rsidRPr="004E399E" w:rsidRDefault="004E399E" w:rsidP="004E399E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 w:rsidRPr="004E399E">
        <w:rPr>
          <w:rFonts w:ascii="宋体" w:eastAsia="宋体" w:hAnsi="宋体" w:cs="宋体" w:hint="eastAsia"/>
          <w:szCs w:val="21"/>
        </w:rPr>
        <w:t>备注：由于开关编号存在重复的记录，通过开关编号、</w:t>
      </w:r>
      <w:r w:rsidR="00CE1769">
        <w:rPr>
          <w:rFonts w:ascii="宋体" w:eastAsia="宋体" w:hAnsi="宋体" w:cs="宋体" w:hint="eastAsia"/>
          <w:szCs w:val="21"/>
        </w:rPr>
        <w:t>变电站编码</w:t>
      </w:r>
      <w:r w:rsidRPr="004E399E">
        <w:rPr>
          <w:rFonts w:ascii="宋体" w:eastAsia="宋体" w:hAnsi="宋体" w:cs="宋体" w:hint="eastAsia"/>
          <w:szCs w:val="21"/>
        </w:rPr>
        <w:t>区分</w:t>
      </w:r>
      <w:r w:rsidR="00CE1769">
        <w:rPr>
          <w:rFonts w:ascii="宋体" w:eastAsia="宋体" w:hAnsi="宋体" w:cs="宋体" w:hint="eastAsia"/>
          <w:szCs w:val="21"/>
        </w:rPr>
        <w:t>一条表计</w:t>
      </w:r>
      <w:r w:rsidRPr="004E399E">
        <w:rPr>
          <w:rFonts w:ascii="宋体" w:eastAsia="宋体" w:hAnsi="宋体" w:cs="宋体" w:hint="eastAsia"/>
          <w:szCs w:val="21"/>
        </w:rPr>
        <w:t>。</w:t>
      </w:r>
    </w:p>
    <w:p w:rsidR="00185FE9" w:rsidRPr="004E399E" w:rsidRDefault="00185FE9" w:rsidP="004E399E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 w:rsidRPr="004E399E">
        <w:rPr>
          <w:rFonts w:ascii="宋体" w:eastAsia="宋体" w:hAnsi="宋体" w:cs="宋体" w:hint="eastAsia"/>
          <w:szCs w:val="21"/>
        </w:rPr>
        <w:t>数据库</w:t>
      </w:r>
      <w:r w:rsidRPr="004E399E">
        <w:rPr>
          <w:rFonts w:ascii="宋体" w:eastAsia="宋体" w:hAnsi="宋体" w:cs="宋体"/>
          <w:szCs w:val="21"/>
        </w:rPr>
        <w:t>访问地址</w:t>
      </w:r>
      <w:r w:rsidR="009F4859" w:rsidRPr="004E399E">
        <w:rPr>
          <w:rFonts w:ascii="宋体" w:eastAsia="宋体" w:hAnsi="宋体" w:cs="宋体" w:hint="eastAsia"/>
          <w:szCs w:val="21"/>
        </w:rPr>
        <w:t>信息</w:t>
      </w:r>
      <w:r w:rsidRPr="004E399E">
        <w:rPr>
          <w:rFonts w:ascii="宋体" w:eastAsia="宋体" w:hAnsi="宋体" w:cs="宋体" w:hint="eastAsia"/>
          <w:szCs w:val="21"/>
        </w:rPr>
        <w:t xml:space="preserve"> </w:t>
      </w:r>
      <w:r w:rsidR="00DC3D83" w:rsidRPr="004E399E">
        <w:rPr>
          <w:rFonts w:ascii="宋体" w:eastAsia="宋体" w:hAnsi="宋体" w:cs="宋体"/>
          <w:szCs w:val="21"/>
        </w:rPr>
        <w:t>10.20.1.3</w:t>
      </w:r>
      <w:r w:rsidRPr="004E399E">
        <w:rPr>
          <w:rFonts w:ascii="宋体" w:eastAsia="宋体" w:hAnsi="宋体" w:cs="宋体"/>
          <w:szCs w:val="21"/>
        </w:rPr>
        <w:t>:1521:tndb</w:t>
      </w:r>
    </w:p>
    <w:p w:rsidR="009F4859" w:rsidRPr="00A115A0" w:rsidRDefault="009F4859" w:rsidP="004E399E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 w:rsidRPr="004E399E">
        <w:rPr>
          <w:rFonts w:ascii="宋体" w:eastAsia="宋体" w:hAnsi="宋体" w:cs="宋体" w:hint="eastAsia"/>
          <w:szCs w:val="21"/>
        </w:rPr>
        <w:t>用户</w:t>
      </w:r>
      <w:r w:rsidRPr="004E399E">
        <w:rPr>
          <w:rFonts w:ascii="宋体" w:eastAsia="宋体" w:hAnsi="宋体" w:cs="宋体"/>
          <w:szCs w:val="21"/>
        </w:rPr>
        <w:t xml:space="preserve">名：MIDJC </w:t>
      </w:r>
      <w:r w:rsidRPr="004E399E">
        <w:rPr>
          <w:rFonts w:ascii="宋体" w:eastAsia="宋体" w:hAnsi="宋体" w:cs="宋体" w:hint="eastAsia"/>
          <w:szCs w:val="21"/>
        </w:rPr>
        <w:t>密码</w:t>
      </w:r>
      <w:r w:rsidRPr="004E399E">
        <w:rPr>
          <w:rFonts w:ascii="宋体" w:eastAsia="宋体" w:hAnsi="宋体" w:cs="宋体"/>
          <w:szCs w:val="21"/>
        </w:rPr>
        <w:t>：MIDJC</w:t>
      </w:r>
    </w:p>
    <w:sectPr w:rsidR="009F4859" w:rsidRPr="00A1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5B2" w:rsidRDefault="007C65B2" w:rsidP="00B94D9E">
      <w:r>
        <w:separator/>
      </w:r>
    </w:p>
  </w:endnote>
  <w:endnote w:type="continuationSeparator" w:id="0">
    <w:p w:rsidR="007C65B2" w:rsidRDefault="007C65B2" w:rsidP="00B9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5B2" w:rsidRDefault="007C65B2" w:rsidP="00B94D9E">
      <w:r>
        <w:separator/>
      </w:r>
    </w:p>
  </w:footnote>
  <w:footnote w:type="continuationSeparator" w:id="0">
    <w:p w:rsidR="007C65B2" w:rsidRDefault="007C65B2" w:rsidP="00B94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C76A1"/>
    <w:multiLevelType w:val="multilevel"/>
    <w:tmpl w:val="AFF25F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660"/>
    <w:rsid w:val="00052C11"/>
    <w:rsid w:val="00055220"/>
    <w:rsid w:val="00077D2C"/>
    <w:rsid w:val="00107CD9"/>
    <w:rsid w:val="00185FE9"/>
    <w:rsid w:val="00204660"/>
    <w:rsid w:val="002D0ABB"/>
    <w:rsid w:val="003B3E97"/>
    <w:rsid w:val="004052D2"/>
    <w:rsid w:val="00413082"/>
    <w:rsid w:val="00451E8B"/>
    <w:rsid w:val="004E0DDB"/>
    <w:rsid w:val="004E399E"/>
    <w:rsid w:val="004F6DF2"/>
    <w:rsid w:val="005B1297"/>
    <w:rsid w:val="005C3356"/>
    <w:rsid w:val="005D6BAE"/>
    <w:rsid w:val="006F5CDA"/>
    <w:rsid w:val="00706FCE"/>
    <w:rsid w:val="007C65B2"/>
    <w:rsid w:val="0095464B"/>
    <w:rsid w:val="00981462"/>
    <w:rsid w:val="009F4859"/>
    <w:rsid w:val="00A046B5"/>
    <w:rsid w:val="00A115A0"/>
    <w:rsid w:val="00A251D7"/>
    <w:rsid w:val="00A2578D"/>
    <w:rsid w:val="00A65846"/>
    <w:rsid w:val="00AC0B54"/>
    <w:rsid w:val="00B76093"/>
    <w:rsid w:val="00B94D9E"/>
    <w:rsid w:val="00B97224"/>
    <w:rsid w:val="00BF4CE8"/>
    <w:rsid w:val="00C419F0"/>
    <w:rsid w:val="00CE1769"/>
    <w:rsid w:val="00D1177C"/>
    <w:rsid w:val="00D77549"/>
    <w:rsid w:val="00D86AFD"/>
    <w:rsid w:val="00DC3D83"/>
    <w:rsid w:val="00E106C7"/>
    <w:rsid w:val="00E12CE2"/>
    <w:rsid w:val="00E23E2E"/>
    <w:rsid w:val="00E9361C"/>
    <w:rsid w:val="00EC1FC8"/>
    <w:rsid w:val="00EE0B16"/>
    <w:rsid w:val="00F86796"/>
    <w:rsid w:val="00FD1D71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794E2"/>
  <w15:chartTrackingRefBased/>
  <w15:docId w15:val="{A540C8F8-E799-4C34-B700-F76B36F4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D9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195C9-7716-42EC-927A-8BDB7453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朱向东</dc:creator>
  <cp:keywords/>
  <dc:description/>
  <cp:lastModifiedBy>朱向东</cp:lastModifiedBy>
  <cp:revision>79</cp:revision>
  <dcterms:created xsi:type="dcterms:W3CDTF">2017-03-31T08:27:00Z</dcterms:created>
  <dcterms:modified xsi:type="dcterms:W3CDTF">2018-01-24T01:19:00Z</dcterms:modified>
</cp:coreProperties>
</file>