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BF0CE1" w14:textId="240001D4" w:rsidR="00BF45D5" w:rsidRDefault="00F37FCA" w:rsidP="00F37FCA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Zack Chambers</w:t>
      </w:r>
    </w:p>
    <w:p w14:paraId="5F5BE724" w14:textId="1D24B747" w:rsidR="00B35898" w:rsidRDefault="00B35898" w:rsidP="00F37FCA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CST 235</w:t>
      </w:r>
    </w:p>
    <w:p w14:paraId="7C961ACC" w14:textId="77777777" w:rsidR="00F37FCA" w:rsidRDefault="00F37FCA" w:rsidP="00F37FC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F37FCA">
        <w:rPr>
          <w:rFonts w:ascii="Times New Roman" w:hAnsi="Times New Roman" w:cs="Times New Roman"/>
          <w:sz w:val="24"/>
        </w:rPr>
        <w:t xml:space="preserve">Charbel </w:t>
      </w:r>
      <w:proofErr w:type="spellStart"/>
      <w:r w:rsidRPr="00F37FCA">
        <w:rPr>
          <w:rFonts w:ascii="Times New Roman" w:hAnsi="Times New Roman" w:cs="Times New Roman"/>
          <w:sz w:val="24"/>
        </w:rPr>
        <w:t>Elkhoury</w:t>
      </w:r>
      <w:proofErr w:type="spellEnd"/>
    </w:p>
    <w:p w14:paraId="02221E98" w14:textId="76AB7AE1" w:rsidR="00B35898" w:rsidRDefault="00CD7F8D" w:rsidP="00F37FCA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March </w:t>
      </w:r>
      <w:r w:rsidR="00B152C0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>, 2019</w:t>
      </w:r>
    </w:p>
    <w:p w14:paraId="2CA33F23" w14:textId="77777777" w:rsidR="00F37FCA" w:rsidRDefault="00F37FCA" w:rsidP="00F37FCA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9FAA135" w14:textId="55EEC056" w:rsidR="00B35898" w:rsidRPr="00B35898" w:rsidRDefault="004E61CA" w:rsidP="00B35898">
      <w:pPr>
        <w:spacing w:after="0" w:line="48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</w:t>
      </w:r>
      <w:r w:rsidR="00B152C0"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B152C0">
        <w:rPr>
          <w:rFonts w:ascii="Times New Roman" w:hAnsi="Times New Roman" w:cs="Times New Roman"/>
          <w:b/>
          <w:sz w:val="24"/>
        </w:rPr>
        <w:t>Design and Implement Enterprise Java Beans (EJBs)</w:t>
      </w:r>
    </w:p>
    <w:p w14:paraId="25C6C4E9" w14:textId="668F6435" w:rsidR="00092B8A" w:rsidRDefault="00B35898" w:rsidP="00D342C4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GitHub Link: </w:t>
      </w:r>
      <w:r w:rsidR="00B458FF">
        <w:rPr>
          <w:rFonts w:ascii="Times New Roman" w:hAnsi="Times New Roman" w:cs="Times New Roman"/>
          <w:sz w:val="24"/>
        </w:rPr>
        <w:t xml:space="preserve"> </w:t>
      </w:r>
      <w:hyperlink r:id="rId5" w:history="1">
        <w:r w:rsidR="00092B8A" w:rsidRPr="00780747">
          <w:rPr>
            <w:rStyle w:val="Hyperlink"/>
            <w:rFonts w:ascii="Times New Roman" w:hAnsi="Times New Roman" w:cs="Times New Roman"/>
            <w:sz w:val="24"/>
          </w:rPr>
          <w:t>https://github.com/zchambers3/CST235/tree/master/Week4</w:t>
        </w:r>
      </w:hyperlink>
      <w:bookmarkStart w:id="0" w:name="_GoBack"/>
      <w:bookmarkEnd w:id="0"/>
    </w:p>
    <w:p w14:paraId="5DFC4D3C" w14:textId="0E248F87" w:rsidR="00B35898" w:rsidRDefault="00C31173" w:rsidP="00D342C4">
      <w:pPr>
        <w:spacing w:after="0" w:line="480" w:lineRule="auto"/>
        <w:rPr>
          <w:rFonts w:ascii="Times New Roman" w:hAnsi="Times New Roman" w:cs="Times New Roman"/>
          <w:b/>
          <w:sz w:val="24"/>
        </w:rPr>
      </w:pPr>
      <w:r w:rsidRPr="00C31173">
        <w:rPr>
          <w:rFonts w:ascii="Times New Roman" w:hAnsi="Times New Roman" w:cs="Times New Roman"/>
          <w:b/>
          <w:sz w:val="24"/>
        </w:rPr>
        <w:t>Assignment Approach</w:t>
      </w:r>
    </w:p>
    <w:p w14:paraId="1BA957AB" w14:textId="5E28A023" w:rsidR="00ED230F" w:rsidRPr="00ED230F" w:rsidRDefault="00ED230F" w:rsidP="00ED230F">
      <w:pPr>
        <w:spacing w:after="0" w:line="480" w:lineRule="auto"/>
        <w:ind w:firstLine="720"/>
        <w:rPr>
          <w:rFonts w:ascii="Times New Roman" w:hAnsi="Times New Roman" w:cs="Times New Roman"/>
          <w:sz w:val="24"/>
        </w:rPr>
      </w:pPr>
      <w:r w:rsidRPr="00ED230F">
        <w:rPr>
          <w:rFonts w:ascii="Times New Roman" w:hAnsi="Times New Roman" w:cs="Times New Roman"/>
          <w:sz w:val="24"/>
        </w:rPr>
        <w:t xml:space="preserve">EJB is a standard for building server-side parts in JAVA. </w:t>
      </w:r>
      <w:r>
        <w:rPr>
          <w:rFonts w:ascii="Times New Roman" w:hAnsi="Times New Roman" w:cs="Times New Roman"/>
          <w:sz w:val="24"/>
        </w:rPr>
        <w:t xml:space="preserve"> </w:t>
      </w:r>
      <w:r w:rsidRPr="00ED230F">
        <w:rPr>
          <w:rFonts w:ascii="Times New Roman" w:hAnsi="Times New Roman" w:cs="Times New Roman"/>
          <w:sz w:val="24"/>
        </w:rPr>
        <w:t>It determines an understanding amongst segments and application servers that empowers any segment to keep running in any application server.</w:t>
      </w:r>
      <w:r>
        <w:rPr>
          <w:rFonts w:ascii="Times New Roman" w:hAnsi="Times New Roman" w:cs="Times New Roman"/>
          <w:sz w:val="24"/>
        </w:rPr>
        <w:t xml:space="preserve"> </w:t>
      </w:r>
      <w:r w:rsidRPr="00ED230F">
        <w:rPr>
          <w:rFonts w:ascii="Times New Roman" w:hAnsi="Times New Roman" w:cs="Times New Roman"/>
          <w:sz w:val="24"/>
        </w:rPr>
        <w:t xml:space="preserve"> EJB segments are deployable and can be foreign into an application server which has these segments. </w:t>
      </w:r>
      <w:r>
        <w:rPr>
          <w:rFonts w:ascii="Times New Roman" w:hAnsi="Times New Roman" w:cs="Times New Roman"/>
          <w:sz w:val="24"/>
        </w:rPr>
        <w:t xml:space="preserve"> </w:t>
      </w:r>
      <w:r w:rsidRPr="00ED230F">
        <w:rPr>
          <w:rFonts w:ascii="Times New Roman" w:hAnsi="Times New Roman" w:cs="Times New Roman"/>
          <w:sz w:val="24"/>
        </w:rPr>
        <w:t xml:space="preserve">EJB are not expected for customer side they are server-side segments. </w:t>
      </w:r>
      <w:r>
        <w:rPr>
          <w:rFonts w:ascii="Times New Roman" w:hAnsi="Times New Roman" w:cs="Times New Roman"/>
          <w:sz w:val="24"/>
        </w:rPr>
        <w:t xml:space="preserve"> </w:t>
      </w:r>
      <w:r w:rsidRPr="00ED230F">
        <w:rPr>
          <w:rFonts w:ascii="Times New Roman" w:hAnsi="Times New Roman" w:cs="Times New Roman"/>
          <w:sz w:val="24"/>
        </w:rPr>
        <w:t xml:space="preserve">They are uncommonly implied for complex server-side operations like executing complex calculations or </w:t>
      </w:r>
      <w:r w:rsidR="00B11E91" w:rsidRPr="00ED230F">
        <w:rPr>
          <w:rFonts w:ascii="Times New Roman" w:hAnsi="Times New Roman" w:cs="Times New Roman"/>
          <w:sz w:val="24"/>
        </w:rPr>
        <w:t>high-volume</w:t>
      </w:r>
      <w:r w:rsidRPr="00ED230F">
        <w:rPr>
          <w:rFonts w:ascii="Times New Roman" w:hAnsi="Times New Roman" w:cs="Times New Roman"/>
          <w:sz w:val="24"/>
        </w:rPr>
        <w:t xml:space="preserve"> business exchanges.</w:t>
      </w:r>
    </w:p>
    <w:p w14:paraId="7DB358AF" w14:textId="34F4DCE7" w:rsidR="00ED230F" w:rsidRPr="00ED230F" w:rsidRDefault="00B11E91" w:rsidP="00ED230F">
      <w:pPr>
        <w:spacing w:after="0" w:line="48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Above all else it</w:t>
      </w:r>
      <w:r w:rsidR="00ED230F" w:rsidRPr="00ED230F">
        <w:rPr>
          <w:rFonts w:ascii="Times New Roman" w:hAnsi="Times New Roman" w:cs="Times New Roman"/>
          <w:sz w:val="24"/>
        </w:rPr>
        <w:t xml:space="preserve"> is the most well-known engineering in </w:t>
      </w:r>
      <w:r w:rsidR="004629DB">
        <w:rPr>
          <w:rFonts w:ascii="Times New Roman" w:hAnsi="Times New Roman" w:cs="Times New Roman"/>
          <w:sz w:val="24"/>
        </w:rPr>
        <w:t xml:space="preserve">the </w:t>
      </w:r>
      <w:r w:rsidR="00ED230F" w:rsidRPr="00ED230F">
        <w:rPr>
          <w:rFonts w:ascii="Times New Roman" w:hAnsi="Times New Roman" w:cs="Times New Roman"/>
          <w:sz w:val="24"/>
        </w:rPr>
        <w:t xml:space="preserve">programming industry. </w:t>
      </w:r>
      <w:r w:rsidR="004629DB">
        <w:rPr>
          <w:rFonts w:ascii="Times New Roman" w:hAnsi="Times New Roman" w:cs="Times New Roman"/>
          <w:sz w:val="24"/>
        </w:rPr>
        <w:t xml:space="preserve"> </w:t>
      </w:r>
      <w:r w:rsidR="00CB5506">
        <w:rPr>
          <w:rFonts w:ascii="Times New Roman" w:hAnsi="Times New Roman" w:cs="Times New Roman"/>
          <w:sz w:val="24"/>
        </w:rPr>
        <w:t>Its t</w:t>
      </w:r>
      <w:r w:rsidR="00CB5506" w:rsidRPr="00ED230F">
        <w:rPr>
          <w:rFonts w:ascii="Times New Roman" w:hAnsi="Times New Roman" w:cs="Times New Roman"/>
          <w:sz w:val="24"/>
        </w:rPr>
        <w:t>hree-level</w:t>
      </w:r>
      <w:r w:rsidR="00ED230F" w:rsidRPr="00ED230F">
        <w:rPr>
          <w:rFonts w:ascii="Times New Roman" w:hAnsi="Times New Roman" w:cs="Times New Roman"/>
          <w:sz w:val="24"/>
        </w:rPr>
        <w:t xml:space="preserve"> design has many points of interest yet the most vital of them is that you can change any layer with minimum changes. 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>For example, you can change the business rationale without rolling out improvements to UI or the database side.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 EJB gives the application layer rationale. Application layer rationale is likewise called as center level. 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EJB gives a standard particulars-based approach to create and convey venture class frameworks. 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It resembles moving towards a really thought JAVA dream that we can keep running on any seller stage. </w:t>
      </w:r>
      <w:r w:rsidR="00CB5506">
        <w:rPr>
          <w:rFonts w:ascii="Times New Roman" w:hAnsi="Times New Roman" w:cs="Times New Roman"/>
          <w:sz w:val="24"/>
        </w:rPr>
        <w:t xml:space="preserve"> </w:t>
      </w:r>
      <w:r w:rsidR="00ED230F" w:rsidRPr="00ED230F">
        <w:rPr>
          <w:rFonts w:ascii="Times New Roman" w:hAnsi="Times New Roman" w:cs="Times New Roman"/>
          <w:sz w:val="24"/>
        </w:rPr>
        <w:t xml:space="preserve">This is as opposed to the seller </w:t>
      </w:r>
      <w:r w:rsidR="00CB5506" w:rsidRPr="00ED230F">
        <w:rPr>
          <w:rFonts w:ascii="Times New Roman" w:hAnsi="Times New Roman" w:cs="Times New Roman"/>
          <w:sz w:val="24"/>
        </w:rPr>
        <w:t>way</w:t>
      </w:r>
      <w:r w:rsidR="00ED230F" w:rsidRPr="00ED230F">
        <w:rPr>
          <w:rFonts w:ascii="Times New Roman" w:hAnsi="Times New Roman" w:cs="Times New Roman"/>
          <w:sz w:val="24"/>
        </w:rPr>
        <w:t xml:space="preserve"> we used to create where every application server had its own specific manner of getting things done and where the engineer was attached up to an application server.</w:t>
      </w:r>
    </w:p>
    <w:p w14:paraId="70DD90D6" w14:textId="52450EEB" w:rsidR="006313CA" w:rsidRDefault="006313CA" w:rsidP="00C1578A">
      <w:pPr>
        <w:spacing w:after="0" w:line="480" w:lineRule="auto"/>
        <w:rPr>
          <w:rFonts w:ascii="Times New Roman" w:hAnsi="Times New Roman" w:cs="Times New Roman"/>
          <w:b/>
          <w:sz w:val="24"/>
        </w:rPr>
      </w:pPr>
      <w:r w:rsidRPr="00C31173">
        <w:rPr>
          <w:rFonts w:ascii="Times New Roman" w:hAnsi="Times New Roman" w:cs="Times New Roman"/>
          <w:b/>
          <w:sz w:val="24"/>
        </w:rPr>
        <w:t xml:space="preserve">List of Classes, Methods, Variables, </w:t>
      </w:r>
      <w:proofErr w:type="spellStart"/>
      <w:r w:rsidRPr="00C31173">
        <w:rPr>
          <w:rFonts w:ascii="Times New Roman" w:hAnsi="Times New Roman" w:cs="Times New Roman"/>
          <w:b/>
          <w:sz w:val="24"/>
        </w:rPr>
        <w:t>etc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:  </w:t>
      </w:r>
    </w:p>
    <w:p w14:paraId="7F0A684F" w14:textId="77777777" w:rsidR="006313CA" w:rsidRPr="00F4204B" w:rsidRDefault="006313CA" w:rsidP="006313CA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See code in GitHub repository in link above.</w:t>
      </w:r>
    </w:p>
    <w:p w14:paraId="45833CCF" w14:textId="18B5B66F" w:rsidR="005A34AE" w:rsidRDefault="00F4204B" w:rsidP="00D342C4">
      <w:pPr>
        <w:spacing w:after="0" w:line="480" w:lineRule="auto"/>
        <w:rPr>
          <w:noProof/>
        </w:rPr>
      </w:pPr>
      <w:r w:rsidRPr="00C31173">
        <w:rPr>
          <w:rFonts w:ascii="Times New Roman" w:hAnsi="Times New Roman" w:cs="Times New Roman"/>
          <w:b/>
          <w:sz w:val="24"/>
        </w:rPr>
        <w:lastRenderedPageBreak/>
        <w:t>Screenshots</w:t>
      </w:r>
      <w:r>
        <w:rPr>
          <w:rFonts w:ascii="Times New Roman" w:hAnsi="Times New Roman" w:cs="Times New Roman"/>
          <w:b/>
          <w:sz w:val="24"/>
        </w:rPr>
        <w:t>:</w:t>
      </w:r>
      <w:r w:rsidRPr="00F4204B">
        <w:rPr>
          <w:rFonts w:ascii="Times New Roman" w:hAnsi="Times New Roman" w:cs="Times New Roman"/>
          <w:noProof/>
          <w:sz w:val="24"/>
        </w:rPr>
        <w:t xml:space="preserve"> </w:t>
      </w:r>
      <w:r w:rsidR="00EF24E1">
        <w:rPr>
          <w:noProof/>
        </w:rPr>
        <w:drawing>
          <wp:inline distT="0" distB="0" distL="0" distR="0" wp14:anchorId="49234C94" wp14:editId="16DD5436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4E1" w:rsidRPr="00EF24E1">
        <w:rPr>
          <w:noProof/>
        </w:rPr>
        <w:t xml:space="preserve"> </w:t>
      </w:r>
      <w:r w:rsidR="00EF24E1">
        <w:rPr>
          <w:noProof/>
        </w:rPr>
        <w:drawing>
          <wp:inline distT="0" distB="0" distL="0" distR="0" wp14:anchorId="1FF513C1" wp14:editId="59DEF6D7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C420" w14:textId="45572A5C" w:rsidR="006933CA" w:rsidRDefault="00B56242" w:rsidP="00D342C4">
      <w:pPr>
        <w:spacing w:after="0" w:line="480" w:lineRule="auto"/>
        <w:rPr>
          <w:rFonts w:ascii="Times New Roman" w:hAnsi="Times New Roman" w:cs="Times New Roman"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3C00D993" wp14:editId="012A31D6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62AB" w14:textId="329E7794" w:rsidR="00C31173" w:rsidRPr="00C31173" w:rsidRDefault="00F4204B" w:rsidP="00D342C4">
      <w:pPr>
        <w:spacing w:after="0" w:line="48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sz w:val="24"/>
        </w:rPr>
        <w:t xml:space="preserve"> </w:t>
      </w:r>
    </w:p>
    <w:p w14:paraId="53E0C2F4" w14:textId="65085E1B" w:rsidR="00C31173" w:rsidRPr="00D342C4" w:rsidRDefault="004E61CA" w:rsidP="00D342C4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sectPr w:rsidR="00C31173" w:rsidRPr="00D34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F7DB0"/>
    <w:multiLevelType w:val="hybridMultilevel"/>
    <w:tmpl w:val="55003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B6DB1"/>
    <w:multiLevelType w:val="hybridMultilevel"/>
    <w:tmpl w:val="FD926F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BA511F"/>
    <w:multiLevelType w:val="hybridMultilevel"/>
    <w:tmpl w:val="956A6BD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FEB"/>
    <w:rsid w:val="00063E86"/>
    <w:rsid w:val="00092B8A"/>
    <w:rsid w:val="0015246D"/>
    <w:rsid w:val="00167CE5"/>
    <w:rsid w:val="00192433"/>
    <w:rsid w:val="002821BA"/>
    <w:rsid w:val="002A0764"/>
    <w:rsid w:val="002E6BE3"/>
    <w:rsid w:val="004629DB"/>
    <w:rsid w:val="004E61CA"/>
    <w:rsid w:val="005A34AE"/>
    <w:rsid w:val="005C6FEB"/>
    <w:rsid w:val="006313CA"/>
    <w:rsid w:val="006933CA"/>
    <w:rsid w:val="006A3D91"/>
    <w:rsid w:val="006D41D4"/>
    <w:rsid w:val="006F3D85"/>
    <w:rsid w:val="007247A0"/>
    <w:rsid w:val="007D2CFA"/>
    <w:rsid w:val="008854C7"/>
    <w:rsid w:val="008F31E7"/>
    <w:rsid w:val="00954AF5"/>
    <w:rsid w:val="009A63C1"/>
    <w:rsid w:val="00AD5C36"/>
    <w:rsid w:val="00B11E91"/>
    <w:rsid w:val="00B152C0"/>
    <w:rsid w:val="00B35898"/>
    <w:rsid w:val="00B458FF"/>
    <w:rsid w:val="00B46671"/>
    <w:rsid w:val="00B56242"/>
    <w:rsid w:val="00BF45D5"/>
    <w:rsid w:val="00C1578A"/>
    <w:rsid w:val="00C31173"/>
    <w:rsid w:val="00CA6446"/>
    <w:rsid w:val="00CB5506"/>
    <w:rsid w:val="00CD0BA2"/>
    <w:rsid w:val="00CD7F8D"/>
    <w:rsid w:val="00D342C4"/>
    <w:rsid w:val="00D639E4"/>
    <w:rsid w:val="00D85679"/>
    <w:rsid w:val="00E649C3"/>
    <w:rsid w:val="00ED230F"/>
    <w:rsid w:val="00EE3DB3"/>
    <w:rsid w:val="00EF24E1"/>
    <w:rsid w:val="00F040C0"/>
    <w:rsid w:val="00F37FCA"/>
    <w:rsid w:val="00F4204B"/>
    <w:rsid w:val="00F75984"/>
    <w:rsid w:val="00F7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A017E"/>
  <w15:chartTrackingRefBased/>
  <w15:docId w15:val="{32CC57DC-609A-4115-B12D-B424A872F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589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5C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45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zchambers3/CST235/tree/master/Week4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 Weaver</dc:creator>
  <cp:keywords/>
  <dc:description/>
  <cp:lastModifiedBy>Zack Chambers</cp:lastModifiedBy>
  <cp:revision>12</cp:revision>
  <dcterms:created xsi:type="dcterms:W3CDTF">2019-03-03T21:01:00Z</dcterms:created>
  <dcterms:modified xsi:type="dcterms:W3CDTF">2019-03-10T22:38:00Z</dcterms:modified>
</cp:coreProperties>
</file>