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984" w:rsidRDefault="001775C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9050" distB="19050" distL="19050" distR="19050">
            <wp:extent cx="0" cy="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6879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87984" w:rsidRDefault="006879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87984" w:rsidRDefault="001775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 6400 Database Systems Concepts and Design</w:t>
            </w:r>
          </w:p>
          <w:p w:rsidR="00687984" w:rsidRDefault="006879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87984" w:rsidRDefault="001775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22 - Phase 2 Report</w:t>
            </w:r>
          </w:p>
          <w:p w:rsidR="00687984" w:rsidRDefault="006879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87984" w:rsidRDefault="006879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7984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Jinjun Liu (jliu788)</w:t>
            </w:r>
          </w:p>
        </w:tc>
      </w:tr>
      <w:tr w:rsidR="00687984">
        <w:trPr>
          <w:trHeight w:val="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Zijian Xie (zxie86)</w:t>
            </w:r>
          </w:p>
        </w:tc>
      </w:tr>
      <w:tr w:rsidR="00687984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Hui Xia (hxia40)</w:t>
            </w:r>
          </w:p>
        </w:tc>
      </w:tr>
      <w:tr w:rsidR="00687984">
        <w:trPr>
          <w:trHeight w:val="4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Chen Zhang (czhang613)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sdt>
      <w:sdtPr>
        <w:id w:val="-1703394228"/>
        <w:docPartObj>
          <w:docPartGallery w:val="Table of Contents"/>
          <w:docPartUnique/>
        </w:docPartObj>
      </w:sdtPr>
      <w:sdtEndPr/>
      <w:sdtContent>
        <w:p w:rsidR="00687984" w:rsidRDefault="001775C3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nwoy0m3pj6c">
            <w:r>
              <w:rPr>
                <w:rFonts w:ascii="Times New Roman" w:eastAsia="Times New Roman" w:hAnsi="Times New Roman" w:cs="Times New Roman"/>
                <w:b/>
              </w:rPr>
              <w:t>Tables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_fnwoy0m3pj6c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3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b99602fgp9b4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User Table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_b99602fgp9b4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3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xw93w0khh7v5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Repair Table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_xw93w0khh7v5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3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pzfpjbmvhqw7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Recall Tabl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_pzfpjbmvhqw7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3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hvu0hwpgyasb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Vehicle Table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_hvu0hwpgyasb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4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9pcze3uz2a5s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Sell_Transaction Table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_9pcze3uz2a5s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4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alz42o1qdch9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Buy_Transaction Table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_alz42o1qdch9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5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umfw1okilpws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Customer Table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_umfw1okilpws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5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hyperlink w:anchor="_wl01onp4abac">
            <w:r>
              <w:rPr>
                <w:rFonts w:ascii="Times New Roman" w:eastAsia="Times New Roman" w:hAnsi="Times New Roman" w:cs="Times New Roman"/>
                <w:b/>
              </w:rPr>
              <w:t>Business Logic Constraints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_wl01onp4abac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5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hyperlink w:anchor="_1c176b8vpqrr">
            <w:r>
              <w:rPr>
                <w:rFonts w:ascii="Times New Roman" w:eastAsia="Times New Roman" w:hAnsi="Times New Roman" w:cs="Times New Roman"/>
                <w:b/>
              </w:rPr>
              <w:t>Assumptions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_1c176b8vpqrr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6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</w:rPr>
          </w:pPr>
          <w:hyperlink w:anchor="_jvpmhpdcumvc">
            <w:r>
              <w:rPr>
                <w:rFonts w:ascii="Times New Roman" w:eastAsia="Times New Roman" w:hAnsi="Times New Roman" w:cs="Times New Roman"/>
                <w:b/>
              </w:rPr>
              <w:t>Task Decomposition and Abstract Code</w:t>
            </w:r>
          </w:hyperlink>
          <w:r>
            <w:rPr>
              <w:rFonts w:ascii="Times New Roman" w:eastAsia="Times New Roman" w:hAnsi="Times New Roman" w:cs="Times New Roman"/>
              <w:b/>
            </w:rPr>
            <w:tab/>
          </w:r>
          <w:r>
            <w:fldChar w:fldCharType="begin"/>
          </w:r>
          <w:r>
            <w:instrText xml:space="preserve"> PAGEREF _jvpmhpdcumvc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</w:rPr>
            <w:t>6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9xo2km4tc4go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Public Search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_9xo2km4tc4go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6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i84d6jolmf4g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Login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_i84d6jolmf4g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7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1ynwyft2gvb9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Initial Search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_1ynwyft2gvb9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8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uvdd7rmv400k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Vehicle Detail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_uvdd7rmv400k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9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e3mkryipokls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Add Customer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_e3mkryipokls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10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f3v2ywd8eqqw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Sale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Order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_f3v2ywd8eqqw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11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qt623j6ctsrc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Add Repair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_qt623j6ctsrc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11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9d0fbrgiqwrv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Edit Repair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_9d0fbrgiqwrv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12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82jdo2x54bq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Repair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_82jdo2x54bq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13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jfk32hv22v22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Delete Repair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_jfk32hv22v22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13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169m4wgv18dy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Add Vehicle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_16</w:instrText>
          </w:r>
          <w:r>
            <w:instrText xml:space="preserve">9m4wgv18dy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14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764cb0l8papj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Delete Vehicle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_764cb0l8papj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15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4jgovm4ijhnu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w Vehicle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_4jgovm4ijhnu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15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yvaw918fmzdx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Edit Vehicle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_yvaw918fmzdx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16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axfy1kpxll2q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Add Recall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_axfy1kpxll2q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17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jwtv6vo646zo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Delete Recall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_jwtv6vo646zo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17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tdbkhlkh42vy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Recall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_tdbkhlkh42vy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18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pwc2z5d4g9mx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Edit Recall Form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_pwc2z5d4g9mx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19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uddwxh7ivtq5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Seller History Report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_uddwxh7ivtq5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20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1aa60joes35v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Inventory Age Report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_1aa60joes35v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20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1j8khpdmzlw6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Average Time in Inventory Report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_1j8khpdmzlw6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21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tsfb1temc84w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Price per Condition Report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_tsfb1temc84w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22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jjhh69r2m4d0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Repair Sta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tistics Report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_jjhh69r2m4d0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22</w:t>
          </w:r>
          <w:r>
            <w:fldChar w:fldCharType="end"/>
          </w:r>
        </w:p>
        <w:p w:rsidR="00687984" w:rsidRDefault="001775C3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  <w:sz w:val="17"/>
              <w:szCs w:val="17"/>
            </w:rPr>
          </w:pPr>
          <w:hyperlink w:anchor="_4pn1t7phsb4h"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View Monthly Sales Report</w:t>
            </w:r>
          </w:hyperlink>
          <w:r>
            <w:rPr>
              <w:rFonts w:ascii="Times New Roman" w:eastAsia="Times New Roman" w:hAnsi="Times New Roman" w:cs="Times New Roman"/>
              <w:sz w:val="17"/>
              <w:szCs w:val="17"/>
            </w:rPr>
            <w:tab/>
          </w:r>
          <w:r>
            <w:fldChar w:fldCharType="begin"/>
          </w:r>
          <w:r>
            <w:instrText xml:space="preserve"> PAGEREF _4pn1t7phsb4h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17"/>
              <w:szCs w:val="17"/>
            </w:rPr>
            <w:t>23</w:t>
          </w:r>
          <w:r>
            <w:fldChar w:fldCharType="end"/>
          </w:r>
          <w:r>
            <w:fldChar w:fldCharType="end"/>
          </w:r>
        </w:p>
      </w:sdtContent>
    </w:sdt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1775C3">
      <w:pPr>
        <w:pStyle w:val="Heading3"/>
        <w:numPr>
          <w:ilvl w:val="0"/>
          <w:numId w:val="16"/>
        </w:numPr>
      </w:pPr>
      <w:bookmarkStart w:id="0" w:name="_fnwoy0m3pj6c" w:colFirst="0" w:colLast="0"/>
      <w:bookmarkEnd w:id="0"/>
      <w:r>
        <w:lastRenderedPageBreak/>
        <w:t>Tables</w:t>
      </w:r>
    </w:p>
    <w:p w:rsidR="00687984" w:rsidRDefault="00687984">
      <w:pPr>
        <w:ind w:left="720"/>
        <w:rPr>
          <w:rFonts w:ascii="Times New Roman" w:eastAsia="Times New Roman" w:hAnsi="Times New Roman" w:cs="Times New Roman"/>
          <w:b/>
        </w:rPr>
      </w:pPr>
    </w:p>
    <w:p w:rsidR="00687984" w:rsidRDefault="001775C3">
      <w:pPr>
        <w:pStyle w:val="Heading4"/>
        <w:numPr>
          <w:ilvl w:val="1"/>
          <w:numId w:val="16"/>
        </w:numPr>
      </w:pPr>
      <w:bookmarkStart w:id="1" w:name="_b99602fgp9b4" w:colFirst="0" w:colLast="0"/>
      <w:bookmarkEnd w:id="1"/>
      <w:r>
        <w:t>User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a0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60"/>
        <w:gridCol w:w="3045"/>
      </w:tblGrid>
      <w:tr w:rsidR="00687984">
        <w:trPr>
          <w:trHeight w:val="4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Logged_in_User_Name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Password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Logged_in_First_Name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Logged_in_Last_Name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User_Type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4"/>
        <w:numPr>
          <w:ilvl w:val="1"/>
          <w:numId w:val="16"/>
        </w:numPr>
      </w:pPr>
      <w:bookmarkStart w:id="2" w:name="_xw93w0khh7v5" w:colFirst="0" w:colLast="0"/>
      <w:bookmarkEnd w:id="2"/>
      <w:r>
        <w:t>Repair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a1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060"/>
        <w:gridCol w:w="3045"/>
      </w:tblGrid>
      <w:tr w:rsidR="00687984">
        <w:trPr>
          <w:trHeight w:val="4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VIN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Repair_Status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Vendor_Name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Vendor_Address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Vendor_Phone_Number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Start_Date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Timestamp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End_Date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Timestamp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lastRenderedPageBreak/>
              <w:t>Repair_Cost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NHTSA_Recall_Campagin_Number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</w:tc>
      </w:tr>
    </w:tbl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pStyle w:val="Heading4"/>
        <w:numPr>
          <w:ilvl w:val="1"/>
          <w:numId w:val="16"/>
        </w:numPr>
      </w:pPr>
      <w:bookmarkStart w:id="3" w:name="_pzfpjbmvhqw7" w:colFirst="0" w:colLast="0"/>
      <w:bookmarkEnd w:id="3"/>
      <w:r>
        <w:t>Recall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a2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60"/>
        <w:gridCol w:w="3075"/>
      </w:tblGrid>
      <w:tr w:rsidR="00687984">
        <w:trPr>
          <w:trHeight w:val="44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NHTSA_Recall_Campagin_Number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Recall_Description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Recall_Manufacture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</w:tbl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4"/>
        <w:numPr>
          <w:ilvl w:val="1"/>
          <w:numId w:val="16"/>
        </w:numPr>
      </w:pPr>
      <w:bookmarkStart w:id="4" w:name="_hvu0hwpgyasb" w:colFirst="0" w:colLast="0"/>
      <w:bookmarkEnd w:id="4"/>
      <w:r>
        <w:t>Vehicle Table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3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075"/>
        <w:gridCol w:w="3075"/>
      </w:tblGrid>
      <w:tr w:rsidR="00687984">
        <w:trPr>
          <w:trHeight w:val="44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VIN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Vehicle_Type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Vehicle_Manufacturer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Model_Name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Model_Year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Vehicle_Color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Mileage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Sales_Price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Vehicle_Description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</w:tc>
      </w:tr>
    </w:tbl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lastRenderedPageBreak/>
        <w:t xml:space="preserve"> 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4"/>
        <w:numPr>
          <w:ilvl w:val="1"/>
          <w:numId w:val="16"/>
        </w:numPr>
      </w:pPr>
      <w:bookmarkStart w:id="5" w:name="_9pcze3uz2a5s" w:colFirst="0" w:colLast="0"/>
      <w:bookmarkEnd w:id="5"/>
      <w:r>
        <w:t>Sell_Transaction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a4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075"/>
        <w:gridCol w:w="3075"/>
      </w:tblGrid>
      <w:tr w:rsidR="00687984">
        <w:trPr>
          <w:trHeight w:val="44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VIN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Sale_date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Timestamp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Sale_price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Salesperson_username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pStyle w:val="Heading4"/>
        <w:numPr>
          <w:ilvl w:val="1"/>
          <w:numId w:val="16"/>
        </w:numPr>
      </w:pPr>
      <w:bookmarkStart w:id="6" w:name="_alz42o1qdch9" w:colFirst="0" w:colLast="0"/>
      <w:bookmarkEnd w:id="6"/>
      <w:r>
        <w:t>Buy_Transaction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a5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075"/>
        <w:gridCol w:w="3075"/>
      </w:tblGrid>
      <w:tr w:rsidR="00687984">
        <w:trPr>
          <w:trHeight w:val="44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VIN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Inventory_clerk_username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Customer_tax_identification_number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Customer_driver_license_number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Purchase_date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Timestamp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Purchase_price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Blue_book_value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Purchase_condition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pStyle w:val="Heading4"/>
        <w:numPr>
          <w:ilvl w:val="1"/>
          <w:numId w:val="16"/>
        </w:numPr>
      </w:pPr>
      <w:bookmarkStart w:id="7" w:name="_umfw1okilpws" w:colFirst="0" w:colLast="0"/>
      <w:bookmarkEnd w:id="7"/>
      <w:r>
        <w:lastRenderedPageBreak/>
        <w:t>Customer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tbl>
      <w:tblPr>
        <w:tblStyle w:val="a6"/>
        <w:tblW w:w="92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075"/>
        <w:gridCol w:w="3075"/>
      </w:tblGrid>
      <w:tr w:rsidR="00687984">
        <w:trPr>
          <w:trHeight w:val="440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Attribute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Data Type</w:t>
            </w:r>
          </w:p>
        </w:tc>
        <w:tc>
          <w:tcPr>
            <w:tcW w:w="3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Nullable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Address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Phone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Email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Customer_name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Driver_license_number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Tax_identification_number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Business_name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Integer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Primary_contact_name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  <w:tr w:rsidR="00687984">
        <w:trPr>
          <w:trHeight w:val="440"/>
        </w:trPr>
        <w:tc>
          <w:tcPr>
            <w:tcW w:w="30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Primary_contact_title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ind w:left="-1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Null, see constraints</w:t>
            </w:r>
          </w:p>
        </w:tc>
      </w:tr>
    </w:tbl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</w:p>
    <w:p w:rsidR="00687984" w:rsidRDefault="001775C3">
      <w:pPr>
        <w:pStyle w:val="Heading3"/>
        <w:numPr>
          <w:ilvl w:val="0"/>
          <w:numId w:val="16"/>
        </w:numPr>
      </w:pPr>
      <w:bookmarkStart w:id="8" w:name="_wl01onp4abac" w:colFirst="0" w:colLast="0"/>
      <w:bookmarkEnd w:id="8"/>
      <w:r>
        <w:t>Business Logic Constraints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Only the Owner and Inventory Clerk have the access to read and write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Recall/Repair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Tables.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Model_Year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cannot exceed current year plus one and must be 4-digits form.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Inventory clerk and owner have links to Add Repair and Edit repair button;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Repair.Status is ‘complete’ or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table, no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Add 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nor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Edit 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is allowed;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Sell_transcation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table, neither changes in repair nor sell vehicle is allowed;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a VIN number is associated with an item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Sell_transcation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no further sale transaction on the item with same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is allowed.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End_date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&gt;=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Start_date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Repair_cost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&gt;= 0;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Vehicle_mileage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&gt;= 0;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Model_year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&gt;= 1900;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Sell_transcation.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Sale_date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&gt;=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Buy_transcation.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Purchase_date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 tab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Buy_transcation</w:t>
      </w:r>
      <w:r>
        <w:rPr>
          <w:rFonts w:ascii="Times New Roman" w:eastAsia="Times New Roman" w:hAnsi="Times New Roman" w:cs="Times New Roman"/>
          <w:sz w:val="18"/>
          <w:szCs w:val="18"/>
        </w:rPr>
        <w:t>, one of the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attributes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Customer_driver_license_number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Customer_tax_identification_number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will be null, and the other one will be not null. 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person is selected in add new customer subtask, in table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Customer,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Driver_license_number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Customer_name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are not null while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Tax_identification_number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Business_name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Primary_contact_name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Primary_contact_title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are forced to be null;</w:t>
      </w:r>
    </w:p>
    <w:p w:rsidR="00687984" w:rsidRDefault="001775C3">
      <w:pPr>
        <w:numPr>
          <w:ilvl w:val="0"/>
          <w:numId w:val="4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If business is </w:t>
      </w:r>
      <w:r>
        <w:rPr>
          <w:rFonts w:ascii="Times New Roman" w:eastAsia="Times New Roman" w:hAnsi="Times New Roman" w:cs="Times New Roman"/>
          <w:sz w:val="18"/>
          <w:szCs w:val="18"/>
        </w:rPr>
        <w:t>selected in add new customer subtask,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table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Customer,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Driver_license_number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Customer_name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are forced to be null while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Tax_identification_number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Business_name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Primary_contact_name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Primary_contact_title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are not null;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</w:t>
      </w:r>
    </w:p>
    <w:p w:rsidR="00687984" w:rsidRDefault="001775C3">
      <w:pPr>
        <w:pStyle w:val="Heading3"/>
        <w:numPr>
          <w:ilvl w:val="0"/>
          <w:numId w:val="16"/>
        </w:numPr>
      </w:pPr>
      <w:bookmarkStart w:id="9" w:name="_1c176b8vpqrr" w:colFirst="0" w:colLast="0"/>
      <w:bookmarkEnd w:id="9"/>
      <w:r>
        <w:t>Assumptions</w:t>
      </w:r>
    </w:p>
    <w:p w:rsidR="00687984" w:rsidRDefault="00687984">
      <w:pPr>
        <w:rPr>
          <w:rFonts w:ascii="Times New Roman" w:eastAsia="Times New Roman" w:hAnsi="Times New Roman" w:cs="Times New Roman"/>
          <w:b/>
          <w:u w:val="single"/>
        </w:rPr>
      </w:pP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Username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on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is unique.</w:t>
      </w: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User_type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on the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could only be one of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Inventory_clerk</w:t>
      </w:r>
      <w:r>
        <w:rPr>
          <w:rFonts w:ascii="Times New Roman" w:eastAsia="Times New Roman" w:hAnsi="Times New Roman" w:cs="Times New Roman"/>
          <w:sz w:val="18"/>
          <w:szCs w:val="18"/>
        </w:rPr>
        <w:t>”,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Salespeople</w:t>
      </w:r>
      <w:r>
        <w:rPr>
          <w:rFonts w:ascii="Times New Roman" w:eastAsia="Times New Roman" w:hAnsi="Times New Roman" w:cs="Times New Roman"/>
          <w:sz w:val="18"/>
          <w:szCs w:val="18"/>
        </w:rPr>
        <w:t>”,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Manager</w:t>
      </w:r>
      <w:r>
        <w:rPr>
          <w:rFonts w:ascii="Times New Roman" w:eastAsia="Times New Roman" w:hAnsi="Times New Roman" w:cs="Times New Roman"/>
          <w:sz w:val="18"/>
          <w:szCs w:val="18"/>
        </w:rPr>
        <w:t>” and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Owner</w:t>
      </w:r>
      <w:r>
        <w:rPr>
          <w:rFonts w:ascii="Times New Roman" w:eastAsia="Times New Roman" w:hAnsi="Times New Roman" w:cs="Times New Roman"/>
          <w:sz w:val="18"/>
          <w:szCs w:val="18"/>
        </w:rPr>
        <w:t>”.</w:t>
      </w: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is unique and may link with multiple repairs, and will not be changed.</w:t>
      </w: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is unique and will not be changed.</w:t>
      </w: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Status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could only be one of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Pending</w:t>
      </w:r>
      <w:r>
        <w:rPr>
          <w:rFonts w:ascii="Times New Roman" w:eastAsia="Times New Roman" w:hAnsi="Times New Roman" w:cs="Times New Roman"/>
          <w:sz w:val="18"/>
          <w:szCs w:val="18"/>
        </w:rPr>
        <w:t>”,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 Progress</w:t>
      </w:r>
      <w:r>
        <w:rPr>
          <w:rFonts w:ascii="Times New Roman" w:eastAsia="Times New Roman" w:hAnsi="Times New Roman" w:cs="Times New Roman"/>
          <w:sz w:val="18"/>
          <w:szCs w:val="18"/>
        </w:rPr>
        <w:t>” and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z w:val="18"/>
          <w:szCs w:val="18"/>
        </w:rPr>
        <w:t>”.</w:t>
      </w: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The vehicle in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which is under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Pending</w:t>
      </w:r>
      <w:r>
        <w:rPr>
          <w:rFonts w:ascii="Times New Roman" w:eastAsia="Times New Roman" w:hAnsi="Times New Roman" w:cs="Times New Roman"/>
          <w:sz w:val="18"/>
          <w:szCs w:val="18"/>
        </w:rPr>
        <w:t>” or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 Progress</w:t>
      </w:r>
      <w:r>
        <w:rPr>
          <w:rFonts w:ascii="Times New Roman" w:eastAsia="Times New Roman" w:hAnsi="Times New Roman" w:cs="Times New Roman"/>
          <w:sz w:val="18"/>
          <w:szCs w:val="18"/>
        </w:rPr>
        <w:t>” could not be presented in the public search results.</w:t>
      </w:r>
    </w:p>
    <w:p w:rsidR="00687984" w:rsidRDefault="001775C3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Sales_price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=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Purchase_price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* 125% + 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Repair_cost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* 110%; 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bookmarkStart w:id="10" w:name="_jvpmhpdcumvc" w:colFirst="0" w:colLast="0"/>
      <w:bookmarkEnd w:id="10"/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Pr="001775C3" w:rsidRDefault="001775C3">
      <w:pPr>
        <w:pStyle w:val="Heading5"/>
        <w:rPr>
          <w:color w:val="FF0000"/>
        </w:rPr>
      </w:pPr>
      <w:bookmarkStart w:id="11" w:name="_uvdd7rmv400k" w:colFirst="0" w:colLast="0"/>
      <w:bookmarkEnd w:id="11"/>
      <w:r w:rsidRPr="001775C3">
        <w:rPr>
          <w:color w:val="FF0000"/>
        </w:rPr>
        <w:t>View Vehicle Detail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4452938" cy="1855391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1855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User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Customer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Repair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Buy_transaction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Sell_transaction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7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Physical Properties subtask is enabled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on selecting a single entry on the public search or employee search result list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Repa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ir information subtask is enabled by Users Type as “Manager”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Repair information subtask, along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button, is enabled by Users Type</w:t>
      </w:r>
      <w:bookmarkStart w:id="12" w:name="_GoBack"/>
      <w:bookmarkEnd w:id="12"/>
      <w:r>
        <w:rPr>
          <w:rFonts w:ascii="Times New Roman" w:eastAsia="Times New Roman" w:hAnsi="Times New Roman" w:cs="Times New Roman"/>
          <w:sz w:val="18"/>
          <w:szCs w:val="18"/>
        </w:rPr>
        <w:t xml:space="preserve"> as “Inventory 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 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Transaction information subtask is enabled by Users Type as “Manager”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Sell 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is enabled by Users Type as “Salesperson”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</w:t>
      </w:r>
      <w:r>
        <w:rPr>
          <w:rFonts w:ascii="Times New Roman" w:eastAsia="Times New Roman" w:hAnsi="Times New Roman" w:cs="Times New Roman"/>
          <w:sz w:val="18"/>
          <w:szCs w:val="18"/>
        </w:rPr>
        <w:t>uency: About 500 view vehicle detail per day; subtasks have different frequency;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needed; Decomposed into three subtasks.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</w:t>
      </w:r>
    </w:p>
    <w:p w:rsidR="00687984" w:rsidRDefault="001775C3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Show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View Vehicle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on public sea</w:t>
      </w:r>
      <w:r>
        <w:rPr>
          <w:rFonts w:ascii="Times New Roman" w:eastAsia="Times New Roman" w:hAnsi="Times New Roman" w:cs="Times New Roman"/>
          <w:sz w:val="18"/>
          <w:szCs w:val="18"/>
        </w:rPr>
        <w:t>rch or employee search result list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// assume $vin of current vehicle is managed by application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// assume $username of current user is managed by application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vin, vehicle_mileage, vehicle_description, model_name, model_year, manufacturer_name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20"/>
                <w:szCs w:val="20"/>
              </w:rPr>
              <w:t>Vehicle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 xml:space="preserve">`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20"/>
                <w:szCs w:val="20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= '$vin'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687984" w:rsidRDefault="001775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Repair.vin, vehicle_mileage, vehicle_description, model_name, model_year, manufacturer_name, start_date, end_date, repair_status, repair_description, repair_cost, inventory_clerk_permission</w:t>
      </w:r>
    </w:p>
    <w:p w:rsidR="00687984" w:rsidRDefault="001775C3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Vehicle JOIN Repair on Vehicle.vin = Repair.vin WHERE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48DD4"/>
          <w:sz w:val="20"/>
          <w:szCs w:val="20"/>
        </w:rPr>
        <w:t>Vehicle</w:t>
      </w:r>
      <w:r>
        <w:rPr>
          <w:rFonts w:ascii="Times New Roman" w:eastAsia="Times New Roman" w:hAnsi="Times New Roman" w:cs="Times New Roman"/>
          <w:color w:val="4F6228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vin </w:t>
      </w:r>
      <w:r>
        <w:rPr>
          <w:rFonts w:ascii="Times New Roman" w:eastAsia="Times New Roman" w:hAnsi="Times New Roman" w:cs="Times New Roman"/>
          <w:color w:val="4F6228"/>
          <w:sz w:val="20"/>
          <w:szCs w:val="20"/>
        </w:rPr>
        <w:t>= '$vin'</w:t>
      </w:r>
    </w:p>
    <w:p w:rsidR="00687984" w:rsidRDefault="00687984">
      <w:pPr>
        <w:spacing w:line="240" w:lineRule="auto"/>
        <w:rPr>
          <w:rFonts w:ascii="Times New Roman" w:eastAsia="Times New Roman" w:hAnsi="Times New Roman" w:cs="Times New Roman"/>
        </w:rPr>
      </w:pP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numPr>
          <w:ilvl w:val="0"/>
          <w:numId w:val="4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Upon: </w:t>
      </w:r>
    </w:p>
    <w:p w:rsidR="00687984" w:rsidRDefault="001775C3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View Vehicle Detail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</w:t>
      </w:r>
    </w:p>
    <w:p w:rsidR="00687984" w:rsidRDefault="001775C3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View physical properties, repair information, and/or transaction information as stated in Enabling Conditions;</w:t>
      </w:r>
    </w:p>
    <w:p w:rsidR="00687984" w:rsidRDefault="001775C3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Show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Repair Description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pop-out button;</w:t>
      </w:r>
    </w:p>
    <w:p w:rsidR="00687984" w:rsidRDefault="001775C3">
      <w:pPr>
        <w:numPr>
          <w:ilvl w:val="1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Repair Description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pop-out button: View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Repair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description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; </w:t>
      </w:r>
    </w:p>
    <w:p w:rsidR="00687984" w:rsidRDefault="001775C3">
      <w:pPr>
        <w:numPr>
          <w:ilvl w:val="0"/>
          <w:numId w:val="29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search </w:t>
      </w:r>
      <w:r>
        <w:rPr>
          <w:rFonts w:ascii="Times New Roman" w:eastAsia="Times New Roman" w:hAnsi="Times New Roman" w:cs="Times New Roman"/>
          <w:sz w:val="18"/>
          <w:szCs w:val="18"/>
        </w:rPr>
        <w:t>result list.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 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Pr="001775C3" w:rsidRDefault="001775C3">
      <w:pPr>
        <w:pStyle w:val="Heading5"/>
        <w:rPr>
          <w:color w:val="FF0000"/>
        </w:rPr>
      </w:pPr>
      <w:bookmarkStart w:id="13" w:name="_e3mkryipokls" w:colFirst="0" w:colLast="0"/>
      <w:bookmarkEnd w:id="13"/>
      <w:r w:rsidRPr="001775C3">
        <w:rPr>
          <w:color w:val="FF0000"/>
        </w:rPr>
        <w:t>Add Customer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5943600" cy="18161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Lock Types: Read and write on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Read-only on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on public search or employee search result list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20 add customer per day; subtasks have different frequency;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Search runs prior to vier, edit or add customer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needed. Decomposed into four s</w:t>
      </w:r>
      <w:r>
        <w:rPr>
          <w:rFonts w:ascii="Times New Roman" w:eastAsia="Times New Roman" w:hAnsi="Times New Roman" w:cs="Times New Roman"/>
          <w:sz w:val="18"/>
          <w:szCs w:val="18"/>
        </w:rPr>
        <w:t>ubtasks.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upon clicking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Sell 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by salesperson or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Add 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by inventory clerk. </w:t>
      </w:r>
    </w:p>
    <w:p w:rsidR="00687984" w:rsidRDefault="001775C3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Upon: </w:t>
      </w:r>
    </w:p>
    <w:p w:rsidR="00687984" w:rsidRDefault="001775C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Add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Run Search Customer subtask, user input customer’s driver_lisence_number (as a pe</w:t>
      </w:r>
      <w:r>
        <w:rPr>
          <w:rFonts w:ascii="Times New Roman" w:eastAsia="Times New Roman" w:hAnsi="Times New Roman" w:cs="Times New Roman"/>
          <w:sz w:val="18"/>
          <w:szCs w:val="18"/>
        </w:rPr>
        <w:t>rson) or Tax_identification_number (as a business);</w:t>
      </w:r>
    </w:p>
    <w:p w:rsidR="00687984" w:rsidRDefault="001775C3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input in 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.driver_lisence_number or 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.Tax_identification_number: </w:t>
      </w:r>
    </w:p>
    <w:p w:rsidR="00687984" w:rsidRDefault="001775C3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View Customer; 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Upon 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Customer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3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customer information </w:t>
      </w:r>
    </w:p>
    <w:p w:rsidR="00687984" w:rsidRDefault="001775C3">
      <w:pPr>
        <w:numPr>
          <w:ilvl w:val="3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Save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: Update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Return to View Customer; </w:t>
      </w:r>
    </w:p>
    <w:p w:rsidR="00687984" w:rsidRDefault="001775C3">
      <w:pPr>
        <w:numPr>
          <w:ilvl w:val="3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Return to View Customer; </w:t>
      </w:r>
    </w:p>
    <w:p w:rsidR="00687984" w:rsidRDefault="001775C3">
      <w:pPr>
        <w:numPr>
          <w:ilvl w:val="1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the user’s input does not match any items in 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.driver_lisence_number nor 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.Tax_identification_number: </w:t>
      </w:r>
    </w:p>
    <w:p w:rsidR="00687984" w:rsidRDefault="001775C3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Show message ‘new customer!’</w:t>
      </w:r>
    </w:p>
    <w:p w:rsidR="00687984" w:rsidRDefault="001775C3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New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 </w:t>
      </w:r>
    </w:p>
    <w:p w:rsidR="00687984" w:rsidRDefault="001775C3">
      <w:pPr>
        <w:numPr>
          <w:ilvl w:val="2"/>
          <w:numId w:val="1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Upon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New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</w:t>
      </w:r>
    </w:p>
    <w:p w:rsidR="00687984" w:rsidRDefault="001775C3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select either Person or Business;</w:t>
      </w:r>
    </w:p>
    <w:p w:rsidR="00687984" w:rsidRDefault="001775C3">
      <w:pPr>
        <w:numPr>
          <w:ilvl w:val="0"/>
          <w:numId w:val="3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Person is selected: </w:t>
      </w:r>
    </w:p>
    <w:p w:rsidR="00687984" w:rsidRDefault="001775C3">
      <w:pPr>
        <w:numPr>
          <w:ilvl w:val="5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enter address, email (optional), phone_number, first_name, last_name;</w:t>
      </w:r>
    </w:p>
    <w:p w:rsidR="00687984" w:rsidRDefault="001775C3">
      <w:pPr>
        <w:numPr>
          <w:ilvl w:val="5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Save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Write to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Return to Add Customer; View customer; </w:t>
      </w:r>
    </w:p>
    <w:p w:rsidR="00687984" w:rsidRDefault="001775C3">
      <w:pPr>
        <w:numPr>
          <w:ilvl w:val="5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Return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Add New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; </w:t>
      </w:r>
    </w:p>
    <w:p w:rsidR="00687984" w:rsidRDefault="001775C3">
      <w:pPr>
        <w:numPr>
          <w:ilvl w:val="0"/>
          <w:numId w:val="4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Business is selected: </w:t>
      </w:r>
    </w:p>
    <w:p w:rsidR="00687984" w:rsidRDefault="001775C3">
      <w:pPr>
        <w:numPr>
          <w:ilvl w:val="5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enter address, e</w:t>
      </w:r>
      <w:r>
        <w:rPr>
          <w:rFonts w:ascii="Times New Roman" w:eastAsia="Times New Roman" w:hAnsi="Times New Roman" w:cs="Times New Roman"/>
          <w:sz w:val="18"/>
          <w:szCs w:val="18"/>
        </w:rPr>
        <w:t>mail, phone_number, business_name, primary_contact_name, primary_contact_title;</w:t>
      </w:r>
    </w:p>
    <w:p w:rsidR="00687984" w:rsidRDefault="001775C3">
      <w:pPr>
        <w:numPr>
          <w:ilvl w:val="5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Save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Write to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Return to Add Customer; View customer; </w:t>
      </w:r>
    </w:p>
    <w:p w:rsidR="00687984" w:rsidRDefault="001775C3">
      <w:pPr>
        <w:numPr>
          <w:ilvl w:val="5"/>
          <w:numId w:val="3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Return to Add New Customer; </w:t>
      </w:r>
    </w:p>
    <w:p w:rsidR="00687984" w:rsidRDefault="001775C3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–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Add New Veh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Form (inventory clerk) or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Sell 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Form (salesperson)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Pr="001775C3" w:rsidRDefault="001775C3">
      <w:pPr>
        <w:pStyle w:val="Heading5"/>
        <w:rPr>
          <w:color w:val="FF0000"/>
        </w:rPr>
      </w:pPr>
      <w:bookmarkStart w:id="14" w:name="_f3v2ywd8eqqw" w:colFirst="0" w:colLast="0"/>
      <w:bookmarkEnd w:id="14"/>
      <w:r w:rsidRPr="001775C3">
        <w:rPr>
          <w:color w:val="FF0000"/>
        </w:rPr>
        <w:t>Sale Order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66489" cy="82391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489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Lock Types: Read and write on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Sell_Transaction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Read-only on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Vehicle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4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Sell 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on vehicle detail form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 add sell vehicle per day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Consistency is not critical; order is not critical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 No decomposed is needed.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</w:t>
      </w:r>
    </w:p>
    <w:p w:rsidR="00687984" w:rsidRDefault="001775C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Sell Vehicle on vehicle detail screen. </w:t>
      </w:r>
    </w:p>
    <w:p w:rsidR="00687984" w:rsidRDefault="001775C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1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Sell 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2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Upon Add Customer finished, show Sale Order Form; </w:t>
      </w:r>
    </w:p>
    <w:p w:rsidR="00687984" w:rsidRDefault="001775C3">
      <w:pPr>
        <w:numPr>
          <w:ilvl w:val="2"/>
          <w:numId w:val="8"/>
        </w:numPr>
        <w:ind w:left="28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sale_date</w:t>
      </w:r>
      <w:r>
        <w:rPr>
          <w:rFonts w:ascii="Times New Roman" w:eastAsia="Times New Roman" w:hAnsi="Times New Roman" w:cs="Times New Roman"/>
          <w:sz w:val="18"/>
          <w:szCs w:val="18"/>
        </w:rPr>
        <w:t>;</w:t>
      </w:r>
    </w:p>
    <w:p w:rsidR="00687984" w:rsidRDefault="001775C3">
      <w:pPr>
        <w:numPr>
          <w:ilvl w:val="0"/>
          <w:numId w:val="35"/>
        </w:numPr>
        <w:ind w:left="28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Done button: Write into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Sell_Transaction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Table; Display Vehicle detail form;</w:t>
      </w:r>
    </w:p>
    <w:p w:rsidR="00687984" w:rsidRDefault="001775C3">
      <w:pPr>
        <w:numPr>
          <w:ilvl w:val="2"/>
          <w:numId w:val="8"/>
        </w:numPr>
        <w:ind w:left="288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Click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Return to Vehicle Detail Form;</w:t>
      </w:r>
    </w:p>
    <w:p w:rsidR="00687984" w:rsidRDefault="00687984">
      <w:pPr>
        <w:pStyle w:val="Heading5"/>
      </w:pPr>
      <w:bookmarkStart w:id="15" w:name="_qt623j6ctsrc" w:colFirst="0" w:colLast="0"/>
      <w:bookmarkEnd w:id="15"/>
    </w:p>
    <w:p w:rsidR="00687984" w:rsidRDefault="001775C3">
      <w:pPr>
        <w:pStyle w:val="Heading5"/>
      </w:pPr>
      <w:bookmarkStart w:id="16" w:name="_s6hobdhrtusm" w:colFirst="0" w:colLast="0"/>
      <w:bookmarkEnd w:id="16"/>
      <w:r>
        <w:t>Add Repair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57313" cy="829017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829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 Read and Write exclusives locks needed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table, Read-on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3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50 adding repairs/recalls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</w:t>
      </w:r>
      <w:r>
        <w:rPr>
          <w:rFonts w:ascii="Times New Roman" w:eastAsia="Times New Roman" w:hAnsi="Times New Roman" w:cs="Times New Roman"/>
          <w:sz w:val="18"/>
          <w:szCs w:val="18"/>
        </w:rPr>
        <w:t>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Edit Repair Form, View Repair From, Delete Repair Form </w:t>
      </w:r>
      <w:r>
        <w:rPr>
          <w:rFonts w:ascii="Times New Roman" w:eastAsia="Times New Roman" w:hAnsi="Times New Roman" w:cs="Times New Roman"/>
          <w:sz w:val="18"/>
          <w:szCs w:val="18"/>
        </w:rPr>
        <w:t>buttons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new repair form table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VIN, Repair_Vendor_Name, Repair_Vendor_Address, Repair_Vendor_Phone_Number, Repair_Description, Repair_Start_Date, Repair_Cost, NHTSA_Recall_Ca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mpagin_Number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selects one of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Pending</w:t>
      </w:r>
      <w:r>
        <w:rPr>
          <w:rFonts w:ascii="Times New Roman" w:eastAsia="Times New Roman" w:hAnsi="Times New Roman" w:cs="Times New Roman"/>
          <w:sz w:val="18"/>
          <w:szCs w:val="18"/>
        </w:rPr>
        <w:t>”,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 Progress</w:t>
      </w:r>
      <w:r>
        <w:rPr>
          <w:rFonts w:ascii="Times New Roman" w:eastAsia="Times New Roman" w:hAnsi="Times New Roman" w:cs="Times New Roman"/>
          <w:sz w:val="18"/>
          <w:szCs w:val="18"/>
        </w:rPr>
        <w:t>” and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” in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Repair_Status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not Null and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Else if all items except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>are not Null: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Write to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rPr>
          <w:trHeight w:val="16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//Use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;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INSERT INTO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'$enteredVIN', '$enteredRepair_Vendor_Name', '$enteredRepair_Vendor_Address',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'$enteredRepair_Vendor_Phone_Number', '$enteredRepair_Description',  '$enteredRepair_Start_Date',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'$enteredRepair_Cost', '$enteredNHTSA_Recall_Campagin_Number', '$enteredRepair_S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tatus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'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17" w:name="_9d0fbrgiqwrv" w:colFirst="0" w:colLast="0"/>
      <w:bookmarkEnd w:id="17"/>
      <w:r>
        <w:t>Edit Repair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38263" cy="822851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8263" cy="822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 Read and Write exclusives locks needed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table,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3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</w:t>
      </w:r>
      <w:r>
        <w:rPr>
          <w:rFonts w:ascii="Times New Roman" w:eastAsia="Times New Roman" w:hAnsi="Times New Roman" w:cs="Times New Roman"/>
          <w:sz w:val="18"/>
          <w:szCs w:val="18"/>
        </w:rPr>
        <w:t>cy: About 100 editing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Edit Repair Form, View Repair From, Delete Repair Form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edits Repair Form Items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selects one of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Pending</w:t>
      </w:r>
      <w:r>
        <w:rPr>
          <w:rFonts w:ascii="Times New Roman" w:eastAsia="Times New Roman" w:hAnsi="Times New Roman" w:cs="Times New Roman"/>
          <w:sz w:val="18"/>
          <w:szCs w:val="18"/>
        </w:rPr>
        <w:t>”,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In Progress</w:t>
      </w:r>
      <w:r>
        <w:rPr>
          <w:rFonts w:ascii="Times New Roman" w:eastAsia="Times New Roman" w:hAnsi="Times New Roman" w:cs="Times New Roman"/>
          <w:sz w:val="18"/>
          <w:szCs w:val="18"/>
        </w:rPr>
        <w:t>” and “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Complete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” in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Repair_Stat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us</w:t>
      </w:r>
    </w:p>
    <w:p w:rsidR="00687984" w:rsidRDefault="00687984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VIN, Repair_Vendor_Name, Repair_Vendor_Address, Repair_Vendor_Phone_Number,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Repair_Description, Repair_Start_Date, Repair_Cost, NHTSA_Recall_Campagin_Number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20"/>
                <w:szCs w:val="20"/>
              </w:rPr>
              <w:t>Repair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 xml:space="preserve">`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20"/>
                <w:szCs w:val="20"/>
              </w:rPr>
              <w:t>Repair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= '$enteredVIN'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not Null and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Else if all items except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>are not Null: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Write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//Use </w:t>
            </w:r>
            <w:r>
              <w:rPr>
                <w:rFonts w:ascii="Times New Roman" w:eastAsia="Times New Roman" w:hAnsi="Times New Roman" w:cs="Times New Roman"/>
                <w:color w:val="548DD4"/>
                <w:sz w:val="20"/>
                <w:szCs w:val="20"/>
              </w:rPr>
              <w:t>Repair;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VIN</w:t>
            </w:r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'$enteredVIN'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Repair_Vendor_Name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'$enteredRepair_Vendor_Name'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Repair_Vendor_Address =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'enteredRepair_Vendor_Address'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Repair_Vendor_Phone_Number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'enteredRepair_Vendor_Phone_Number'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Repair_Description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'enteredRepair_Description'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, 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Repair_Start_Date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'enteredRepair_Start_Date'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Repair_Cost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'enteredRepair_Cost'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NHTSA_Recall_Campagin_Number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'enteredNHTSA_Recall_Campagin_Number'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Repair_Status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'enteredRepair_Status'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18" w:name="_82jdo2x54bq" w:colFirst="0" w:colLast="0"/>
      <w:bookmarkEnd w:id="18"/>
      <w:r>
        <w:t>View Repair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47788" cy="816448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16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Read-only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 Read exclusives locks needed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1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200 viewing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Edit Repair Form, View Repair From, Delete Repair Form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w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User inputs 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number in the search bar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Find and display all repair forms for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ordered by the descending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Start_Date</w:t>
      </w:r>
    </w:p>
    <w:p w:rsidR="00687984" w:rsidRDefault="00687984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</w:t>
            </w:r>
          </w:p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i/>
                <w:sz w:val="18"/>
                <w:szCs w:val="18"/>
              </w:rPr>
              <w:t>VIN, Repair_Vendor_Name, Repair_Vendor_Address, Repair_Vendor_Phone_Number,</w:t>
            </w:r>
          </w:p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Repair_Description, Repair_Start_Date, Repair_Cost, NHTSA_Recall_Campagin_Number</w:t>
            </w:r>
          </w:p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 xml:space="preserve">`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'$enteredVIN'</w:t>
            </w:r>
          </w:p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ORDER BY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Repair_Start_Date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687984" w:rsidRDefault="00687984"/>
    <w:p w:rsidR="00687984" w:rsidRDefault="00687984">
      <w:pPr>
        <w:rPr>
          <w:rFonts w:ascii="Times New Roman" w:eastAsia="Times New Roman" w:hAnsi="Times New Roman" w:cs="Times New Roman"/>
          <w:i/>
          <w:sz w:val="18"/>
          <w:szCs w:val="18"/>
        </w:rPr>
      </w:pP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19" w:name="_jfk32hv22v22" w:colFirst="0" w:colLast="0"/>
      <w:bookmarkEnd w:id="19"/>
      <w:r>
        <w:t>Delete Repair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66838" cy="834559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834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 Read and Write exclusives locks needed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Delete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20 deleting requ</w:t>
      </w:r>
      <w:r>
        <w:rPr>
          <w:rFonts w:ascii="Times New Roman" w:eastAsia="Times New Roman" w:hAnsi="Times New Roman" w:cs="Times New Roman"/>
          <w:sz w:val="18"/>
          <w:szCs w:val="18"/>
        </w:rPr>
        <w:t>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Edit Repair Form, View Repair From, Delete Repair Form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Delete Repair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show search bar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inputs 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number in the search bar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Find and display all repair forms for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ordered by the descending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Start_Date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 xml:space="preserve">`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'$enteredVIN'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Start_Date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'$enteredStart_Date'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Select and Delete one or more repair form for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0" w:name="_169m4wgv18dy" w:colFirst="0" w:colLast="0"/>
      <w:bookmarkEnd w:id="20"/>
      <w:r>
        <w:t>Add Vehicle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65000" cy="833438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000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100 adding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</w:t>
      </w:r>
      <w:r>
        <w:rPr>
          <w:rFonts w:ascii="Times New Roman" w:eastAsia="Times New Roman" w:hAnsi="Times New Roman" w:cs="Times New Roman"/>
          <w:sz w:val="18"/>
          <w:szCs w:val="18"/>
        </w:rPr>
        <w:t>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Form, Edit Vehicle Form, View Vehicle Form, 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new vehicl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form table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VIN, Vehicle_Type, Vehicle_Manufacturer, Model_Name, Model_Year, Color, Mileage, Vehicle_Description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>::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Else if  all items except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Vehicle_Description </w:t>
      </w:r>
      <w:r>
        <w:rPr>
          <w:rFonts w:ascii="Times New Roman" w:eastAsia="Times New Roman" w:hAnsi="Times New Roman" w:cs="Times New Roman"/>
          <w:sz w:val="18"/>
          <w:szCs w:val="18"/>
        </w:rPr>
        <w:t>are not Null: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Write to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INSERT INTO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'$enteredVIN', '$enteredVehicle_Type', '$enteredVehicle_Manufacturer', '$enteredModel_Name',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'$enteredModel_Year',  '$enteredVehicle_Color', '$enteredMileage', '$enteredSales_Price',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'$enteredVehicle_Description'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Show Error Message and Return to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1" w:name="_764cb0l8papj" w:colFirst="0" w:colLast="0"/>
      <w:bookmarkEnd w:id="21"/>
      <w:r>
        <w:t>Delete Vehicle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47788" cy="822928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2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Table,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>Number of Locks: 3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50 deleting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</w:t>
      </w:r>
      <w:r>
        <w:rPr>
          <w:rFonts w:ascii="Times New Roman" w:eastAsia="Times New Roman" w:hAnsi="Times New Roman" w:cs="Times New Roman"/>
          <w:sz w:val="18"/>
          <w:szCs w:val="18"/>
        </w:rPr>
        <w:t>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Form, Edit Vehicle Form, View Vehicle Form, 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search bar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>in the search bar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Else if  there is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same as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Display the information of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Delete 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information and 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'$enteredVIN'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2" w:name="_4jgovm4ijhnu" w:colFirst="0" w:colLast="0"/>
      <w:bookmarkEnd w:id="22"/>
      <w:r>
        <w:t>View Vehicle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85888" cy="842142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842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100 viewing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</w:t>
      </w:r>
      <w:r>
        <w:rPr>
          <w:rFonts w:ascii="Times New Roman" w:eastAsia="Times New Roman" w:hAnsi="Times New Roman" w:cs="Times New Roman"/>
          <w:sz w:val="18"/>
          <w:szCs w:val="18"/>
        </w:rPr>
        <w:t>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Form, Edit Vehicle Form, View Vehicle Form, 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new empty vehicle form wit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>in the search bar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Display the information of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VIN, Vehicle_Type, Vehicle_Manufacturer,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Model_Name, Model_Year, Color, Mileage, Vehicle_Description</w:t>
            </w:r>
          </w:p>
          <w:p w:rsidR="00687984" w:rsidRDefault="001775C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 xml:space="preserve"> Vehicle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'$enteredVIN'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3" w:name="_yvaw918fmzdx" w:colFirst="0" w:colLast="0"/>
      <w:bookmarkEnd w:id="23"/>
      <w:r>
        <w:t>Edit Vehicle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28738" cy="80741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807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100 editing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</w:t>
      </w:r>
      <w:r>
        <w:rPr>
          <w:rFonts w:ascii="Times New Roman" w:eastAsia="Times New Roman" w:hAnsi="Times New Roman" w:cs="Times New Roman"/>
          <w:sz w:val="18"/>
          <w:szCs w:val="18"/>
        </w:rPr>
        <w:t>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Form, Edit Vehicle Form, View Vehicle Form, 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search bar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the search bar 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SELECT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VIN, Vehicle_Type, Vehicle_Manufacturer,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Model_Name, Model_Year, Color, Mileage, Vehicle_Description</w:t>
            </w:r>
          </w:p>
          <w:p w:rsidR="00687984" w:rsidRDefault="001775C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 xml:space="preserve"> Vehicle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VIN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'$enteredVIN'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VIN </w:t>
      </w:r>
      <w:r>
        <w:rPr>
          <w:rFonts w:ascii="Times New Roman" w:eastAsia="Times New Roman" w:hAnsi="Times New Roman" w:cs="Times New Roman"/>
          <w:sz w:val="18"/>
          <w:szCs w:val="18"/>
        </w:rPr>
        <w:t>is Null: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Display the information of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User edits the information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</w:t>
      </w:r>
    </w:p>
    <w:p w:rsidR="00687984" w:rsidRDefault="001775C3">
      <w:pPr>
        <w:numPr>
          <w:ilvl w:val="3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all of the items except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Vehicle_Description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are not null 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Vehicle_Description </w:t>
      </w:r>
      <w:r>
        <w:rPr>
          <w:rFonts w:ascii="Times New Roman" w:eastAsia="Times New Roman" w:hAnsi="Times New Roman" w:cs="Times New Roman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an be Null or Not Null:</w:t>
      </w:r>
    </w:p>
    <w:p w:rsidR="00687984" w:rsidRDefault="001775C3">
      <w:pPr>
        <w:numPr>
          <w:ilvl w:val="4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Vehicle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table and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UPDATE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SET VIN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'$enteredVIN'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Vehicle_Type</w:t>
            </w:r>
            <w:r>
              <w:rPr>
                <w:rFonts w:ascii="Times New Roman" w:eastAsia="Times New Roman" w:hAnsi="Times New Roman" w:cs="Times New Roman"/>
                <w:color w:val="4F622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'$enteredVehicle_Type 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Vehicle_Manufacturer</w:t>
            </w:r>
            <w:r>
              <w:rPr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'enteredVehicle_Manufacturer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Model_Name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'enteredModel_Name'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>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Model_Year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'enteredModel_Year',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Color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'enteredColor',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Mileage</w:t>
            </w:r>
            <w:r>
              <w:rPr>
                <w:rFonts w:ascii="Times New Roman" w:eastAsia="Times New Roman" w:hAnsi="Times New Roman" w:cs="Times New Roman"/>
                <w:color w:val="4F622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'enteredMileage',</w:t>
            </w:r>
          </w:p>
          <w:p w:rsidR="00687984" w:rsidRDefault="001775C3">
            <w:pPr>
              <w:spacing w:line="240" w:lineRule="auto"/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Vehicle_Description</w:t>
            </w:r>
            <w:r>
              <w:rPr>
                <w:color w:val="4F6228"/>
                <w:sz w:val="20"/>
                <w:szCs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'enteredVehicle_Description'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3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4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4" w:name="_axfy1kpxll2q" w:colFirst="0" w:colLast="0"/>
      <w:bookmarkEnd w:id="24"/>
      <w:r>
        <w:t>Add Recall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47788" cy="822928"/>
            <wp:effectExtent l="0" t="0" r="0" b="0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2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5 adding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Recall Form, Edit Recall Form, View Recall Form, Delete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User cli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new recall form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NHTSA_Recall_Campagin_Number, Recall_Description, Recall_Manufacture </w:t>
      </w:r>
      <w:r>
        <w:rPr>
          <w:rFonts w:ascii="Times New Roman" w:eastAsia="Times New Roman" w:hAnsi="Times New Roman" w:cs="Times New Roman"/>
          <w:sz w:val="18"/>
          <w:szCs w:val="18"/>
        </w:rPr>
        <w:t>information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>is in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 Recall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 if  all items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are not Null: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Write to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INSERT INTO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VALUES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'$enteredNHTSA_Recall_Campagin_Number',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'$enteredRecall_Description', '$enteredRecall_Manufacture',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Cancel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5" w:name="_jwtv6vo646zo" w:colFirst="0" w:colLast="0"/>
      <w:bookmarkEnd w:id="25"/>
      <w:r>
        <w:t>Delete Recall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65000" cy="8334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000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Table,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3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Delete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 deleting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</w:t>
      </w:r>
      <w:r>
        <w:rPr>
          <w:rFonts w:ascii="Times New Roman" w:eastAsia="Times New Roman" w:hAnsi="Times New Roman" w:cs="Times New Roman"/>
          <w:sz w:val="18"/>
          <w:szCs w:val="18"/>
        </w:rPr>
        <w:t>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Recall Form, Edit Recall Form, View Recall Form, Delete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search bar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>in the search bar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Else if  there is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same as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Display th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e information of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Select the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information and delete. 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NHTSA_Recall_Campagin_Number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'$enteredNHTSA_Recall_Campagin_Number'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NHTSA_Recall_Campagin_Number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NOT IN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SELECT DISTINCT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NHTSA_Recall_Campagin_Number)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WHERE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Repair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NHTSA_Recall_Campagin_Number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'$enteredNHTSA_Recall_Campagin_Number'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6" w:name="_tdbkhlkh42vy" w:colFirst="0" w:colLast="0"/>
      <w:bookmarkEnd w:id="26"/>
      <w:r>
        <w:lastRenderedPageBreak/>
        <w:t>View Recall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281113" cy="782218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782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50 viewing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Subtasks: Mother Task </w:t>
      </w:r>
      <w:r>
        <w:rPr>
          <w:rFonts w:ascii="Times New Roman" w:eastAsia="Times New Roman" w:hAnsi="Times New Roman" w:cs="Times New Roman"/>
          <w:sz w:val="18"/>
          <w:szCs w:val="18"/>
        </w:rPr>
        <w:t>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Recall Form, Edit Recall Form, View Recall Form, Delete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search bar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>in the search bar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Display the information of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NHTSA_Recall_Campagin_Number, Recall_Description, Recall_Manufacture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NHTSA_Recall_Campagin_Number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'$enteredNHTSA_Recall_Campagin_Number'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pStyle w:val="Heading5"/>
      </w:pPr>
      <w:bookmarkStart w:id="27" w:name="_pwc2z5d4g9mx" w:colFirst="0" w:colLast="0"/>
      <w:bookmarkEnd w:id="27"/>
      <w:r>
        <w:t>Edit Recall Form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47788" cy="822928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82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 and 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2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“Inventory_clerk”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Recall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Vehicle Category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100 editing requires in total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Consistency </w:t>
      </w:r>
      <w:r>
        <w:rPr>
          <w:rFonts w:ascii="Times New Roman" w:eastAsia="Times New Roman" w:hAnsi="Times New Roman" w:cs="Times New Roman"/>
          <w:sz w:val="18"/>
          <w:szCs w:val="18"/>
        </w:rPr>
        <w:t>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Add Vehicle Form, Edit Vehicle Form, View Vehicle Form, Delete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clicks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Edit Vehicle Form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and the system displays a search bar with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</w:t>
      </w: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enters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the search bar 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NHTSA_Recall_Campagin_Number, Recall_Description, Recall_Manufacture</w:t>
            </w:r>
          </w:p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FROM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WHE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NHTSA_Recall_Campagin_Number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= '$enteredNHTSA_Recall_Campagin_Number'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Submit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button;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If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Null or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NHTSA_Recall_Campagin_Number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is not in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Recall.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1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Display the information of this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NHTSA_Recall_Campagin_Number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Recall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 and User edits the information</w:t>
      </w:r>
    </w:p>
    <w:p w:rsidR="00687984" w:rsidRDefault="001775C3">
      <w:pPr>
        <w:numPr>
          <w:ilvl w:val="2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button:</w:t>
      </w:r>
    </w:p>
    <w:p w:rsidR="00687984" w:rsidRDefault="001775C3">
      <w:pPr>
        <w:numPr>
          <w:ilvl w:val="3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If all of the items are not Null:</w:t>
      </w:r>
    </w:p>
    <w:p w:rsidR="00687984" w:rsidRDefault="001775C3">
      <w:pPr>
        <w:numPr>
          <w:ilvl w:val="4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Write to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Recall </w:t>
      </w:r>
      <w:r>
        <w:rPr>
          <w:rFonts w:ascii="Times New Roman" w:eastAsia="Times New Roman" w:hAnsi="Times New Roman" w:cs="Times New Roman"/>
          <w:sz w:val="18"/>
          <w:szCs w:val="18"/>
        </w:rPr>
        <w:t>table an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//if there is no conflict for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NHTSA_Recall_Campagin_Number.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Recall</w:t>
            </w:r>
            <w:r>
              <w:rPr>
                <w:rFonts w:ascii="Times New Roman" w:eastAsia="Times New Roman" w:hAnsi="Times New Roman" w:cs="Times New Roman"/>
                <w:i/>
                <w:color w:val="548DD4"/>
                <w:sz w:val="18"/>
                <w:szCs w:val="18"/>
              </w:rPr>
              <w:t>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NHTSA_Recall_Campagin_Number = 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>'$enteredNHTSA_Recall_Campagin_Number',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Recall_Description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 xml:space="preserve"> = '$enteredRecall_Description ',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Recall_Manufacture =</w:t>
            </w:r>
            <w:r>
              <w:rPr>
                <w:rFonts w:ascii="Times New Roman" w:eastAsia="Times New Roman" w:hAnsi="Times New Roman" w:cs="Times New Roman"/>
                <w:color w:val="4F6228"/>
                <w:sz w:val="18"/>
                <w:szCs w:val="18"/>
              </w:rPr>
              <w:t xml:space="preserve"> 'entered Recall_Manufacture'</w:t>
            </w:r>
          </w:p>
        </w:tc>
      </w:tr>
    </w:tbl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1775C3">
      <w:pPr>
        <w:numPr>
          <w:ilvl w:val="3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Else:</w:t>
      </w:r>
    </w:p>
    <w:p w:rsidR="00687984" w:rsidRDefault="001775C3">
      <w:pPr>
        <w:numPr>
          <w:ilvl w:val="4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Error Message and Return to 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1775C3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Done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Repair/Recall Repository</w:t>
      </w: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Default="00687984">
      <w:pPr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687984" w:rsidRPr="001775C3" w:rsidRDefault="001775C3">
      <w:pPr>
        <w:pStyle w:val="Heading5"/>
        <w:rPr>
          <w:color w:val="FF0000"/>
        </w:rPr>
      </w:pPr>
      <w:bookmarkStart w:id="28" w:name="_uddwxh7ivtq5" w:colFirst="0" w:colLast="0"/>
      <w:bookmarkEnd w:id="28"/>
      <w:r w:rsidRPr="001775C3">
        <w:rPr>
          <w:color w:val="FF0000"/>
        </w:rPr>
        <w:t>View Seller History Report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65000" cy="833438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5000" cy="83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Read-only on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Sell_transcation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Table.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Customer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 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3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Enabling Conditions: Enabled by Users Type as “Manager” or “Owner” by clicking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Sale History Report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Initial Search </w:t>
      </w:r>
      <w:r>
        <w:rPr>
          <w:rFonts w:ascii="Times New Roman" w:eastAsia="Times New Roman" w:hAnsi="Times New Roman" w:cs="Times New Roman"/>
          <w:sz w:val="18"/>
          <w:szCs w:val="18"/>
        </w:rPr>
        <w:t>Page.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 views per day.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 Task is not needed. No decomposition needed.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Sale History Report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Initial Search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Page.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Done </w:t>
      </w:r>
      <w:r>
        <w:rPr>
          <w:rFonts w:ascii="Times New Roman" w:eastAsia="Times New Roman" w:hAnsi="Times New Roman" w:cs="Times New Roman"/>
          <w:sz w:val="18"/>
          <w:szCs w:val="18"/>
        </w:rPr>
        <w:t>button.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For each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Driver_ license_ number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Tax_ identification_ number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r>
        <w:rPr>
          <w:rFonts w:ascii="Times New Roman" w:eastAsia="Times New Roman" w:hAnsi="Times New Roman" w:cs="Times New Roman"/>
          <w:color w:val="4A86E9"/>
          <w:sz w:val="18"/>
          <w:szCs w:val="18"/>
        </w:rPr>
        <w:t xml:space="preserve">Customer </w:t>
      </w:r>
      <w:r>
        <w:rPr>
          <w:rFonts w:ascii="Times New Roman" w:eastAsia="Times New Roman" w:hAnsi="Times New Roman" w:cs="Times New Roman"/>
          <w:sz w:val="18"/>
          <w:szCs w:val="18"/>
        </w:rPr>
        <w:t>table:</w:t>
      </w:r>
    </w:p>
    <w:p w:rsidR="00687984" w:rsidRDefault="001775C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Calculate the total number of vehicles sold to Burdell’s in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Sell_transcation </w:t>
      </w:r>
      <w:r>
        <w:rPr>
          <w:rFonts w:ascii="Times New Roman" w:eastAsia="Times New Roman" w:hAnsi="Times New Roman" w:cs="Times New Roman"/>
          <w:sz w:val="18"/>
          <w:szCs w:val="18"/>
        </w:rPr>
        <w:t>Table.</w:t>
      </w:r>
    </w:p>
    <w:p w:rsidR="00687984" w:rsidRDefault="001775C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Calculate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the average price for the vehicles each customer has sold to Burdell’s in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Sell_transcation </w:t>
      </w:r>
      <w:r>
        <w:rPr>
          <w:rFonts w:ascii="Times New Roman" w:eastAsia="Times New Roman" w:hAnsi="Times New Roman" w:cs="Times New Roman"/>
          <w:sz w:val="18"/>
          <w:szCs w:val="18"/>
        </w:rPr>
        <w:t>Table.</w:t>
      </w:r>
    </w:p>
    <w:p w:rsidR="00687984" w:rsidRDefault="001775C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Calculate the average number of repairs per vehicle in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Repair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Find and display the name of the customers (either first or last name or the comp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any name) from the </w:t>
      </w:r>
      <w:r>
        <w:rPr>
          <w:rFonts w:ascii="Times New Roman" w:eastAsia="Times New Roman" w:hAnsi="Times New Roman" w:cs="Times New Roman"/>
          <w:color w:val="4A86E9"/>
          <w:sz w:val="18"/>
          <w:szCs w:val="18"/>
        </w:rPr>
        <w:t xml:space="preserve">Customer </w:t>
      </w:r>
      <w:r>
        <w:rPr>
          <w:rFonts w:ascii="Times New Roman" w:eastAsia="Times New Roman" w:hAnsi="Times New Roman" w:cs="Times New Roman"/>
          <w:sz w:val="18"/>
          <w:szCs w:val="18"/>
        </w:rPr>
        <w:t>table in descending order of the total number of vehicles the respective customer have sold to Burdell’s.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Display the average price for the vehicles and the average number of repairs per vehicle for each customer.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Highlight the </w:t>
      </w:r>
      <w:r>
        <w:rPr>
          <w:rFonts w:ascii="Times New Roman" w:eastAsia="Times New Roman" w:hAnsi="Times New Roman" w:cs="Times New Roman"/>
          <w:sz w:val="18"/>
          <w:szCs w:val="18"/>
        </w:rPr>
        <w:t>customers that show an average of five or more repairs per vehicle sold to Burdell’s with a red background.</w:t>
      </w:r>
    </w:p>
    <w:p w:rsidR="00687984" w:rsidRDefault="001775C3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Done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button - Go back to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Initial Search </w:t>
      </w:r>
      <w:r>
        <w:rPr>
          <w:rFonts w:ascii="Times New Roman" w:eastAsia="Times New Roman" w:hAnsi="Times New Roman" w:cs="Times New Roman"/>
          <w:sz w:val="18"/>
          <w:szCs w:val="18"/>
        </w:rPr>
        <w:t>Page.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29" w:name="_1aa60joes35v" w:colFirst="0" w:colLast="0"/>
      <w:bookmarkEnd w:id="29"/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pStyle w:val="Heading5"/>
      </w:pPr>
      <w:bookmarkStart w:id="30" w:name="_1j8khpdmzlw6" w:colFirst="0" w:colLast="0"/>
      <w:bookmarkEnd w:id="30"/>
      <w:r>
        <w:t>View Average Time in Inventory Report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Task Decomposition: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114300" distB="114300" distL="114300" distR="114300">
            <wp:extent cx="1366838" cy="834559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834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Lock Types: Read-only on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Sell_transcation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Table.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Buy_transcation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Table.  Read-only on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>Vehicle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Table.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Number of Locks: 3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Enabling Conditions: Enabled by Users Type as “Manager” or “Owner” by clicking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Average Time in Inventory Report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Initial Search </w:t>
      </w:r>
      <w:r>
        <w:rPr>
          <w:rFonts w:ascii="Times New Roman" w:eastAsia="Times New Roman" w:hAnsi="Times New Roman" w:cs="Times New Roman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Frequency: About 10 views per day.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Consistency (ACID): Not critical, order is not critical.</w:t>
      </w: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Subtasks: Mother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Task is not needed. No decomposition needed.</w:t>
      </w:r>
    </w:p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687984" w:rsidRDefault="001775C3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687984" w:rsidRDefault="001775C3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Abstract Code:</w:t>
      </w:r>
    </w:p>
    <w:p w:rsidR="00687984" w:rsidRDefault="001775C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View Inventory Age Report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button in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Initial Search </w:t>
      </w:r>
      <w:r>
        <w:rPr>
          <w:rFonts w:ascii="Times New Roman" w:eastAsia="Times New Roman" w:hAnsi="Times New Roman" w:cs="Times New Roman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p w:rsidR="00687984" w:rsidRDefault="001775C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Show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Done </w:t>
      </w:r>
      <w:r>
        <w:rPr>
          <w:rFonts w:ascii="Times New Roman" w:eastAsia="Times New Roman" w:hAnsi="Times New Roman" w:cs="Times New Roman"/>
          <w:sz w:val="18"/>
          <w:szCs w:val="18"/>
        </w:rPr>
        <w:t>button.</w:t>
      </w:r>
    </w:p>
    <w:p w:rsidR="00687984" w:rsidRDefault="001775C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For each type of vehicle (identified with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Vehicle_type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color w:val="4A86E9"/>
          <w:sz w:val="18"/>
          <w:szCs w:val="18"/>
        </w:rPr>
        <w:t xml:space="preserve">Vehicle </w:t>
      </w:r>
      <w:r>
        <w:rPr>
          <w:rFonts w:ascii="Times New Roman" w:eastAsia="Times New Roman" w:hAnsi="Times New Roman" w:cs="Times New Roman"/>
          <w:sz w:val="18"/>
          <w:szCs w:val="18"/>
        </w:rPr>
        <w:t>table):</w:t>
      </w:r>
    </w:p>
    <w:p w:rsidR="00687984" w:rsidRDefault="001775C3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Calculate the average time in the inventory of unsold vehicles, in days.  Using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Purchase_date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Buy_transcation Table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Sale_date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from the </w:t>
      </w:r>
      <w:r>
        <w:rPr>
          <w:rFonts w:ascii="Times New Roman" w:eastAsia="Times New Roman" w:hAnsi="Times New Roman" w:cs="Times New Roman"/>
          <w:color w:val="118DFF"/>
          <w:sz w:val="18"/>
          <w:szCs w:val="18"/>
        </w:rPr>
        <w:t xml:space="preserve">Sell_transcation </w:t>
      </w:r>
      <w:r>
        <w:rPr>
          <w:rFonts w:ascii="Times New Roman" w:eastAsia="Times New Roman" w:hAnsi="Times New Roman" w:cs="Times New Roman"/>
          <w:sz w:val="18"/>
          <w:szCs w:val="18"/>
        </w:rPr>
        <w:t>Table.</w:t>
      </w:r>
    </w:p>
    <w:p w:rsidR="00687984" w:rsidRDefault="001775C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Find and display all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Vehicle_type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in </w:t>
      </w:r>
      <w:r>
        <w:rPr>
          <w:rFonts w:ascii="Times New Roman" w:eastAsia="Times New Roman" w:hAnsi="Times New Roman" w:cs="Times New Roman"/>
          <w:color w:val="4A86E9"/>
          <w:sz w:val="18"/>
          <w:szCs w:val="18"/>
        </w:rPr>
        <w:t xml:space="preserve">Vehicle </w:t>
      </w:r>
      <w:r>
        <w:rPr>
          <w:rFonts w:ascii="Times New Roman" w:eastAsia="Times New Roman" w:hAnsi="Times New Roman" w:cs="Times New Roman"/>
          <w:sz w:val="18"/>
          <w:szCs w:val="18"/>
        </w:rPr>
        <w:t>table in alphabetical order.</w:t>
      </w:r>
    </w:p>
    <w:p w:rsidR="00687984" w:rsidRDefault="001775C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Display the average time in the inventory of unsold vehicles, in days, for each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Vehicle_type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. If a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Vehicle_type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has no unsold units, the report should display “N/A” for that vehicle type.</w:t>
      </w:r>
    </w:p>
    <w:p w:rsidR="00687984" w:rsidRDefault="001775C3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Upon:</w:t>
      </w:r>
    </w:p>
    <w:p w:rsidR="00687984" w:rsidRDefault="001775C3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Click </w:t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 xml:space="preserve">Done </w:t>
      </w:r>
      <w:r>
        <w:rPr>
          <w:rFonts w:ascii="Times New Roman" w:eastAsia="Times New Roman" w:hAnsi="Times New Roman" w:cs="Times New Roman"/>
          <w:sz w:val="18"/>
          <w:szCs w:val="18"/>
        </w:rPr>
        <w:t>button - Go back to in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Initial Search </w:t>
      </w:r>
      <w:r>
        <w:rPr>
          <w:rFonts w:ascii="Times New Roman" w:eastAsia="Times New Roman" w:hAnsi="Times New Roman" w:cs="Times New Roman"/>
          <w:sz w:val="18"/>
          <w:szCs w:val="18"/>
        </w:rPr>
        <w:t>Page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.</w:t>
      </w: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879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Vehicle_Type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Vehicle_Type</w:t>
            </w:r>
            <w:r>
              <w:rPr>
                <w:rFonts w:ascii="Times New Roman" w:eastAsia="Times New Roman" w:hAnsi="Times New Roman" w:cs="Times New Roman"/>
              </w:rPr>
              <w:t>, AVE(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tbl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DateDiff</w:t>
            </w:r>
            <w:r>
              <w:rPr>
                <w:rFonts w:ascii="Times New Roman" w:eastAsia="Times New Roman" w:hAnsi="Times New Roman" w:cs="Times New Roman"/>
              </w:rPr>
              <w:t xml:space="preserve">) 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Average_Time_In_Inventory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FROM (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SELECT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sell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VIN</w:t>
            </w:r>
            <w:r>
              <w:rPr>
                <w:rFonts w:ascii="Times New Roman" w:eastAsia="Times New Roman" w:hAnsi="Times New Roman" w:cs="Times New Roman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VIN</w:t>
            </w:r>
            <w:r>
              <w:rPr>
                <w:rFonts w:ascii="Times New Roman" w:eastAsia="Times New Roman" w:hAnsi="Times New Roman" w:cs="Times New Roman"/>
              </w:rPr>
              <w:t>, DATEDIFF(day,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buy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Purchase_date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sell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Sale_date</w:t>
            </w:r>
            <w:r>
              <w:rPr>
                <w:rFonts w:ascii="Times New Roman" w:eastAsia="Times New Roman" w:hAnsi="Times New Roman" w:cs="Times New Roman"/>
              </w:rPr>
              <w:t xml:space="preserve">) 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DateDiff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FROM `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Sell_transaction`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sell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LEFT JOIN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Buy_transaction</w:t>
            </w:r>
            <w:r>
              <w:rPr>
                <w:rFonts w:ascii="Times New Roman" w:eastAsia="Times New Roman" w:hAnsi="Times New Roman" w:cs="Times New Roman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buy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sell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VIN</w:t>
            </w:r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buy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VIN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WHERE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buy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.Purchase_date </w:t>
            </w:r>
            <w:r>
              <w:rPr>
                <w:rFonts w:ascii="Times New Roman" w:eastAsia="Times New Roman" w:hAnsi="Times New Roman" w:cs="Times New Roman"/>
              </w:rPr>
              <w:t xml:space="preserve">IS NOT NULL AND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sell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.Sale_date</w:t>
            </w:r>
            <w:r>
              <w:rPr>
                <w:rFonts w:ascii="Times New Roman" w:eastAsia="Times New Roman" w:hAnsi="Times New Roman" w:cs="Times New Roman"/>
              </w:rPr>
              <w:t xml:space="preserve"> IS NOT NULL;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tbl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LEFT JOIN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`Vehicle`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</w:rPr>
              <w:t xml:space="preserve">.VIN =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tbl</w:t>
            </w:r>
            <w:r>
              <w:rPr>
                <w:rFonts w:ascii="Times New Roman" w:eastAsia="Times New Roman" w:hAnsi="Times New Roman" w:cs="Times New Roman"/>
              </w:rPr>
              <w:t>.VIN</w:t>
            </w:r>
          </w:p>
          <w:p w:rsidR="00687984" w:rsidRDefault="001775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GROUP BY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Vehicle_Type</w:t>
            </w:r>
          </w:p>
          <w:p w:rsidR="00687984" w:rsidRDefault="001775C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ORDER BY </w:t>
            </w:r>
            <w:r>
              <w:rPr>
                <w:rFonts w:ascii="Times New Roman" w:eastAsia="Times New Roman" w:hAnsi="Times New Roman" w:cs="Times New Roman"/>
                <w:color w:val="548DD4"/>
                <w:sz w:val="18"/>
                <w:szCs w:val="18"/>
              </w:rPr>
              <w:t>Vehicle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Vehicle_Type;</w:t>
            </w:r>
          </w:p>
        </w:tc>
      </w:tr>
    </w:tbl>
    <w:p w:rsidR="00687984" w:rsidRDefault="00687984"/>
    <w:p w:rsidR="00687984" w:rsidRDefault="00687984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6879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B3"/>
    <w:multiLevelType w:val="multilevel"/>
    <w:tmpl w:val="97ECD47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911174"/>
    <w:multiLevelType w:val="multilevel"/>
    <w:tmpl w:val="9762000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47258C"/>
    <w:multiLevelType w:val="multilevel"/>
    <w:tmpl w:val="3B6CE6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C15BB6"/>
    <w:multiLevelType w:val="multilevel"/>
    <w:tmpl w:val="33C44F1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CA51C26"/>
    <w:multiLevelType w:val="multilevel"/>
    <w:tmpl w:val="4D66AC62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E6B2046"/>
    <w:multiLevelType w:val="multilevel"/>
    <w:tmpl w:val="8A8A710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33557E5"/>
    <w:multiLevelType w:val="multilevel"/>
    <w:tmpl w:val="4F8AE80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BB1E26"/>
    <w:multiLevelType w:val="multilevel"/>
    <w:tmpl w:val="B40A517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6EF62A1"/>
    <w:multiLevelType w:val="multilevel"/>
    <w:tmpl w:val="E7426AB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7FB737E"/>
    <w:multiLevelType w:val="multilevel"/>
    <w:tmpl w:val="DAE2C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241C2F"/>
    <w:multiLevelType w:val="multilevel"/>
    <w:tmpl w:val="DA823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7B476D"/>
    <w:multiLevelType w:val="multilevel"/>
    <w:tmpl w:val="D5AA94C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2E1107"/>
    <w:multiLevelType w:val="multilevel"/>
    <w:tmpl w:val="FB44FB4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CC36F71"/>
    <w:multiLevelType w:val="multilevel"/>
    <w:tmpl w:val="2EA62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BB4D90"/>
    <w:multiLevelType w:val="multilevel"/>
    <w:tmpl w:val="AD788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4EB4B0F"/>
    <w:multiLevelType w:val="multilevel"/>
    <w:tmpl w:val="70AE5C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65F1FE9"/>
    <w:multiLevelType w:val="multilevel"/>
    <w:tmpl w:val="C9B6D41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72C5784"/>
    <w:multiLevelType w:val="multilevel"/>
    <w:tmpl w:val="76842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001FCF"/>
    <w:multiLevelType w:val="multilevel"/>
    <w:tmpl w:val="F9942FE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80E271D"/>
    <w:multiLevelType w:val="multilevel"/>
    <w:tmpl w:val="7D90852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9233B16"/>
    <w:multiLevelType w:val="multilevel"/>
    <w:tmpl w:val="EE2C8F8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401A68B1"/>
    <w:multiLevelType w:val="multilevel"/>
    <w:tmpl w:val="384C1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4027BB"/>
    <w:multiLevelType w:val="multilevel"/>
    <w:tmpl w:val="BC7A2A84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3" w15:restartNumberingAfterBreak="0">
    <w:nsid w:val="475971D1"/>
    <w:multiLevelType w:val="multilevel"/>
    <w:tmpl w:val="5DC02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FD14F8"/>
    <w:multiLevelType w:val="multilevel"/>
    <w:tmpl w:val="596CF3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B8F6666"/>
    <w:multiLevelType w:val="multilevel"/>
    <w:tmpl w:val="69928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10276B4"/>
    <w:multiLevelType w:val="multilevel"/>
    <w:tmpl w:val="5EAC80D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6A95558"/>
    <w:multiLevelType w:val="multilevel"/>
    <w:tmpl w:val="AD9EF75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86E4A99"/>
    <w:multiLevelType w:val="multilevel"/>
    <w:tmpl w:val="1086504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3493971"/>
    <w:multiLevelType w:val="multilevel"/>
    <w:tmpl w:val="DF6CD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53C684A"/>
    <w:multiLevelType w:val="multilevel"/>
    <w:tmpl w:val="5EDA2F8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65FC3739"/>
    <w:multiLevelType w:val="multilevel"/>
    <w:tmpl w:val="8508F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186D93"/>
    <w:multiLevelType w:val="multilevel"/>
    <w:tmpl w:val="D7FC8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931BB0"/>
    <w:multiLevelType w:val="multilevel"/>
    <w:tmpl w:val="B0E8416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D3720D7"/>
    <w:multiLevelType w:val="multilevel"/>
    <w:tmpl w:val="27A687B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6DA93951"/>
    <w:multiLevelType w:val="multilevel"/>
    <w:tmpl w:val="10EC8B1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E1B52DF"/>
    <w:multiLevelType w:val="multilevel"/>
    <w:tmpl w:val="F0BAB5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F0324A6"/>
    <w:multiLevelType w:val="multilevel"/>
    <w:tmpl w:val="6F4AEE8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1BA2FB2"/>
    <w:multiLevelType w:val="multilevel"/>
    <w:tmpl w:val="12C0A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3030C3F"/>
    <w:multiLevelType w:val="multilevel"/>
    <w:tmpl w:val="FC90E59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4A65F62"/>
    <w:multiLevelType w:val="multilevel"/>
    <w:tmpl w:val="E9F872D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72508C9"/>
    <w:multiLevelType w:val="multilevel"/>
    <w:tmpl w:val="57F0F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8233AB4"/>
    <w:multiLevelType w:val="multilevel"/>
    <w:tmpl w:val="7610B58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B985865"/>
    <w:multiLevelType w:val="multilevel"/>
    <w:tmpl w:val="D54EA250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 w15:restartNumberingAfterBreak="0">
    <w:nsid w:val="7D950E68"/>
    <w:multiLevelType w:val="multilevel"/>
    <w:tmpl w:val="B8C4BA2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EAC5810"/>
    <w:multiLevelType w:val="multilevel"/>
    <w:tmpl w:val="2D903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FE421CF"/>
    <w:multiLevelType w:val="multilevel"/>
    <w:tmpl w:val="93686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4"/>
  </w:num>
  <w:num w:numId="2">
    <w:abstractNumId w:val="42"/>
  </w:num>
  <w:num w:numId="3">
    <w:abstractNumId w:val="40"/>
  </w:num>
  <w:num w:numId="4">
    <w:abstractNumId w:val="6"/>
  </w:num>
  <w:num w:numId="5">
    <w:abstractNumId w:val="20"/>
  </w:num>
  <w:num w:numId="6">
    <w:abstractNumId w:val="12"/>
  </w:num>
  <w:num w:numId="7">
    <w:abstractNumId w:val="30"/>
  </w:num>
  <w:num w:numId="8">
    <w:abstractNumId w:val="17"/>
  </w:num>
  <w:num w:numId="9">
    <w:abstractNumId w:val="29"/>
  </w:num>
  <w:num w:numId="10">
    <w:abstractNumId w:val="39"/>
  </w:num>
  <w:num w:numId="11">
    <w:abstractNumId w:val="45"/>
  </w:num>
  <w:num w:numId="12">
    <w:abstractNumId w:val="37"/>
  </w:num>
  <w:num w:numId="13">
    <w:abstractNumId w:val="41"/>
  </w:num>
  <w:num w:numId="14">
    <w:abstractNumId w:val="36"/>
  </w:num>
  <w:num w:numId="15">
    <w:abstractNumId w:val="44"/>
  </w:num>
  <w:num w:numId="16">
    <w:abstractNumId w:val="2"/>
  </w:num>
  <w:num w:numId="17">
    <w:abstractNumId w:val="16"/>
  </w:num>
  <w:num w:numId="18">
    <w:abstractNumId w:val="46"/>
  </w:num>
  <w:num w:numId="19">
    <w:abstractNumId w:val="7"/>
  </w:num>
  <w:num w:numId="20">
    <w:abstractNumId w:val="14"/>
  </w:num>
  <w:num w:numId="21">
    <w:abstractNumId w:val="26"/>
  </w:num>
  <w:num w:numId="22">
    <w:abstractNumId w:val="25"/>
  </w:num>
  <w:num w:numId="23">
    <w:abstractNumId w:val="3"/>
  </w:num>
  <w:num w:numId="24">
    <w:abstractNumId w:val="10"/>
  </w:num>
  <w:num w:numId="25">
    <w:abstractNumId w:val="33"/>
  </w:num>
  <w:num w:numId="26">
    <w:abstractNumId w:val="32"/>
  </w:num>
  <w:num w:numId="27">
    <w:abstractNumId w:val="0"/>
  </w:num>
  <w:num w:numId="28">
    <w:abstractNumId w:val="9"/>
  </w:num>
  <w:num w:numId="29">
    <w:abstractNumId w:val="8"/>
  </w:num>
  <w:num w:numId="30">
    <w:abstractNumId w:val="19"/>
  </w:num>
  <w:num w:numId="31">
    <w:abstractNumId w:val="1"/>
  </w:num>
  <w:num w:numId="32">
    <w:abstractNumId w:val="21"/>
  </w:num>
  <w:num w:numId="33">
    <w:abstractNumId w:val="5"/>
  </w:num>
  <w:num w:numId="34">
    <w:abstractNumId w:val="38"/>
  </w:num>
  <w:num w:numId="35">
    <w:abstractNumId w:val="43"/>
  </w:num>
  <w:num w:numId="36">
    <w:abstractNumId w:val="11"/>
  </w:num>
  <w:num w:numId="37">
    <w:abstractNumId w:val="22"/>
  </w:num>
  <w:num w:numId="38">
    <w:abstractNumId w:val="18"/>
  </w:num>
  <w:num w:numId="39">
    <w:abstractNumId w:val="35"/>
  </w:num>
  <w:num w:numId="40">
    <w:abstractNumId w:val="23"/>
  </w:num>
  <w:num w:numId="41">
    <w:abstractNumId w:val="27"/>
  </w:num>
  <w:num w:numId="42">
    <w:abstractNumId w:val="15"/>
  </w:num>
  <w:num w:numId="43">
    <w:abstractNumId w:val="13"/>
  </w:num>
  <w:num w:numId="44">
    <w:abstractNumId w:val="4"/>
  </w:num>
  <w:num w:numId="45">
    <w:abstractNumId w:val="28"/>
  </w:num>
  <w:num w:numId="46">
    <w:abstractNumId w:val="31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84"/>
    <w:rsid w:val="001775C3"/>
    <w:rsid w:val="006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18391"/>
  <w15:docId w15:val="{C8F756EA-E15F-0447-97C4-182CFD3F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4808</Words>
  <Characters>27410</Characters>
  <Application>Microsoft Office Word</Application>
  <DocSecurity>0</DocSecurity>
  <Lines>228</Lines>
  <Paragraphs>64</Paragraphs>
  <ScaleCrop>false</ScaleCrop>
  <Company/>
  <LinksUpToDate>false</LinksUpToDate>
  <CharactersWithSpaces>32154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ZHANG</cp:lastModifiedBy>
  <cp:revision>2</cp:revision>
  <dcterms:created xsi:type="dcterms:W3CDTF">2019-06-30T17:32:00Z</dcterms:created>
  <dcterms:modified xsi:type="dcterms:W3CDTF">2019-06-30T17:38:00Z</dcterms:modified>
</cp:coreProperties>
</file>