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CA" w:rsidRDefault="007C02CA" w:rsidP="007C02CA">
      <w:pPr>
        <w:pStyle w:val="NoSpacing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Test cases 1a-1e will be created at any location and direction that w</w:t>
      </w:r>
      <w:r w:rsidR="00B23B4A">
        <w:rPr>
          <w:rFonts w:ascii="Monaco" w:hAnsi="Monaco"/>
          <w:sz w:val="20"/>
          <w:szCs w:val="20"/>
        </w:rPr>
        <w:t>ould</w:t>
      </w:r>
      <w:r>
        <w:rPr>
          <w:rFonts w:ascii="Monaco" w:hAnsi="Monaco"/>
          <w:sz w:val="20"/>
          <w:szCs w:val="20"/>
        </w:rPr>
        <w:t xml:space="preserve"> not cause a boat to a normal game board.</w:t>
      </w:r>
      <w:r w:rsidR="00B23B4A">
        <w:rPr>
          <w:rFonts w:ascii="Monaco" w:hAnsi="Monaco"/>
          <w:sz w:val="20"/>
          <w:szCs w:val="20"/>
        </w:rPr>
        <w:t xml:space="preserve"> 1f-1g will be done with any boat and at any location that would not cause the boat to leave a normal game board. 1h-1n will be done with any boat and direction that </w:t>
      </w:r>
      <w:proofErr w:type="gramStart"/>
      <w:r w:rsidR="00B23B4A">
        <w:rPr>
          <w:rFonts w:ascii="Monaco" w:hAnsi="Monaco"/>
          <w:sz w:val="20"/>
          <w:szCs w:val="20"/>
        </w:rPr>
        <w:t>would  not</w:t>
      </w:r>
      <w:proofErr w:type="gramEnd"/>
      <w:r w:rsidR="00B23B4A">
        <w:rPr>
          <w:rFonts w:ascii="Monaco" w:hAnsi="Monaco"/>
          <w:sz w:val="20"/>
          <w:szCs w:val="20"/>
        </w:rPr>
        <w:t xml:space="preserve"> cause the boat to leave a normal game board</w:t>
      </w:r>
    </w:p>
    <w:p w:rsidR="007C02CA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4549B4" w:rsidRPr="007C02CA" w:rsidRDefault="007C02CA" w:rsidP="007C02C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Test Boat Constructor:</w:t>
      </w:r>
    </w:p>
    <w:p w:rsidR="007C02CA" w:rsidRP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7C02CA">
        <w:rPr>
          <w:rFonts w:ascii="Monaco" w:hAnsi="Monaco"/>
          <w:sz w:val="20"/>
          <w:szCs w:val="20"/>
        </w:rPr>
        <w:t xml:space="preserve">Create </w:t>
      </w:r>
      <w:r>
        <w:rPr>
          <w:rFonts w:ascii="Monaco" w:hAnsi="Monaco"/>
          <w:sz w:val="20"/>
          <w:szCs w:val="20"/>
        </w:rPr>
        <w:t xml:space="preserve">Aircraft </w:t>
      </w:r>
      <w:r w:rsidRPr="007C02CA">
        <w:rPr>
          <w:rFonts w:ascii="Monaco" w:hAnsi="Monaco"/>
          <w:sz w:val="20"/>
          <w:szCs w:val="20"/>
        </w:rPr>
        <w:t>Carrier</w:t>
      </w:r>
    </w:p>
    <w:p w:rsidR="007C02CA" w:rsidRP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7C02CA">
        <w:rPr>
          <w:rFonts w:ascii="Monaco" w:hAnsi="Monaco"/>
          <w:sz w:val="20"/>
          <w:szCs w:val="20"/>
        </w:rPr>
        <w:t>Create Battleship</w:t>
      </w:r>
    </w:p>
    <w:p w:rsidR="007C02CA" w:rsidRP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7C02CA">
        <w:rPr>
          <w:rFonts w:ascii="Monaco" w:hAnsi="Monaco"/>
          <w:sz w:val="20"/>
          <w:szCs w:val="20"/>
        </w:rPr>
        <w:t>Create Cruiser</w:t>
      </w:r>
    </w:p>
    <w:p w:rsidR="007C02CA" w:rsidRP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7C02CA">
        <w:rPr>
          <w:rFonts w:ascii="Monaco" w:hAnsi="Monaco"/>
          <w:sz w:val="20"/>
          <w:szCs w:val="20"/>
        </w:rPr>
        <w:t>Create Submarine</w:t>
      </w:r>
    </w:p>
    <w:p w:rsid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7C02CA">
        <w:rPr>
          <w:rFonts w:ascii="Monaco" w:hAnsi="Monaco"/>
          <w:sz w:val="20"/>
          <w:szCs w:val="20"/>
        </w:rPr>
        <w:t>Create Destroyer</w:t>
      </w:r>
    </w:p>
    <w:p w:rsid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direction set as vertical</w:t>
      </w:r>
    </w:p>
    <w:p w:rsid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direction set as horizontal</w:t>
      </w:r>
    </w:p>
    <w:p w:rsidR="007C02CA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initial position at first column</w:t>
      </w:r>
    </w:p>
    <w:p w:rsidR="00B23B4A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initial position at last column</w:t>
      </w:r>
    </w:p>
    <w:p w:rsidR="00B23B4A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initial position at a center column</w:t>
      </w:r>
    </w:p>
    <w:p w:rsidR="00B23B4A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initial position at top row</w:t>
      </w:r>
    </w:p>
    <w:p w:rsidR="00B23B4A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initial position at bottom row</w:t>
      </w:r>
    </w:p>
    <w:p w:rsidR="00B23B4A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initial position at a center row</w:t>
      </w:r>
    </w:p>
    <w:p w:rsidR="00B23B4A" w:rsidRPr="00B23B4A" w:rsidRDefault="00B23B4A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Create boat with initial position at the center of the board</w:t>
      </w:r>
    </w:p>
    <w:p w:rsidR="007C02CA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7C02CA" w:rsidRDefault="007C02CA" w:rsidP="007C02CA">
      <w:pPr>
        <w:pStyle w:val="NoSpacing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Test cases 2a-2e will be performed on boats previously created in Test1.</w:t>
      </w:r>
    </w:p>
    <w:p w:rsidR="007C02CA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7C02CA" w:rsidRDefault="007C02CA" w:rsidP="007C02C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Testing </w:t>
      </w:r>
      <w:r w:rsidRPr="007C02CA">
        <w:rPr>
          <w:rFonts w:ascii="Monaco" w:hAnsi="Monaco"/>
          <w:sz w:val="20"/>
          <w:szCs w:val="20"/>
        </w:rPr>
        <w:t>name()</w:t>
      </w:r>
      <w:r>
        <w:rPr>
          <w:rFonts w:ascii="Monaco" w:hAnsi="Monaco"/>
          <w:sz w:val="20"/>
          <w:szCs w:val="20"/>
        </w:rPr>
        <w:t>:</w:t>
      </w:r>
    </w:p>
    <w:p w:rsid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Call on </w:t>
      </w:r>
      <w:r w:rsidR="00B23B4A">
        <w:rPr>
          <w:rFonts w:ascii="Monaco" w:hAnsi="Monaco"/>
          <w:sz w:val="20"/>
          <w:szCs w:val="20"/>
        </w:rPr>
        <w:t xml:space="preserve">an </w:t>
      </w:r>
      <w:r>
        <w:rPr>
          <w:rFonts w:ascii="Monaco" w:hAnsi="Monaco"/>
          <w:sz w:val="20"/>
          <w:szCs w:val="20"/>
        </w:rPr>
        <w:t>Aircraft Carrier</w:t>
      </w:r>
    </w:p>
    <w:p w:rsidR="007C02CA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Call </w:t>
      </w:r>
      <w:r w:rsidR="007C02CA">
        <w:rPr>
          <w:rFonts w:ascii="Monaco" w:hAnsi="Monaco"/>
          <w:sz w:val="20"/>
          <w:szCs w:val="20"/>
        </w:rPr>
        <w:t xml:space="preserve">on </w:t>
      </w:r>
      <w:r>
        <w:rPr>
          <w:rFonts w:ascii="Monaco" w:hAnsi="Monaco"/>
          <w:sz w:val="20"/>
          <w:szCs w:val="20"/>
        </w:rPr>
        <w:t xml:space="preserve">a </w:t>
      </w:r>
      <w:r w:rsidR="007C02CA">
        <w:rPr>
          <w:rFonts w:ascii="Monaco" w:hAnsi="Monaco"/>
          <w:sz w:val="20"/>
          <w:szCs w:val="20"/>
        </w:rPr>
        <w:t>Battleship</w:t>
      </w:r>
    </w:p>
    <w:p w:rsid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Call on </w:t>
      </w:r>
      <w:r w:rsidR="00B23B4A">
        <w:rPr>
          <w:rFonts w:ascii="Monaco" w:hAnsi="Monaco"/>
          <w:sz w:val="20"/>
          <w:szCs w:val="20"/>
        </w:rPr>
        <w:t xml:space="preserve">a </w:t>
      </w:r>
      <w:r>
        <w:rPr>
          <w:rFonts w:ascii="Monaco" w:hAnsi="Monaco"/>
          <w:sz w:val="20"/>
          <w:szCs w:val="20"/>
        </w:rPr>
        <w:t>Cruiser</w:t>
      </w:r>
    </w:p>
    <w:p w:rsid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Call on </w:t>
      </w:r>
      <w:r w:rsidR="00B23B4A">
        <w:rPr>
          <w:rFonts w:ascii="Monaco" w:hAnsi="Monaco"/>
          <w:sz w:val="20"/>
          <w:szCs w:val="20"/>
        </w:rPr>
        <w:t xml:space="preserve">a </w:t>
      </w:r>
      <w:r>
        <w:rPr>
          <w:rFonts w:ascii="Monaco" w:hAnsi="Monaco"/>
          <w:sz w:val="20"/>
          <w:szCs w:val="20"/>
        </w:rPr>
        <w:t>Submarine</w:t>
      </w:r>
    </w:p>
    <w:p w:rsidR="007C02CA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Call on </w:t>
      </w:r>
      <w:r w:rsidR="00B23B4A">
        <w:rPr>
          <w:rFonts w:ascii="Monaco" w:hAnsi="Monaco"/>
          <w:sz w:val="20"/>
          <w:szCs w:val="20"/>
        </w:rPr>
        <w:t xml:space="preserve">a </w:t>
      </w:r>
      <w:r>
        <w:rPr>
          <w:rFonts w:ascii="Monaco" w:hAnsi="Monaco"/>
          <w:sz w:val="20"/>
          <w:szCs w:val="20"/>
        </w:rPr>
        <w:t>Destroyer</w:t>
      </w:r>
    </w:p>
    <w:p w:rsidR="00B23B4A" w:rsidRDefault="00B23B4A" w:rsidP="00B23B4A">
      <w:pPr>
        <w:pStyle w:val="NoSpacing"/>
        <w:rPr>
          <w:rFonts w:ascii="Monaco" w:hAnsi="Monaco"/>
          <w:sz w:val="20"/>
          <w:szCs w:val="20"/>
        </w:rPr>
      </w:pPr>
    </w:p>
    <w:p w:rsidR="00B23B4A" w:rsidRDefault="00B23B4A" w:rsidP="00B23B4A">
      <w:pPr>
        <w:pStyle w:val="NoSpacing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Test cases 3a-3e will be performed also on boats previously created</w:t>
      </w:r>
      <w:r w:rsidR="002445B5">
        <w:rPr>
          <w:rFonts w:ascii="Monaco" w:hAnsi="Monaco"/>
          <w:sz w:val="20"/>
          <w:szCs w:val="20"/>
        </w:rPr>
        <w:t>.</w:t>
      </w:r>
    </w:p>
    <w:p w:rsidR="00B23B4A" w:rsidRDefault="00B23B4A" w:rsidP="00B23B4A">
      <w:pPr>
        <w:pStyle w:val="NoSpacing"/>
        <w:rPr>
          <w:rFonts w:ascii="Monaco" w:hAnsi="Monaco"/>
          <w:sz w:val="20"/>
          <w:szCs w:val="20"/>
        </w:rPr>
      </w:pPr>
    </w:p>
    <w:p w:rsidR="00B23B4A" w:rsidRDefault="006D7494" w:rsidP="00B23B4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Testing abbreviation</w:t>
      </w:r>
      <w:r w:rsidR="002445B5">
        <w:rPr>
          <w:rFonts w:ascii="Monaco" w:hAnsi="Monaco"/>
          <w:sz w:val="20"/>
          <w:szCs w:val="20"/>
        </w:rPr>
        <w:t>()</w:t>
      </w:r>
    </w:p>
    <w:p w:rsidR="00B23B4A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</w:t>
      </w:r>
      <w:r w:rsidR="00B23B4A">
        <w:rPr>
          <w:rFonts w:ascii="Monaco" w:hAnsi="Monaco"/>
          <w:sz w:val="20"/>
          <w:szCs w:val="20"/>
        </w:rPr>
        <w:t xml:space="preserve"> on an Aircraft Carrier</w:t>
      </w:r>
    </w:p>
    <w:p w:rsidR="00B23B4A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Call </w:t>
      </w:r>
      <w:r w:rsidR="00B23B4A">
        <w:rPr>
          <w:rFonts w:ascii="Monaco" w:hAnsi="Monaco"/>
          <w:sz w:val="20"/>
          <w:szCs w:val="20"/>
        </w:rPr>
        <w:t>on a Battleship</w:t>
      </w:r>
    </w:p>
    <w:p w:rsidR="00B23B4A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</w:t>
      </w:r>
      <w:r w:rsidR="00B23B4A">
        <w:rPr>
          <w:rFonts w:ascii="Monaco" w:hAnsi="Monaco"/>
          <w:sz w:val="20"/>
          <w:szCs w:val="20"/>
        </w:rPr>
        <w:t xml:space="preserve"> on a Cruiser</w:t>
      </w:r>
    </w:p>
    <w:p w:rsidR="00B23B4A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</w:t>
      </w:r>
      <w:r w:rsidR="00B23B4A">
        <w:rPr>
          <w:rFonts w:ascii="Monaco" w:hAnsi="Monaco"/>
          <w:sz w:val="20"/>
          <w:szCs w:val="20"/>
        </w:rPr>
        <w:t xml:space="preserve"> on a Submarine</w:t>
      </w:r>
    </w:p>
    <w:p w:rsidR="00B23B4A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</w:t>
      </w:r>
      <w:r w:rsidR="00B23B4A">
        <w:rPr>
          <w:rFonts w:ascii="Monaco" w:hAnsi="Monaco"/>
          <w:sz w:val="20"/>
          <w:szCs w:val="20"/>
        </w:rPr>
        <w:t xml:space="preserve"> on a Destroyer</w:t>
      </w:r>
    </w:p>
    <w:p w:rsidR="002445B5" w:rsidRDefault="002445B5" w:rsidP="002445B5">
      <w:pPr>
        <w:pStyle w:val="NoSpacing"/>
        <w:rPr>
          <w:rFonts w:ascii="Monaco" w:hAnsi="Monaco"/>
          <w:sz w:val="20"/>
          <w:szCs w:val="20"/>
        </w:rPr>
      </w:pPr>
    </w:p>
    <w:p w:rsidR="002445B5" w:rsidRDefault="002445B5" w:rsidP="002445B5">
      <w:pPr>
        <w:pStyle w:val="NoSpacing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All tests 4a-4e will be performed on boats previously created.</w:t>
      </w:r>
    </w:p>
    <w:p w:rsidR="00B23B4A" w:rsidRDefault="00B23B4A" w:rsidP="002445B5">
      <w:pPr>
        <w:pStyle w:val="NoSpacing"/>
        <w:rPr>
          <w:rFonts w:ascii="Monaco" w:hAnsi="Monaco"/>
          <w:sz w:val="20"/>
          <w:szCs w:val="20"/>
        </w:rPr>
      </w:pPr>
    </w:p>
    <w:p w:rsidR="007C02CA" w:rsidRDefault="002445B5" w:rsidP="002445B5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Testing size()</w:t>
      </w:r>
    </w:p>
    <w:p w:rsidR="002445B5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an Aircraft Carrier</w:t>
      </w:r>
    </w:p>
    <w:p w:rsidR="002445B5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 Battleship</w:t>
      </w:r>
    </w:p>
    <w:p w:rsidR="002445B5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 Cruiser</w:t>
      </w:r>
    </w:p>
    <w:p w:rsidR="002445B5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 Submarine</w:t>
      </w:r>
    </w:p>
    <w:p w:rsidR="007C02CA" w:rsidRDefault="002445B5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 Destroyer</w:t>
      </w:r>
    </w:p>
    <w:p w:rsidR="002445B5" w:rsidRDefault="002445B5" w:rsidP="002445B5">
      <w:pPr>
        <w:pStyle w:val="NoSpacing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lastRenderedPageBreak/>
        <w:t>All tests 5a-5e will be performed on the boats previously created.</w:t>
      </w:r>
    </w:p>
    <w:p w:rsidR="002445B5" w:rsidRDefault="002445B5" w:rsidP="002445B5">
      <w:pPr>
        <w:pStyle w:val="NoSpacing"/>
        <w:rPr>
          <w:rFonts w:ascii="Monaco" w:hAnsi="Monaco"/>
          <w:sz w:val="20"/>
          <w:szCs w:val="20"/>
        </w:rPr>
      </w:pPr>
    </w:p>
    <w:p w:rsidR="002445B5" w:rsidRPr="002445B5" w:rsidRDefault="002445B5" w:rsidP="002445B5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Testing </w:t>
      </w:r>
      <w:bookmarkStart w:id="0" w:name="_GoBack"/>
      <w:bookmarkEnd w:id="0"/>
    </w:p>
    <w:sectPr w:rsidR="002445B5" w:rsidRPr="002445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CA" w:rsidRDefault="007C02CA" w:rsidP="007C02CA">
      <w:pPr>
        <w:spacing w:after="0" w:line="240" w:lineRule="auto"/>
      </w:pPr>
      <w:r>
        <w:separator/>
      </w:r>
    </w:p>
  </w:endnote>
  <w:endnote w:type="continuationSeparator" w:id="0">
    <w:p w:rsidR="007C02CA" w:rsidRDefault="007C02CA" w:rsidP="007C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CA" w:rsidRDefault="007C02CA" w:rsidP="007C02CA">
      <w:pPr>
        <w:spacing w:after="0" w:line="240" w:lineRule="auto"/>
      </w:pPr>
      <w:r>
        <w:separator/>
      </w:r>
    </w:p>
  </w:footnote>
  <w:footnote w:type="continuationSeparator" w:id="0">
    <w:p w:rsidR="007C02CA" w:rsidRDefault="007C02CA" w:rsidP="007C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2CA" w:rsidRDefault="007C02CA" w:rsidP="007C02CA">
    <w:pPr>
      <w:pStyle w:val="NoSpacing"/>
      <w:rPr>
        <w:rFonts w:ascii="Monaco" w:hAnsi="Monaco"/>
        <w:sz w:val="20"/>
        <w:szCs w:val="20"/>
      </w:rPr>
    </w:pPr>
    <w:proofErr w:type="spellStart"/>
    <w:r>
      <w:rPr>
        <w:rFonts w:ascii="Monaco" w:hAnsi="Monaco"/>
        <w:sz w:val="20"/>
        <w:szCs w:val="20"/>
      </w:rPr>
      <w:t>Zhehao</w:t>
    </w:r>
    <w:proofErr w:type="spellEnd"/>
    <w:r>
      <w:rPr>
        <w:rFonts w:ascii="Monaco" w:hAnsi="Monaco"/>
        <w:sz w:val="20"/>
        <w:szCs w:val="20"/>
      </w:rPr>
      <w:t xml:space="preserve"> Chen</w:t>
    </w:r>
  </w:p>
  <w:p w:rsidR="007C02CA" w:rsidRPr="007C02CA" w:rsidRDefault="007C02CA" w:rsidP="007C02CA">
    <w:pPr>
      <w:pStyle w:val="NoSpacing"/>
      <w:rPr>
        <w:rFonts w:ascii="Monaco" w:hAnsi="Monaco"/>
        <w:sz w:val="20"/>
        <w:szCs w:val="20"/>
      </w:rPr>
    </w:pPr>
    <w:r>
      <w:rPr>
        <w:rFonts w:ascii="Monaco" w:hAnsi="Monaco"/>
        <w:sz w:val="20"/>
        <w:szCs w:val="20"/>
      </w:rPr>
      <w:t>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51C1"/>
    <w:multiLevelType w:val="hybridMultilevel"/>
    <w:tmpl w:val="4656D4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C3DAD"/>
    <w:multiLevelType w:val="hybridMultilevel"/>
    <w:tmpl w:val="AA12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4A95"/>
    <w:multiLevelType w:val="hybridMultilevel"/>
    <w:tmpl w:val="8F24B9AC"/>
    <w:lvl w:ilvl="0" w:tplc="8D8EE11C">
      <w:start w:val="1"/>
      <w:numFmt w:val="upperLetter"/>
      <w:lvlText w:val="%1."/>
      <w:lvlJc w:val="left"/>
      <w:pPr>
        <w:ind w:left="720" w:hanging="360"/>
      </w:pPr>
      <w:rPr>
        <w:rFonts w:ascii="Monaco" w:eastAsiaTheme="minorHAnsi" w:hAnsi="Monaco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E1589"/>
    <w:multiLevelType w:val="hybridMultilevel"/>
    <w:tmpl w:val="A30A3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503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CA"/>
    <w:rsid w:val="002445B5"/>
    <w:rsid w:val="004549B4"/>
    <w:rsid w:val="006D7494"/>
    <w:rsid w:val="007C02CA"/>
    <w:rsid w:val="00B23B4A"/>
    <w:rsid w:val="00D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2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CA"/>
  </w:style>
  <w:style w:type="paragraph" w:styleId="Footer">
    <w:name w:val="footer"/>
    <w:basedOn w:val="Normal"/>
    <w:link w:val="Foot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CA"/>
  </w:style>
  <w:style w:type="paragraph" w:styleId="NoSpacing">
    <w:name w:val="No Spacing"/>
    <w:uiPriority w:val="1"/>
    <w:qFormat/>
    <w:rsid w:val="007C02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2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CA"/>
  </w:style>
  <w:style w:type="paragraph" w:styleId="Footer">
    <w:name w:val="footer"/>
    <w:basedOn w:val="Normal"/>
    <w:link w:val="Foot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CA"/>
  </w:style>
  <w:style w:type="paragraph" w:styleId="NoSpacing">
    <w:name w:val="No Spacing"/>
    <w:uiPriority w:val="1"/>
    <w:qFormat/>
    <w:rsid w:val="007C02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2013-09-03T17:46:00Z</dcterms:created>
  <dcterms:modified xsi:type="dcterms:W3CDTF">2013-09-04T17:48:00Z</dcterms:modified>
</cp:coreProperties>
</file>