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BE72" w14:textId="77777777" w:rsidR="001C0531" w:rsidRDefault="00000000">
      <w:pPr>
        <w:spacing w:after="22"/>
        <w:jc w:val="center"/>
      </w:pPr>
      <w:r>
        <w:rPr>
          <w:b/>
          <w:bCs/>
          <w:color w:val="000000"/>
          <w:sz w:val="30"/>
          <w:szCs w:val="30"/>
        </w:rPr>
        <w:t>ZAYNEB CHERIF</w:t>
      </w:r>
    </w:p>
    <w:p w14:paraId="06D9D929" w14:textId="77777777" w:rsidR="001C0531" w:rsidRDefault="00000000">
      <w:pPr>
        <w:jc w:val="center"/>
      </w:pPr>
      <w:r>
        <w:rPr>
          <w:color w:val="666666"/>
        </w:rPr>
        <w:t xml:space="preserve">New York, </w:t>
      </w:r>
      <w:proofErr w:type="gramStart"/>
      <w:r>
        <w:rPr>
          <w:color w:val="666666"/>
        </w:rPr>
        <w:t>NY  •</w:t>
      </w:r>
      <w:proofErr w:type="gramEnd"/>
      <w:r>
        <w:rPr>
          <w:color w:val="666666"/>
        </w:rPr>
        <w:t xml:space="preserve">  </w:t>
      </w:r>
      <w:hyperlink r:id="rId5" w:history="1">
        <w:r w:rsidR="001C0531">
          <w:rPr>
            <w:color w:val="1155CC"/>
            <w:u w:val="single"/>
          </w:rPr>
          <w:t>zaynebcheriff@gmail.com</w:t>
        </w:r>
      </w:hyperlink>
      <w:r>
        <w:rPr>
          <w:color w:val="666666"/>
        </w:rPr>
        <w:t xml:space="preserve">  •  </w:t>
      </w:r>
      <w:hyperlink r:id="rId6" w:history="1">
        <w:r w:rsidR="001C0531">
          <w:rPr>
            <w:color w:val="1155CC"/>
            <w:u w:val="single"/>
          </w:rPr>
          <w:t>linkedin.com/in/zayneb-cherif-830294251</w:t>
        </w:r>
      </w:hyperlink>
      <w:r>
        <w:rPr>
          <w:color w:val="666666"/>
        </w:rPr>
        <w:t xml:space="preserve">  •  </w:t>
      </w:r>
      <w:hyperlink r:id="rId7" w:history="1">
        <w:r w:rsidR="001C0531">
          <w:rPr>
            <w:color w:val="1155CC"/>
            <w:u w:val="single"/>
          </w:rPr>
          <w:t>github.com/zcher-20</w:t>
        </w:r>
      </w:hyperlink>
      <w:r>
        <w:rPr>
          <w:color w:val="666666"/>
        </w:rPr>
        <w:t xml:space="preserve">  •  </w:t>
      </w:r>
      <w:hyperlink r:id="rId8" w:history="1">
        <w:proofErr w:type="spellStart"/>
        <w:r w:rsidR="001C0531">
          <w:rPr>
            <w:color w:val="1155CC"/>
            <w:u w:val="single"/>
          </w:rPr>
          <w:t>zaynebcherif.vercel.app</w:t>
        </w:r>
        <w:proofErr w:type="spellEnd"/>
      </w:hyperlink>
    </w:p>
    <w:p w14:paraId="6E6CA0C8" w14:textId="77777777" w:rsidR="001C0531" w:rsidRDefault="001C0531">
      <w:pPr>
        <w:spacing w:after="16"/>
      </w:pPr>
    </w:p>
    <w:p w14:paraId="5860FCE9" w14:textId="77777777" w:rsidR="001C0531" w:rsidRDefault="00000000">
      <w:pPr>
        <w:spacing w:before="90" w:after="28"/>
      </w:pPr>
      <w:r>
        <w:rPr>
          <w:b/>
          <w:bCs/>
          <w:caps/>
          <w:color w:val="000000"/>
          <w:sz w:val="17"/>
          <w:szCs w:val="17"/>
        </w:rPr>
        <w:t>Education</w:t>
      </w:r>
    </w:p>
    <w:p w14:paraId="1BD351D6" w14:textId="77777777" w:rsidR="001C0531" w:rsidRDefault="001C0531">
      <w:pPr>
        <w:pBdr>
          <w:bottom w:val="single" w:sz="4" w:space="1" w:color="1A1A1A"/>
        </w:pBdr>
      </w:pPr>
    </w:p>
    <w:p w14:paraId="14F73465" w14:textId="77777777" w:rsidR="001C0531" w:rsidRDefault="001C0531">
      <w:pPr>
        <w:spacing w:before="16"/>
      </w:pPr>
    </w:p>
    <w:p w14:paraId="6AA1BC43" w14:textId="77777777" w:rsidR="001C0531" w:rsidRDefault="00000000">
      <w:pPr>
        <w:tabs>
          <w:tab w:val="right" w:pos="9026"/>
        </w:tabs>
      </w:pPr>
      <w:r>
        <w:rPr>
          <w:b/>
          <w:bCs/>
          <w:color w:val="000000"/>
          <w:sz w:val="17"/>
          <w:szCs w:val="17"/>
        </w:rPr>
        <w:t>Columbia University — B.A. Computer Science &amp; Design</w:t>
      </w:r>
      <w:r>
        <w:rPr>
          <w:color w:val="666666"/>
        </w:rPr>
        <w:tab/>
        <w:t xml:space="preserve">Expected May </w:t>
      </w:r>
      <w:proofErr w:type="gramStart"/>
      <w:r>
        <w:rPr>
          <w:color w:val="666666"/>
        </w:rPr>
        <w:t>2028  |</w:t>
      </w:r>
      <w:proofErr w:type="gramEnd"/>
      <w:r>
        <w:rPr>
          <w:color w:val="666666"/>
        </w:rPr>
        <w:t xml:space="preserve">  New York, NY</w:t>
      </w:r>
    </w:p>
    <w:p w14:paraId="59C051AC" w14:textId="65987D39" w:rsidR="001C0531" w:rsidRDefault="00000000">
      <w:pPr>
        <w:spacing w:before="4"/>
      </w:pPr>
      <w:r>
        <w:rPr>
          <w:color w:val="666666"/>
          <w:sz w:val="14"/>
          <w:szCs w:val="14"/>
        </w:rPr>
        <w:t>Relevant coursework: Data Structures &amp; Algorithms, Foundations of CS</w:t>
      </w:r>
      <w:r w:rsidR="00EA0599">
        <w:rPr>
          <w:color w:val="666666"/>
          <w:sz w:val="14"/>
          <w:szCs w:val="14"/>
        </w:rPr>
        <w:t>, Principles of Data Science, Calculus 3</w:t>
      </w:r>
      <w:r>
        <w:rPr>
          <w:color w:val="666666"/>
          <w:sz w:val="14"/>
          <w:szCs w:val="14"/>
        </w:rPr>
        <w:t xml:space="preserve"> </w:t>
      </w:r>
    </w:p>
    <w:p w14:paraId="420A0C93" w14:textId="77777777" w:rsidR="001C0531" w:rsidRDefault="00000000">
      <w:pPr>
        <w:spacing w:before="90" w:after="28"/>
      </w:pPr>
      <w:r>
        <w:rPr>
          <w:b/>
          <w:bCs/>
          <w:caps/>
          <w:color w:val="000000"/>
          <w:sz w:val="17"/>
          <w:szCs w:val="17"/>
        </w:rPr>
        <w:t>Experience</w:t>
      </w:r>
    </w:p>
    <w:p w14:paraId="16913C1F" w14:textId="77777777" w:rsidR="001C0531" w:rsidRDefault="001C0531">
      <w:pPr>
        <w:pBdr>
          <w:bottom w:val="single" w:sz="4" w:space="1" w:color="1A1A1A"/>
        </w:pBdr>
      </w:pPr>
    </w:p>
    <w:p w14:paraId="5CBC2722" w14:textId="77777777" w:rsidR="001C0531" w:rsidRDefault="001C0531">
      <w:pPr>
        <w:spacing w:before="16"/>
      </w:pPr>
    </w:p>
    <w:p w14:paraId="39363432" w14:textId="77777777" w:rsidR="001C0531" w:rsidRDefault="00000000">
      <w:pPr>
        <w:tabs>
          <w:tab w:val="right" w:pos="9026"/>
        </w:tabs>
        <w:spacing w:before="52"/>
      </w:pPr>
      <w:r>
        <w:rPr>
          <w:b/>
          <w:bCs/>
          <w:color w:val="000000"/>
          <w:sz w:val="18"/>
          <w:szCs w:val="18"/>
        </w:rPr>
        <w:t>OpenAI</w:t>
      </w:r>
      <w:r>
        <w:rPr>
          <w:color w:val="666666"/>
        </w:rPr>
        <w:tab/>
        <w:t>Jun 2026 – Present</w:t>
      </w:r>
    </w:p>
    <w:p w14:paraId="6F7D2AC4" w14:textId="77777777" w:rsidR="001C0531" w:rsidRDefault="00000000">
      <w:pPr>
        <w:spacing w:after="18"/>
      </w:pPr>
      <w:r>
        <w:rPr>
          <w:i/>
          <w:iCs/>
          <w:color w:val="444444"/>
        </w:rPr>
        <w:t>AI Model Trainer (</w:t>
      </w:r>
      <w:proofErr w:type="gramStart"/>
      <w:r>
        <w:rPr>
          <w:i/>
          <w:iCs/>
          <w:color w:val="444444"/>
        </w:rPr>
        <w:t>Feather)  •</w:t>
      </w:r>
      <w:proofErr w:type="gramEnd"/>
      <w:r>
        <w:rPr>
          <w:i/>
          <w:iCs/>
          <w:color w:val="444444"/>
        </w:rPr>
        <w:t xml:space="preserve">  Part-time</w:t>
      </w:r>
    </w:p>
    <w:p w14:paraId="0AF143CF" w14:textId="5B50FE2B" w:rsidR="001C0531" w:rsidRDefault="00000000" w:rsidP="00830EDD">
      <w:pPr>
        <w:pStyle w:val="ListParagraph"/>
        <w:numPr>
          <w:ilvl w:val="0"/>
          <w:numId w:val="2"/>
        </w:numPr>
        <w:spacing w:after="14"/>
      </w:pPr>
      <w:r>
        <w:t xml:space="preserve">Training </w:t>
      </w:r>
      <w:r>
        <w:rPr>
          <w:b/>
          <w:bCs/>
        </w:rPr>
        <w:t>Codex</w:t>
      </w:r>
      <w:r>
        <w:t>, OpenAI's code-focused language model, by crafting targeted prompts and evaluating model responses to improve performance, accuracy, and reliability for Project Vox</w:t>
      </w:r>
      <w:r w:rsidR="00830EDD">
        <w:t xml:space="preserve">. </w:t>
      </w:r>
      <w:r>
        <w:t>Designing adversarial and edge-case prompt sets to stress-test model behavior; providing structured feedback to enhance Codex's code generation, reasoning, and instruction-following capabilities</w:t>
      </w:r>
    </w:p>
    <w:p w14:paraId="64C320FB" w14:textId="49099D93" w:rsidR="001C0531" w:rsidRDefault="00B856CB">
      <w:pPr>
        <w:tabs>
          <w:tab w:val="right" w:pos="9026"/>
        </w:tabs>
        <w:spacing w:before="52"/>
      </w:pPr>
      <w:r>
        <w:rPr>
          <w:b/>
          <w:bCs/>
          <w:color w:val="000000"/>
          <w:sz w:val="18"/>
          <w:szCs w:val="18"/>
        </w:rPr>
        <w:t>Extern</w:t>
      </w:r>
      <w:r w:rsidR="00000000">
        <w:rPr>
          <w:color w:val="666666"/>
        </w:rPr>
        <w:tab/>
        <w:t>Jun 2026 – Present</w:t>
      </w:r>
    </w:p>
    <w:p w14:paraId="2CD533A6" w14:textId="23A36F6F" w:rsidR="001C0531" w:rsidRDefault="00B856CB">
      <w:pPr>
        <w:spacing w:after="18"/>
      </w:pPr>
      <w:r>
        <w:rPr>
          <w:i/>
          <w:iCs/>
          <w:color w:val="444444"/>
        </w:rPr>
        <w:t xml:space="preserve">Pfizer </w:t>
      </w:r>
      <w:r w:rsidR="00000000">
        <w:rPr>
          <w:i/>
          <w:iCs/>
          <w:color w:val="444444"/>
        </w:rPr>
        <w:t xml:space="preserve">Advanced AI </w:t>
      </w:r>
      <w:proofErr w:type="gramStart"/>
      <w:r w:rsidR="00000000">
        <w:rPr>
          <w:i/>
          <w:iCs/>
          <w:color w:val="444444"/>
        </w:rPr>
        <w:t>Extern  •</w:t>
      </w:r>
      <w:proofErr w:type="gramEnd"/>
      <w:r w:rsidR="00000000">
        <w:rPr>
          <w:i/>
          <w:iCs/>
          <w:color w:val="444444"/>
        </w:rPr>
        <w:t xml:space="preserve">  Remote Project</w:t>
      </w:r>
    </w:p>
    <w:p w14:paraId="0A2B2174" w14:textId="758E092B" w:rsidR="001C0531" w:rsidRDefault="00000000">
      <w:pPr>
        <w:pStyle w:val="ListParagraph"/>
        <w:numPr>
          <w:ilvl w:val="0"/>
          <w:numId w:val="2"/>
        </w:numPr>
        <w:spacing w:after="14"/>
      </w:pPr>
      <w:r>
        <w:t xml:space="preserve">Building </w:t>
      </w:r>
      <w:r>
        <w:rPr>
          <w:b/>
          <w:bCs/>
        </w:rPr>
        <w:t>document processing pipelines</w:t>
      </w:r>
      <w:r>
        <w:t xml:space="preserve"> in Python with layout-aware OCR, extracting structured data from unstructured pharmaceutical documents</w:t>
      </w:r>
    </w:p>
    <w:p w14:paraId="33AF10D2" w14:textId="77777777" w:rsidR="001C0531" w:rsidRDefault="00000000">
      <w:pPr>
        <w:pStyle w:val="ListParagraph"/>
        <w:numPr>
          <w:ilvl w:val="0"/>
          <w:numId w:val="2"/>
        </w:numPr>
        <w:spacing w:after="14"/>
      </w:pPr>
      <w:r>
        <w:t xml:space="preserve">Developing </w:t>
      </w:r>
      <w:r>
        <w:rPr>
          <w:b/>
          <w:bCs/>
        </w:rPr>
        <w:t>RAG systems</w:t>
      </w:r>
      <w:r>
        <w:t xml:space="preserve"> using open-source LLMs and vector retrieval for enterprise document Q&amp;A; shipped an </w:t>
      </w:r>
      <w:r>
        <w:rPr>
          <w:b/>
          <w:bCs/>
        </w:rPr>
        <w:t>AI chat interface</w:t>
      </w:r>
      <w:r>
        <w:t xml:space="preserve"> enabling natural language queries over large document corpora</w:t>
      </w:r>
    </w:p>
    <w:p w14:paraId="5E250C2C" w14:textId="77777777" w:rsidR="001C0531" w:rsidRDefault="00000000">
      <w:pPr>
        <w:tabs>
          <w:tab w:val="right" w:pos="9026"/>
        </w:tabs>
        <w:spacing w:before="52"/>
      </w:pPr>
      <w:r>
        <w:rPr>
          <w:b/>
          <w:bCs/>
          <w:color w:val="000000"/>
          <w:sz w:val="18"/>
          <w:szCs w:val="18"/>
        </w:rPr>
        <w:t>MIT-Incubated Stealth Startup</w:t>
      </w:r>
      <w:r>
        <w:rPr>
          <w:color w:val="666666"/>
        </w:rPr>
        <w:tab/>
        <w:t>Jun 2026 – Present</w:t>
      </w:r>
    </w:p>
    <w:p w14:paraId="4E50E38D" w14:textId="77777777" w:rsidR="001C0531" w:rsidRDefault="00000000">
      <w:pPr>
        <w:spacing w:after="18"/>
      </w:pPr>
      <w:r>
        <w:rPr>
          <w:i/>
          <w:iCs/>
          <w:color w:val="444444"/>
        </w:rPr>
        <w:t>Agentic AI &amp; ML Intern</w:t>
      </w:r>
    </w:p>
    <w:p w14:paraId="103683D3" w14:textId="77777777" w:rsidR="001C0531" w:rsidRDefault="00000000">
      <w:pPr>
        <w:pStyle w:val="ListParagraph"/>
        <w:numPr>
          <w:ilvl w:val="0"/>
          <w:numId w:val="2"/>
        </w:numPr>
        <w:spacing w:after="14"/>
      </w:pPr>
      <w:r>
        <w:t xml:space="preserve">Built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backend</w:t>
      </w:r>
      <w:r>
        <w:t xml:space="preserve"> for document ingestion, chunking, and semantic search across enterprise data sources; implemented </w:t>
      </w:r>
      <w:proofErr w:type="spellStart"/>
      <w:r>
        <w:rPr>
          <w:b/>
          <w:bCs/>
        </w:rPr>
        <w:t>LangChain</w:t>
      </w:r>
      <w:proofErr w:type="spellEnd"/>
      <w:r>
        <w:t xml:space="preserve"> orchestration for multi-step LLM reasoning</w:t>
      </w:r>
    </w:p>
    <w:p w14:paraId="3E75DF15" w14:textId="499EFBB3" w:rsidR="00B856CB" w:rsidRDefault="00000000" w:rsidP="00B856CB">
      <w:pPr>
        <w:pStyle w:val="ListParagraph"/>
        <w:numPr>
          <w:ilvl w:val="0"/>
          <w:numId w:val="2"/>
        </w:numPr>
        <w:spacing w:after="14"/>
      </w:pPr>
      <w:r>
        <w:t xml:space="preserve">Engineering an </w:t>
      </w:r>
      <w:r>
        <w:rPr>
          <w:b/>
          <w:bCs/>
        </w:rPr>
        <w:t>AI agent for financial technology applications</w:t>
      </w:r>
      <w:r>
        <w:t>, designing agentic workflows and tool-use logic for real-time financial data processing and decision support</w:t>
      </w:r>
    </w:p>
    <w:p w14:paraId="43E9F386" w14:textId="77777777" w:rsidR="001C0531" w:rsidRDefault="00000000">
      <w:pPr>
        <w:tabs>
          <w:tab w:val="right" w:pos="9026"/>
        </w:tabs>
        <w:spacing w:before="52"/>
      </w:pPr>
      <w:r>
        <w:rPr>
          <w:b/>
          <w:bCs/>
          <w:color w:val="000000"/>
          <w:sz w:val="18"/>
          <w:szCs w:val="18"/>
        </w:rPr>
        <w:t>IBM Research</w:t>
      </w:r>
      <w:r>
        <w:rPr>
          <w:color w:val="666666"/>
        </w:rPr>
        <w:tab/>
        <w:t>Sep 2023 – May 2024</w:t>
      </w:r>
    </w:p>
    <w:p w14:paraId="013035F9" w14:textId="77777777" w:rsidR="001C0531" w:rsidRDefault="00000000">
      <w:pPr>
        <w:spacing w:after="18"/>
      </w:pPr>
      <w:r>
        <w:rPr>
          <w:i/>
          <w:iCs/>
          <w:color w:val="444444"/>
        </w:rPr>
        <w:t>AI Analytics Researcher</w:t>
      </w:r>
    </w:p>
    <w:p w14:paraId="31934037" w14:textId="77777777" w:rsidR="001C0531" w:rsidRDefault="00000000">
      <w:pPr>
        <w:pStyle w:val="ListParagraph"/>
        <w:numPr>
          <w:ilvl w:val="0"/>
          <w:numId w:val="2"/>
        </w:numPr>
        <w:spacing w:after="14"/>
      </w:pPr>
      <w:r>
        <w:t xml:space="preserve">Co-authored </w:t>
      </w:r>
      <w:r>
        <w:rPr>
          <w:b/>
          <w:bCs/>
        </w:rPr>
        <w:t>2 peer-reviewed papers</w:t>
      </w:r>
      <w:r>
        <w:t xml:space="preserve"> published at ICLR 2024 (Notable) and IJCAI 2024; presented at IBM/IEEE AICS 2023 to 200+ researchers</w:t>
      </w:r>
    </w:p>
    <w:p w14:paraId="79133EA4" w14:textId="77777777" w:rsidR="001C0531" w:rsidRDefault="00000000">
      <w:pPr>
        <w:pStyle w:val="ListParagraph"/>
        <w:numPr>
          <w:ilvl w:val="0"/>
          <w:numId w:val="2"/>
        </w:numPr>
        <w:spacing w:after="14"/>
      </w:pPr>
      <w:r>
        <w:t xml:space="preserve">Benchmarked </w:t>
      </w:r>
      <w:proofErr w:type="spellStart"/>
      <w:r>
        <w:rPr>
          <w:b/>
          <w:bCs/>
        </w:rPr>
        <w:t>ResNet</w:t>
      </w:r>
      <w:proofErr w:type="spellEnd"/>
      <w:r>
        <w:rPr>
          <w:b/>
          <w:bCs/>
        </w:rPr>
        <w:t xml:space="preserve"> &amp; U-Net inference</w:t>
      </w:r>
      <w:r>
        <w:t xml:space="preserve"> on analog in-memory </w:t>
      </w:r>
      <w:proofErr w:type="spellStart"/>
      <w:r>
        <w:t>compute</w:t>
      </w:r>
      <w:proofErr w:type="spellEnd"/>
      <w:r>
        <w:t xml:space="preserve"> chips across 6 hardware configs, quantifying accuracy-latency-memory tradeoffs to drive architecture decisions</w:t>
      </w:r>
    </w:p>
    <w:p w14:paraId="72571BEA" w14:textId="77777777" w:rsidR="001C0531" w:rsidRDefault="00000000">
      <w:pPr>
        <w:tabs>
          <w:tab w:val="right" w:pos="9026"/>
        </w:tabs>
        <w:spacing w:before="52"/>
      </w:pPr>
      <w:r>
        <w:rPr>
          <w:b/>
          <w:bCs/>
          <w:color w:val="000000"/>
          <w:sz w:val="18"/>
          <w:szCs w:val="18"/>
        </w:rPr>
        <w:t>New York University</w:t>
      </w:r>
      <w:r>
        <w:rPr>
          <w:color w:val="666666"/>
        </w:rPr>
        <w:tab/>
        <w:t>Oct – Dec 2025</w:t>
      </w:r>
    </w:p>
    <w:p w14:paraId="12D6CBAF" w14:textId="77777777" w:rsidR="001C0531" w:rsidRDefault="00000000">
      <w:pPr>
        <w:spacing w:after="18"/>
      </w:pPr>
      <w:r>
        <w:rPr>
          <w:i/>
          <w:iCs/>
          <w:color w:val="444444"/>
        </w:rPr>
        <w:t>Data Analytics Research Intern</w:t>
      </w:r>
    </w:p>
    <w:p w14:paraId="5550ACCC" w14:textId="77777777" w:rsidR="001C0531" w:rsidRDefault="00000000">
      <w:pPr>
        <w:pStyle w:val="ListParagraph"/>
        <w:numPr>
          <w:ilvl w:val="0"/>
          <w:numId w:val="2"/>
        </w:numPr>
        <w:spacing w:after="14"/>
      </w:pPr>
      <w:r>
        <w:t xml:space="preserve">Built end-to-end </w:t>
      </w:r>
      <w:r>
        <w:rPr>
          <w:b/>
          <w:bCs/>
        </w:rPr>
        <w:t>ML pipelines</w:t>
      </w:r>
      <w:r>
        <w:t xml:space="preserve"> in Python (scikit-learn, Pandas) on 500K+ records; applied STL time-series decomposition to improve downstream model signal quality</w:t>
      </w:r>
    </w:p>
    <w:p w14:paraId="1301FF1B" w14:textId="77777777" w:rsidR="001C0531" w:rsidRDefault="00000000">
      <w:pPr>
        <w:spacing w:before="90" w:after="28"/>
      </w:pPr>
      <w:r>
        <w:rPr>
          <w:b/>
          <w:bCs/>
          <w:caps/>
          <w:color w:val="000000"/>
          <w:sz w:val="17"/>
          <w:szCs w:val="17"/>
        </w:rPr>
        <w:t>Projects</w:t>
      </w:r>
    </w:p>
    <w:p w14:paraId="4EA45EFD" w14:textId="77777777" w:rsidR="001C0531" w:rsidRDefault="001C0531">
      <w:pPr>
        <w:pBdr>
          <w:bottom w:val="single" w:sz="4" w:space="1" w:color="1A1A1A"/>
        </w:pBdr>
      </w:pPr>
    </w:p>
    <w:p w14:paraId="12DCE1E3" w14:textId="77777777" w:rsidR="001C0531" w:rsidRDefault="001C0531">
      <w:pPr>
        <w:spacing w:before="16"/>
      </w:pPr>
    </w:p>
    <w:p w14:paraId="3ED26A00" w14:textId="77777777" w:rsidR="001C0531" w:rsidRDefault="00000000">
      <w:pPr>
        <w:tabs>
          <w:tab w:val="right" w:pos="9026"/>
        </w:tabs>
        <w:spacing w:before="48"/>
      </w:pPr>
      <w:r>
        <w:rPr>
          <w:b/>
          <w:bCs/>
          <w:color w:val="000000"/>
          <w:sz w:val="17"/>
          <w:szCs w:val="17"/>
        </w:rPr>
        <w:t>Analog In-Memory Computing — Edge Medical Imaging</w:t>
      </w:r>
      <w:r>
        <w:rPr>
          <w:color w:val="666666"/>
          <w:sz w:val="14"/>
          <w:szCs w:val="14"/>
        </w:rPr>
        <w:tab/>
        <w:t>2023–</w:t>
      </w:r>
      <w:proofErr w:type="gramStart"/>
      <w:r>
        <w:rPr>
          <w:color w:val="666666"/>
          <w:sz w:val="14"/>
          <w:szCs w:val="14"/>
        </w:rPr>
        <w:t>24  |</w:t>
      </w:r>
      <w:proofErr w:type="gramEnd"/>
      <w:r>
        <w:rPr>
          <w:color w:val="666666"/>
          <w:sz w:val="14"/>
          <w:szCs w:val="14"/>
        </w:rPr>
        <w:t xml:space="preserve">  Python · </w:t>
      </w:r>
      <w:proofErr w:type="spellStart"/>
      <w:r>
        <w:rPr>
          <w:color w:val="666666"/>
          <w:sz w:val="14"/>
          <w:szCs w:val="14"/>
        </w:rPr>
        <w:t>PyTorch</w:t>
      </w:r>
      <w:proofErr w:type="spellEnd"/>
      <w:r>
        <w:rPr>
          <w:color w:val="666666"/>
          <w:sz w:val="14"/>
          <w:szCs w:val="14"/>
        </w:rPr>
        <w:t xml:space="preserve"> · IBM AIMC · Uncertainty Quantification</w:t>
      </w:r>
    </w:p>
    <w:p w14:paraId="2939661B" w14:textId="77777777" w:rsidR="001C0531" w:rsidRPr="00830EDD" w:rsidRDefault="00000000">
      <w:pPr>
        <w:pStyle w:val="ListParagraph"/>
        <w:numPr>
          <w:ilvl w:val="0"/>
          <w:numId w:val="2"/>
        </w:numPr>
        <w:spacing w:after="14"/>
      </w:pPr>
      <w:r>
        <w:t xml:space="preserve">Benchmarked </w:t>
      </w:r>
      <w:r>
        <w:rPr>
          <w:b/>
          <w:bCs/>
        </w:rPr>
        <w:t xml:space="preserve">deep learning inference on IBM analog in-memory </w:t>
      </w:r>
      <w:proofErr w:type="spellStart"/>
      <w:r>
        <w:rPr>
          <w:b/>
          <w:bCs/>
        </w:rPr>
        <w:t>compute</w:t>
      </w:r>
      <w:proofErr w:type="spellEnd"/>
      <w:r>
        <w:rPr>
          <w:b/>
          <w:bCs/>
        </w:rPr>
        <w:t xml:space="preserve"> hardware</w:t>
      </w:r>
      <w:r>
        <w:t xml:space="preserve"> for edge medical image segmentation; implemented UQ to measure prediction reliability on analog circuits — published at </w:t>
      </w:r>
      <w:r>
        <w:rPr>
          <w:b/>
          <w:bCs/>
        </w:rPr>
        <w:t>ICLR 2024 (Notable)</w:t>
      </w:r>
    </w:p>
    <w:p w14:paraId="7C18B6A0" w14:textId="16CA51BB" w:rsidR="00830EDD" w:rsidRDefault="00830EDD" w:rsidP="00830EDD">
      <w:pPr>
        <w:spacing w:before="16"/>
      </w:pPr>
      <w:r>
        <w:t xml:space="preserve">Publication: </w:t>
      </w:r>
      <w:r>
        <w:rPr>
          <w:color w:val="444444"/>
          <w:sz w:val="14"/>
          <w:szCs w:val="14"/>
        </w:rPr>
        <w:t xml:space="preserve">Cherif et al. Analog In-Memory Computing with UQ for Edge Medical Imaging. ICLR 2024 (Notable).  </w:t>
      </w:r>
      <w:proofErr w:type="gramStart"/>
      <w:r>
        <w:rPr>
          <w:color w:val="444444"/>
          <w:sz w:val="14"/>
          <w:szCs w:val="14"/>
        </w:rPr>
        <w:t xml:space="preserve">|  </w:t>
      </w:r>
      <w:proofErr w:type="spellStart"/>
      <w:r>
        <w:rPr>
          <w:color w:val="444444"/>
          <w:sz w:val="14"/>
          <w:szCs w:val="14"/>
        </w:rPr>
        <w:t>Benmeziane</w:t>
      </w:r>
      <w:proofErr w:type="spellEnd"/>
      <w:proofErr w:type="gramEnd"/>
      <w:r>
        <w:rPr>
          <w:color w:val="444444"/>
          <w:sz w:val="14"/>
          <w:szCs w:val="14"/>
        </w:rPr>
        <w:t>, Cherif et al. Medical NAS: Survey and Taxonomy. IJCAI 2024.</w:t>
      </w:r>
    </w:p>
    <w:p w14:paraId="1A0EE710" w14:textId="77777777" w:rsidR="001C0531" w:rsidRDefault="00000000">
      <w:pPr>
        <w:tabs>
          <w:tab w:val="right" w:pos="9026"/>
        </w:tabs>
        <w:spacing w:before="48"/>
      </w:pPr>
      <w:r>
        <w:rPr>
          <w:b/>
          <w:bCs/>
          <w:color w:val="000000"/>
          <w:sz w:val="17"/>
          <w:szCs w:val="17"/>
        </w:rPr>
        <w:t>Multi-Agent Investment Research System</w:t>
      </w:r>
      <w:r>
        <w:rPr>
          <w:color w:val="666666"/>
          <w:sz w:val="14"/>
          <w:szCs w:val="14"/>
        </w:rPr>
        <w:tab/>
      </w:r>
      <w:proofErr w:type="gramStart"/>
      <w:r>
        <w:rPr>
          <w:color w:val="666666"/>
          <w:sz w:val="14"/>
          <w:szCs w:val="14"/>
        </w:rPr>
        <w:t>2026  |</w:t>
      </w:r>
      <w:proofErr w:type="gramEnd"/>
      <w:r>
        <w:rPr>
          <w:color w:val="666666"/>
          <w:sz w:val="14"/>
          <w:szCs w:val="14"/>
        </w:rPr>
        <w:t xml:space="preserve">  Python · Azure AI Foundry · Microsoft Copilot Studio · Agentic AI</w:t>
      </w:r>
    </w:p>
    <w:p w14:paraId="48C30EB4" w14:textId="77777777" w:rsidR="001C0531" w:rsidRDefault="00000000">
      <w:pPr>
        <w:pStyle w:val="ListParagraph"/>
        <w:numPr>
          <w:ilvl w:val="0"/>
          <w:numId w:val="2"/>
        </w:numPr>
        <w:spacing w:after="14"/>
      </w:pPr>
      <w:r>
        <w:t xml:space="preserve">Architected a </w:t>
      </w:r>
      <w:r>
        <w:rPr>
          <w:b/>
          <w:bCs/>
        </w:rPr>
        <w:t>5-agent LLM pipeline</w:t>
      </w:r>
      <w:r>
        <w:t xml:space="preserve"> on Azure AI Foundry — orchestrating Research, Financial Analysis, Risk Assessment, News, and Memo Generation agents in sequence to produce a full investment thesis from a single stock ticker; designed agent handoff logic and prompt contracts for structured, citation-grounded output</w:t>
      </w:r>
    </w:p>
    <w:p w14:paraId="7E17EA93" w14:textId="7BF9FF92" w:rsidR="001C0531" w:rsidRDefault="00000000">
      <w:pPr>
        <w:tabs>
          <w:tab w:val="right" w:pos="9026"/>
        </w:tabs>
        <w:spacing w:before="48"/>
      </w:pPr>
      <w:r>
        <w:rPr>
          <w:b/>
          <w:bCs/>
          <w:color w:val="000000"/>
          <w:sz w:val="17"/>
          <w:szCs w:val="17"/>
        </w:rPr>
        <w:t>RICER</w:t>
      </w:r>
      <w:r w:rsidR="00EA0599">
        <w:rPr>
          <w:b/>
          <w:bCs/>
          <w:color w:val="000000"/>
          <w:sz w:val="17"/>
          <w:szCs w:val="17"/>
        </w:rPr>
        <w:t>:</w:t>
      </w:r>
      <w:r>
        <w:rPr>
          <w:b/>
          <w:bCs/>
          <w:color w:val="000000"/>
          <w:sz w:val="17"/>
          <w:szCs w:val="17"/>
        </w:rPr>
        <w:t xml:space="preserve"> AI-Driven Forest Fire Risk Prediction</w:t>
      </w:r>
      <w:r>
        <w:rPr>
          <w:color w:val="666666"/>
          <w:sz w:val="14"/>
          <w:szCs w:val="14"/>
        </w:rPr>
        <w:tab/>
      </w:r>
      <w:proofErr w:type="gramStart"/>
      <w:r>
        <w:rPr>
          <w:color w:val="666666"/>
          <w:sz w:val="14"/>
          <w:szCs w:val="14"/>
        </w:rPr>
        <w:t>2026  |</w:t>
      </w:r>
      <w:proofErr w:type="gramEnd"/>
      <w:r>
        <w:rPr>
          <w:color w:val="666666"/>
          <w:sz w:val="14"/>
          <w:szCs w:val="14"/>
        </w:rPr>
        <w:t xml:space="preserve">  Python · GIS · Satellite Imagery · ML · Earth Observation</w:t>
      </w:r>
    </w:p>
    <w:p w14:paraId="214DEDF2" w14:textId="77777777" w:rsidR="00830EDD" w:rsidRDefault="00000000" w:rsidP="00830EDD">
      <w:pPr>
        <w:pStyle w:val="ListParagraph"/>
        <w:numPr>
          <w:ilvl w:val="0"/>
          <w:numId w:val="2"/>
        </w:numPr>
        <w:spacing w:before="90" w:after="28"/>
      </w:pPr>
      <w:r>
        <w:t xml:space="preserve">Developing ML models for </w:t>
      </w:r>
      <w:r w:rsidRPr="00830EDD">
        <w:rPr>
          <w:b/>
          <w:bCs/>
        </w:rPr>
        <w:t>wildfire risk assessment in Morocco</w:t>
      </w:r>
      <w:r>
        <w:t xml:space="preserve"> using satellite imagery, geospatial analytics, and environmental data as part of Al </w:t>
      </w:r>
      <w:proofErr w:type="spellStart"/>
      <w:r>
        <w:t>Akhawayn</w:t>
      </w:r>
      <w:proofErr w:type="spellEnd"/>
      <w:r>
        <w:t xml:space="preserve"> University's Digital Innovation Lab; system integrates GIS and Earth Observation data to support evidence-based emergency response</w:t>
      </w:r>
    </w:p>
    <w:p w14:paraId="68C3AD3A" w14:textId="45AE1CC1" w:rsidR="001C0531" w:rsidRDefault="00000000" w:rsidP="00830EDD">
      <w:pPr>
        <w:spacing w:before="90" w:after="28"/>
      </w:pPr>
      <w:r w:rsidRPr="00830EDD">
        <w:rPr>
          <w:b/>
          <w:bCs/>
          <w:caps/>
          <w:color w:val="000000"/>
          <w:sz w:val="17"/>
          <w:szCs w:val="17"/>
        </w:rPr>
        <w:t>Technical Skills</w:t>
      </w:r>
    </w:p>
    <w:p w14:paraId="35D9857A" w14:textId="77777777" w:rsidR="001C0531" w:rsidRDefault="001C0531">
      <w:pPr>
        <w:pBdr>
          <w:bottom w:val="single" w:sz="4" w:space="1" w:color="1A1A1A"/>
        </w:pBdr>
      </w:pPr>
    </w:p>
    <w:p w14:paraId="74E27960" w14:textId="77777777" w:rsidR="001C0531" w:rsidRDefault="001C0531">
      <w:pPr>
        <w:spacing w:before="16"/>
      </w:pPr>
    </w:p>
    <w:p w14:paraId="2F5752D5" w14:textId="77777777" w:rsidR="001C0531" w:rsidRDefault="00000000">
      <w:pPr>
        <w:spacing w:after="14"/>
      </w:pPr>
      <w:r>
        <w:rPr>
          <w:b/>
          <w:bCs/>
          <w:color w:val="000000"/>
        </w:rPr>
        <w:t xml:space="preserve">Languages:  </w:t>
      </w:r>
      <w:r>
        <w:t>Python, SQL, TypeScript, JavaScript, HTML/CSS, Java</w:t>
      </w:r>
    </w:p>
    <w:p w14:paraId="44119211" w14:textId="77777777" w:rsidR="001C0531" w:rsidRDefault="00000000">
      <w:pPr>
        <w:spacing w:after="14"/>
      </w:pPr>
      <w:r>
        <w:rPr>
          <w:b/>
          <w:bCs/>
          <w:color w:val="000000"/>
        </w:rPr>
        <w:t xml:space="preserve">Frameworks &amp; Tools:  </w:t>
      </w:r>
      <w:r>
        <w:t xml:space="preserve">React, Next.js, Node.js, </w:t>
      </w:r>
      <w:proofErr w:type="spellStart"/>
      <w:r>
        <w:t>FastAPI</w:t>
      </w:r>
      <w:proofErr w:type="spellEnd"/>
      <w:r>
        <w:t xml:space="preserve">, REST APIs, </w:t>
      </w:r>
      <w:proofErr w:type="spellStart"/>
      <w:r>
        <w:t>LangChain</w:t>
      </w:r>
      <w:proofErr w:type="spellEnd"/>
      <w:r>
        <w:t xml:space="preserve">, Pandas, scikit-learn, </w:t>
      </w:r>
      <w:proofErr w:type="spellStart"/>
      <w:r>
        <w:t>PyTorch</w:t>
      </w:r>
      <w:proofErr w:type="spellEnd"/>
      <w:r>
        <w:t xml:space="preserve">, Azure AI Foundry, Git/GitHub, </w:t>
      </w:r>
      <w:proofErr w:type="spellStart"/>
      <w:r>
        <w:t>Vercel</w:t>
      </w:r>
      <w:proofErr w:type="spellEnd"/>
      <w:r>
        <w:t>, Figma</w:t>
      </w:r>
    </w:p>
    <w:p w14:paraId="711D6419" w14:textId="77777777" w:rsidR="001C0531" w:rsidRDefault="00000000">
      <w:pPr>
        <w:spacing w:after="14"/>
      </w:pPr>
      <w:r>
        <w:rPr>
          <w:b/>
          <w:bCs/>
          <w:color w:val="000000"/>
        </w:rPr>
        <w:t xml:space="preserve">AI / ML:  </w:t>
      </w:r>
      <w:r>
        <w:t>LLMs, RAG Pipelines, OCR, Agentic AI Workflows, Prompt Engineering, Uncertainty Quantification, Multi-Agent Orchestration</w:t>
      </w:r>
    </w:p>
    <w:p w14:paraId="0F960FB1" w14:textId="77777777" w:rsidR="001C0531" w:rsidRDefault="00000000">
      <w:pPr>
        <w:spacing w:before="90" w:after="28"/>
      </w:pPr>
      <w:r>
        <w:rPr>
          <w:b/>
          <w:bCs/>
          <w:caps/>
          <w:color w:val="000000"/>
          <w:sz w:val="17"/>
          <w:szCs w:val="17"/>
        </w:rPr>
        <w:t>Certifications</w:t>
      </w:r>
    </w:p>
    <w:p w14:paraId="0AE4AF7A" w14:textId="77777777" w:rsidR="001C0531" w:rsidRDefault="001C0531">
      <w:pPr>
        <w:pBdr>
          <w:bottom w:val="single" w:sz="4" w:space="1" w:color="1A1A1A"/>
        </w:pBdr>
      </w:pPr>
    </w:p>
    <w:p w14:paraId="022C9B50" w14:textId="77777777" w:rsidR="001C0531" w:rsidRDefault="001C0531">
      <w:pPr>
        <w:spacing w:before="16"/>
      </w:pPr>
    </w:p>
    <w:p w14:paraId="66605AC9" w14:textId="65A957D4" w:rsidR="001C0531" w:rsidRDefault="00000000">
      <w:pPr>
        <w:tabs>
          <w:tab w:val="right" w:pos="9026"/>
        </w:tabs>
        <w:spacing w:after="10"/>
      </w:pPr>
      <w:r>
        <w:rPr>
          <w:b/>
          <w:bCs/>
          <w:color w:val="000000"/>
        </w:rPr>
        <w:t xml:space="preserve">AI Fluency Framework &amp; </w:t>
      </w:r>
      <w:proofErr w:type="gramStart"/>
      <w:r>
        <w:rPr>
          <w:b/>
          <w:bCs/>
          <w:color w:val="000000"/>
        </w:rPr>
        <w:t>Foundations</w:t>
      </w:r>
      <w:r>
        <w:t xml:space="preserve">  —</w:t>
      </w:r>
      <w:proofErr w:type="gramEnd"/>
      <w:r>
        <w:t xml:space="preserve">  AI foundations, responsible AI, LLM frameworks</w:t>
      </w:r>
      <w:r>
        <w:rPr>
          <w:color w:val="666666"/>
          <w:sz w:val="14"/>
          <w:szCs w:val="14"/>
        </w:rPr>
        <w:tab/>
      </w:r>
      <w:proofErr w:type="gramStart"/>
      <w:r>
        <w:rPr>
          <w:color w:val="666666"/>
          <w:sz w:val="14"/>
          <w:szCs w:val="14"/>
        </w:rPr>
        <w:t>Anthropic  •</w:t>
      </w:r>
      <w:proofErr w:type="gramEnd"/>
      <w:r>
        <w:rPr>
          <w:color w:val="666666"/>
          <w:sz w:val="14"/>
          <w:szCs w:val="14"/>
        </w:rPr>
        <w:t xml:space="preserve">  Jun 2026</w:t>
      </w:r>
    </w:p>
    <w:p w14:paraId="1987CE73" w14:textId="77777777" w:rsidR="001C0531" w:rsidRDefault="00000000">
      <w:pPr>
        <w:tabs>
          <w:tab w:val="right" w:pos="9026"/>
        </w:tabs>
        <w:spacing w:after="10"/>
      </w:pPr>
      <w:proofErr w:type="spellStart"/>
      <w:r>
        <w:rPr>
          <w:b/>
          <w:bCs/>
          <w:color w:val="000000"/>
        </w:rPr>
        <w:t>Qiskit</w:t>
      </w:r>
      <w:proofErr w:type="spellEnd"/>
      <w:r>
        <w:rPr>
          <w:b/>
          <w:bCs/>
          <w:color w:val="000000"/>
        </w:rPr>
        <w:t xml:space="preserve"> Summer </w:t>
      </w:r>
      <w:proofErr w:type="gramStart"/>
      <w:r>
        <w:rPr>
          <w:b/>
          <w:bCs/>
          <w:color w:val="000000"/>
        </w:rPr>
        <w:t>School</w:t>
      </w:r>
      <w:r>
        <w:t xml:space="preserve">  —</w:t>
      </w:r>
      <w:proofErr w:type="gramEnd"/>
      <w:r>
        <w:t xml:space="preserve">  Quantum circuits, variational algorithms, error mitigation</w:t>
      </w:r>
      <w:r>
        <w:rPr>
          <w:color w:val="666666"/>
          <w:sz w:val="14"/>
          <w:szCs w:val="14"/>
        </w:rPr>
        <w:tab/>
        <w:t xml:space="preserve">IBM </w:t>
      </w:r>
      <w:proofErr w:type="gramStart"/>
      <w:r>
        <w:rPr>
          <w:color w:val="666666"/>
          <w:sz w:val="14"/>
          <w:szCs w:val="14"/>
        </w:rPr>
        <w:t>Quantum  •</w:t>
      </w:r>
      <w:proofErr w:type="gramEnd"/>
      <w:r>
        <w:rPr>
          <w:color w:val="666666"/>
          <w:sz w:val="14"/>
          <w:szCs w:val="14"/>
        </w:rPr>
        <w:t xml:space="preserve">  Jun 2026</w:t>
      </w:r>
    </w:p>
    <w:p w14:paraId="0A07C029" w14:textId="4187E507" w:rsidR="001C0531" w:rsidRDefault="00EA0599">
      <w:pPr>
        <w:tabs>
          <w:tab w:val="right" w:pos="9026"/>
        </w:tabs>
        <w:spacing w:after="16"/>
      </w:pPr>
      <w:r>
        <w:rPr>
          <w:b/>
          <w:bCs/>
          <w:color w:val="000000"/>
        </w:rPr>
        <w:t xml:space="preserve">Microsoft AI Skills </w:t>
      </w:r>
      <w:proofErr w:type="gramStart"/>
      <w:r>
        <w:rPr>
          <w:b/>
          <w:bCs/>
          <w:color w:val="000000"/>
        </w:rPr>
        <w:t>Fest</w:t>
      </w:r>
      <w:r>
        <w:t xml:space="preserve">  —</w:t>
      </w:r>
      <w:proofErr w:type="gramEnd"/>
      <w:r>
        <w:t xml:space="preserve">  AI agent design, tool use, multi-agent orchestration</w:t>
      </w:r>
      <w:r>
        <w:rPr>
          <w:color w:val="666666"/>
          <w:sz w:val="14"/>
          <w:szCs w:val="14"/>
        </w:rPr>
        <w:tab/>
        <w:t xml:space="preserve">Google / </w:t>
      </w:r>
      <w:proofErr w:type="gramStart"/>
      <w:r>
        <w:rPr>
          <w:color w:val="666666"/>
          <w:sz w:val="14"/>
          <w:szCs w:val="14"/>
        </w:rPr>
        <w:t>Kaggle  •</w:t>
      </w:r>
      <w:proofErr w:type="gramEnd"/>
      <w:r>
        <w:rPr>
          <w:color w:val="666666"/>
          <w:sz w:val="14"/>
          <w:szCs w:val="14"/>
        </w:rPr>
        <w:t xml:space="preserve">  Jun 2026</w:t>
      </w:r>
    </w:p>
    <w:p w14:paraId="6663A914" w14:textId="77777777" w:rsidR="001C0531" w:rsidRDefault="00000000">
      <w:pPr>
        <w:spacing w:before="90" w:after="28"/>
      </w:pPr>
      <w:r>
        <w:rPr>
          <w:b/>
          <w:bCs/>
          <w:caps/>
          <w:color w:val="000000"/>
          <w:sz w:val="17"/>
          <w:szCs w:val="17"/>
        </w:rPr>
        <w:t>Leadership &amp; Awards</w:t>
      </w:r>
    </w:p>
    <w:p w14:paraId="185A4959" w14:textId="77777777" w:rsidR="001C0531" w:rsidRDefault="001C0531">
      <w:pPr>
        <w:pBdr>
          <w:bottom w:val="single" w:sz="4" w:space="1" w:color="1A1A1A"/>
        </w:pBdr>
      </w:pPr>
    </w:p>
    <w:p w14:paraId="5ABC9015" w14:textId="77777777" w:rsidR="001C0531" w:rsidRDefault="001C0531">
      <w:pPr>
        <w:spacing w:before="16"/>
      </w:pPr>
    </w:p>
    <w:p w14:paraId="0EF04AAD" w14:textId="77777777" w:rsidR="001C0531" w:rsidRDefault="00000000">
      <w:pPr>
        <w:spacing w:after="10"/>
      </w:pPr>
      <w:r>
        <w:rPr>
          <w:b/>
          <w:bCs/>
          <w:color w:val="000000"/>
        </w:rPr>
        <w:t xml:space="preserve">Director of Development — Columbia GS Business </w:t>
      </w:r>
      <w:proofErr w:type="gramStart"/>
      <w:r>
        <w:rPr>
          <w:b/>
          <w:bCs/>
          <w:color w:val="000000"/>
        </w:rPr>
        <w:t>Society</w:t>
      </w:r>
      <w:r>
        <w:t xml:space="preserve">  —</w:t>
      </w:r>
      <w:proofErr w:type="gramEnd"/>
      <w:r>
        <w:t xml:space="preserve">  Lead growth initiatives; built alumni and partner pipeline for sponsorships and events</w:t>
      </w:r>
    </w:p>
    <w:p w14:paraId="336D888B" w14:textId="65029B3F" w:rsidR="001C0531" w:rsidRDefault="00000000">
      <w:pPr>
        <w:spacing w:after="10"/>
      </w:pPr>
      <w:r>
        <w:rPr>
          <w:b/>
          <w:bCs/>
          <w:color w:val="000000"/>
        </w:rPr>
        <w:t xml:space="preserve">SEO Career Fellow (Tech / SWE </w:t>
      </w:r>
      <w:proofErr w:type="gramStart"/>
      <w:r>
        <w:rPr>
          <w:b/>
          <w:bCs/>
          <w:color w:val="000000"/>
        </w:rPr>
        <w:t>Track)</w:t>
      </w:r>
      <w:r>
        <w:t xml:space="preserve">  —</w:t>
      </w:r>
      <w:proofErr w:type="gramEnd"/>
      <w:r>
        <w:t xml:space="preserve">  Selected for competitive fellowship; mentorship, technical interview coaching, and recruiting support </w:t>
      </w:r>
    </w:p>
    <w:p w14:paraId="0C1C1118" w14:textId="77777777" w:rsidR="001C0531" w:rsidRDefault="00000000">
      <w:pPr>
        <w:spacing w:after="16"/>
      </w:pPr>
      <w:r>
        <w:rPr>
          <w:color w:val="444444"/>
          <w:sz w:val="14"/>
          <w:szCs w:val="14"/>
        </w:rPr>
        <w:t>ICLR 2024 Research Award (</w:t>
      </w:r>
      <w:proofErr w:type="gramStart"/>
      <w:r>
        <w:rPr>
          <w:color w:val="444444"/>
          <w:sz w:val="14"/>
          <w:szCs w:val="14"/>
        </w:rPr>
        <w:t>Notable)  •</w:t>
      </w:r>
      <w:proofErr w:type="gramEnd"/>
      <w:r>
        <w:rPr>
          <w:color w:val="444444"/>
          <w:sz w:val="14"/>
          <w:szCs w:val="14"/>
        </w:rPr>
        <w:t xml:space="preserve">  IBM/IEEE AICS </w:t>
      </w:r>
      <w:proofErr w:type="gramStart"/>
      <w:r>
        <w:rPr>
          <w:color w:val="444444"/>
          <w:sz w:val="14"/>
          <w:szCs w:val="14"/>
        </w:rPr>
        <w:t>2023  •</w:t>
      </w:r>
      <w:proofErr w:type="gramEnd"/>
      <w:r>
        <w:rPr>
          <w:color w:val="444444"/>
          <w:sz w:val="14"/>
          <w:szCs w:val="14"/>
        </w:rPr>
        <w:t xml:space="preserve">  Genius Olympiad </w:t>
      </w:r>
      <w:proofErr w:type="gramStart"/>
      <w:r>
        <w:rPr>
          <w:color w:val="444444"/>
          <w:sz w:val="14"/>
          <w:szCs w:val="14"/>
        </w:rPr>
        <w:t>Finalist  •</w:t>
      </w:r>
      <w:proofErr w:type="gramEnd"/>
      <w:r>
        <w:rPr>
          <w:color w:val="444444"/>
          <w:sz w:val="14"/>
          <w:szCs w:val="14"/>
        </w:rPr>
        <w:t xml:space="preserve">  WESEF Finalist</w:t>
      </w:r>
    </w:p>
    <w:p w14:paraId="06044115" w14:textId="6AAE21C3" w:rsidR="001C0531" w:rsidRDefault="001C0531">
      <w:pPr>
        <w:spacing w:after="14"/>
      </w:pPr>
    </w:p>
    <w:sectPr w:rsidR="001C0531">
      <w:pgSz w:w="12240" w:h="15840"/>
      <w:pgMar w:top="648" w:right="792" w:bottom="648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25B32"/>
    <w:multiLevelType w:val="hybridMultilevel"/>
    <w:tmpl w:val="65EEB1FA"/>
    <w:lvl w:ilvl="0" w:tplc="6D1E8438">
      <w:start w:val="1"/>
      <w:numFmt w:val="bullet"/>
      <w:lvlText w:val="●"/>
      <w:lvlJc w:val="left"/>
      <w:pPr>
        <w:ind w:left="720" w:hanging="360"/>
      </w:pPr>
    </w:lvl>
    <w:lvl w:ilvl="1" w:tplc="BBE0F47C">
      <w:start w:val="1"/>
      <w:numFmt w:val="bullet"/>
      <w:lvlText w:val="○"/>
      <w:lvlJc w:val="left"/>
      <w:pPr>
        <w:ind w:left="1440" w:hanging="360"/>
      </w:pPr>
    </w:lvl>
    <w:lvl w:ilvl="2" w:tplc="D34481B4">
      <w:start w:val="1"/>
      <w:numFmt w:val="bullet"/>
      <w:lvlText w:val="■"/>
      <w:lvlJc w:val="left"/>
      <w:pPr>
        <w:ind w:left="2160" w:hanging="360"/>
      </w:pPr>
    </w:lvl>
    <w:lvl w:ilvl="3" w:tplc="4FB092BC">
      <w:start w:val="1"/>
      <w:numFmt w:val="bullet"/>
      <w:lvlText w:val="●"/>
      <w:lvlJc w:val="left"/>
      <w:pPr>
        <w:ind w:left="2880" w:hanging="360"/>
      </w:pPr>
    </w:lvl>
    <w:lvl w:ilvl="4" w:tplc="CFB00798">
      <w:start w:val="1"/>
      <w:numFmt w:val="bullet"/>
      <w:lvlText w:val="○"/>
      <w:lvlJc w:val="left"/>
      <w:pPr>
        <w:ind w:left="3600" w:hanging="360"/>
      </w:pPr>
    </w:lvl>
    <w:lvl w:ilvl="5" w:tplc="CDD4E78C">
      <w:start w:val="1"/>
      <w:numFmt w:val="bullet"/>
      <w:lvlText w:val="■"/>
      <w:lvlJc w:val="left"/>
      <w:pPr>
        <w:ind w:left="4320" w:hanging="360"/>
      </w:pPr>
    </w:lvl>
    <w:lvl w:ilvl="6" w:tplc="65ACDD70">
      <w:start w:val="1"/>
      <w:numFmt w:val="bullet"/>
      <w:lvlText w:val="●"/>
      <w:lvlJc w:val="left"/>
      <w:pPr>
        <w:ind w:left="5040" w:hanging="360"/>
      </w:pPr>
    </w:lvl>
    <w:lvl w:ilvl="7" w:tplc="C6065AF8">
      <w:start w:val="1"/>
      <w:numFmt w:val="bullet"/>
      <w:lvlText w:val="●"/>
      <w:lvlJc w:val="left"/>
      <w:pPr>
        <w:ind w:left="5760" w:hanging="360"/>
      </w:pPr>
    </w:lvl>
    <w:lvl w:ilvl="8" w:tplc="4ED497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430F9A"/>
    <w:multiLevelType w:val="hybridMultilevel"/>
    <w:tmpl w:val="6EE0E100"/>
    <w:lvl w:ilvl="0" w:tplc="625E207C">
      <w:start w:val="1"/>
      <w:numFmt w:val="bullet"/>
      <w:lvlText w:val="•"/>
      <w:lvlJc w:val="left"/>
      <w:pPr>
        <w:ind w:left="280" w:hanging="140"/>
      </w:pPr>
    </w:lvl>
    <w:lvl w:ilvl="1" w:tplc="BBE287BA">
      <w:numFmt w:val="decimal"/>
      <w:lvlText w:val=""/>
      <w:lvlJc w:val="left"/>
    </w:lvl>
    <w:lvl w:ilvl="2" w:tplc="8604A5CA">
      <w:numFmt w:val="decimal"/>
      <w:lvlText w:val=""/>
      <w:lvlJc w:val="left"/>
    </w:lvl>
    <w:lvl w:ilvl="3" w:tplc="B7024F2E">
      <w:numFmt w:val="decimal"/>
      <w:lvlText w:val=""/>
      <w:lvlJc w:val="left"/>
    </w:lvl>
    <w:lvl w:ilvl="4" w:tplc="2526879E">
      <w:numFmt w:val="decimal"/>
      <w:lvlText w:val=""/>
      <w:lvlJc w:val="left"/>
    </w:lvl>
    <w:lvl w:ilvl="5" w:tplc="3DEE3798">
      <w:numFmt w:val="decimal"/>
      <w:lvlText w:val=""/>
      <w:lvlJc w:val="left"/>
    </w:lvl>
    <w:lvl w:ilvl="6" w:tplc="1F4AB056">
      <w:numFmt w:val="decimal"/>
      <w:lvlText w:val=""/>
      <w:lvlJc w:val="left"/>
    </w:lvl>
    <w:lvl w:ilvl="7" w:tplc="7C10DC80">
      <w:numFmt w:val="decimal"/>
      <w:lvlText w:val=""/>
      <w:lvlJc w:val="left"/>
    </w:lvl>
    <w:lvl w:ilvl="8" w:tplc="C6B6B956">
      <w:numFmt w:val="decimal"/>
      <w:lvlText w:val=""/>
      <w:lvlJc w:val="left"/>
    </w:lvl>
  </w:abstractNum>
  <w:num w:numId="1" w16cid:durableId="1047409151">
    <w:abstractNumId w:val="0"/>
    <w:lvlOverride w:ilvl="0">
      <w:startOverride w:val="1"/>
    </w:lvlOverride>
  </w:num>
  <w:num w:numId="2" w16cid:durableId="13068576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531"/>
    <w:rsid w:val="001C0531"/>
    <w:rsid w:val="00830EDD"/>
    <w:rsid w:val="00841A4B"/>
    <w:rsid w:val="00B856CB"/>
    <w:rsid w:val="00BB78E0"/>
    <w:rsid w:val="00DA7A22"/>
    <w:rsid w:val="00EA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0F6A88"/>
  <w15:docId w15:val="{544CFB87-8545-7747-BF90-31CD9235B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5"/>
        <w:szCs w:val="15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ynebcherif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zcher-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zayneb-cherif-830294251" TargetMode="External"/><Relationship Id="rId5" Type="http://schemas.openxmlformats.org/officeDocument/2006/relationships/hyperlink" Target="mailto:zaynebcheriff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734</Words>
  <Characters>4189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Zayneb Cherif</cp:lastModifiedBy>
  <cp:revision>4</cp:revision>
  <cp:lastPrinted>2026-06-16T04:43:00Z</cp:lastPrinted>
  <dcterms:created xsi:type="dcterms:W3CDTF">2026-06-15T20:37:00Z</dcterms:created>
  <dcterms:modified xsi:type="dcterms:W3CDTF">2026-06-18T16:15:00Z</dcterms:modified>
</cp:coreProperties>
</file>