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32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画一个有一条欧拉回路和一条汉密尔顿回路的图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画一个没有一条欧拉回路，但有一条汉密尔顿回路的图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sz w:val="24"/>
          <w:szCs w:val="32"/>
        </w:rPr>
      </w:pPr>
      <w:r>
        <w:rPr>
          <w:sz w:val="24"/>
          <w:szCs w:val="32"/>
        </w:rPr>
        <w:t>证明如G具有汉密尔顿路，则对于V的每一个真子集S，有</w:t>
      </w:r>
    </w:p>
    <w:p>
      <w:pPr>
        <w:numPr>
          <w:numId w:val="0"/>
        </w:numPr>
        <w:tabs>
          <w:tab w:val="left" w:pos="840"/>
        </w:tabs>
        <w:ind w:leftChars="0"/>
        <w:rPr>
          <w:rFonts w:hint="default" w:ascii="宋体" w:hAnsi="宋体" w:cs="宋体"/>
          <w:sz w:val="24"/>
          <w:szCs w:val="32"/>
        </w:rPr>
      </w:pPr>
      <w:r>
        <w:rPr>
          <w:sz w:val="24"/>
          <w:szCs w:val="32"/>
        </w:rPr>
        <w:tab/>
        <w:t>W（G-S）</w:t>
      </w:r>
      <w:r>
        <w:rPr>
          <w:rFonts w:hint="default" w:ascii="宋体" w:hAnsi="宋体" w:cs="宋体"/>
          <w:sz w:val="24"/>
          <w:szCs w:val="32"/>
        </w:rPr>
        <w:t>≦|S|+1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一个简单图是汉密尔顿图的充分条件是其闭包是汉密尔顿图。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证明：小于30条边的平面简单图有一个结点度数小于等于4.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证明：在6个结点12条边的连通平面简单图中，每个面用3条边围成。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证明：一个无向图能被两种颜色正常着色，当且仅当它不包括长度为奇数的回路。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552828">
    <w:nsid w:val="591510FC"/>
    <w:multiLevelType w:val="multilevel"/>
    <w:tmpl w:val="591510FC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45528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D8C46"/>
    <w:rsid w:val="EBDD8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2017-05-12T09:30:00Z</dcterms:created>
  <dc:creator>yzz</dc:creator>
  <cp:lastModifiedBy>yzz</cp:lastModifiedBy>
  <dcterms:modified xsi:type="dcterms:W3CDTF">2017-05-12T09:46:08Z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