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2</w:t>
      </w:r>
      <w:r>
        <w:rPr>
          <w:rFonts w:hint="eastAsia"/>
          <w:b/>
          <w:sz w:val="32"/>
        </w:rPr>
        <w:t>次实报告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数据运算：定点乘法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李涛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张丛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2113662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B308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2023.04.04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pStyle w:val="5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理解定点乘法的不同实现算法的原理，掌握基本实现算法。</w:t>
      </w:r>
    </w:p>
    <w:p>
      <w:pPr>
        <w:pStyle w:val="5"/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2. 熟悉并运用 verilog 语言进行电路设计。 </w:t>
      </w:r>
    </w:p>
    <w:p>
      <w:pPr>
        <w:pStyle w:val="5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为后续设计 cpu 的实验打下基础。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做好预习：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掌握定点乘法的多种实现算法的原理；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确定定点乘法的输入输出端口设计；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在课前画好设计框图或实验原理图；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如果对 FPGA 板了解的话，可确定设计中与 FPGA 板上交互的接口，画出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包含外围模块的整体设计框图，即补充完善图 3.1。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实验实施：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确认定点乘法的设计框图的正确性；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编写 verilog 代码；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对该模块进行仿真，得出正确的波形，截图作为实验报告结果一项的材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料；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完成调用定点乘法模块的外围模块的设计，并编写代码；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5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对代码进行综合布局布线下载到实验箱里 FPGA 板上，进行上板验证。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实验检查：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完成上板验证后，让指导老师或助教进行检查，进行现场演示，可对演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示结果进行拍照作为实验报告结果一项的材料。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实验报告的撰写： </w:t>
      </w:r>
    </w:p>
    <w:p>
      <w:pPr>
        <w:pStyle w:val="5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） 实验结束后，需按照规定的格式完成实验报告的撰写</w:t>
      </w:r>
    </w:p>
    <w:p>
      <w:pPr>
        <w:pStyle w:val="5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5"/>
        <w:ind w:left="420" w:firstLine="0" w:firstLineChars="0"/>
        <w:jc w:val="left"/>
      </w:pPr>
      <w:r>
        <w:drawing>
          <wp:inline distT="0" distB="0" distL="114300" distR="114300">
            <wp:extent cx="2743200" cy="368046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每次周期，被乘数左移两位，乘数右移两位。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根据乘数最后两位的值，确定累加器加数的值。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分四种情况：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00,加数为0；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01，加数为multiplicand;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10,加数为multiplicand*2；</w:t>
      </w:r>
    </w:p>
    <w:p>
      <w:pPr>
        <w:pStyle w:val="5"/>
        <w:numPr>
          <w:ilvl w:val="0"/>
          <w:numId w:val="4"/>
        </w:numPr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加数为multiplicand*3。</w:t>
      </w:r>
    </w:p>
    <w:p>
      <w:pPr>
        <w:pStyle w:val="5"/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在代码中可以直接判断乘数最后两位，也可以一位一位判断。</w:t>
      </w:r>
    </w:p>
    <w:p>
      <w:pPr>
        <w:pStyle w:val="5"/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当乘数所有为均为0时，改变信号，乘法结束</w:t>
      </w:r>
    </w:p>
    <w:p>
      <w:pPr>
        <w:pStyle w:val="5"/>
        <w:ind w:left="420" w:firstLine="0" w:firstLineChars="0"/>
        <w:jc w:val="left"/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numPr>
          <w:ilvl w:val="0"/>
          <w:numId w:val="5"/>
        </w:numPr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编写乘法运算代码，将移位一位变为两位</w:t>
      </w: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module multiply(              // 乘法器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input         clk,        // 时钟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input         mult_begin, // 乘法开始信号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input  [31:0] mult_op1,   // 乘法源操作数1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input  [31:0] mult_op2,   // 乘法源操作数2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output [63:0] product,    // 乘积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output        mult_end    // 乘法结束信号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>);</w:t>
      </w:r>
    </w:p>
    <w:p>
      <w:pPr>
        <w:pStyle w:val="5"/>
        <w:ind w:left="0" w:leftChars="0" w:firstLine="0" w:firstLineChars="0"/>
        <w:jc w:val="left"/>
        <w:rPr>
          <w:rFonts w:hint="eastAsia"/>
        </w:rPr>
      </w:pP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reg mult_valid;</w:t>
      </w:r>
    </w:p>
    <w:p>
      <w:pPr>
        <w:pStyle w:val="5"/>
        <w:ind w:left="42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assign mult_end = mult_valid &amp; ~(|multiplier); //</w:t>
      </w:r>
      <w:r>
        <w:rPr>
          <w:rFonts w:hint="eastAsia"/>
          <w:lang w:val="en-US" w:eastAsia="zh-CN"/>
        </w:rPr>
        <w:t>当</w:t>
      </w:r>
      <w:r>
        <w:rPr>
          <w:rFonts w:hint="eastAsia"/>
        </w:rPr>
        <w:t>乘数全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时，乘法结束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always @(posedge clk)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if (!mult_begin || mult_end)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   mult_valid &lt;= 1'b0;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   mult_valid &lt;= 1'b1;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//两个源操作取绝对值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wire        op1_sign;      //操作数的符号位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wire        op2_sign;    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wire [31:0] op1_absolute;  //操作数的绝对值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wire [31:0] op2_absolute; 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assign op1_sign = mult_op1[31];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assign op2_sign = mult_op2[31];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assign op1_absolute = op1_sign ? (~mult_op1+1) : mult_op1;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assign op2_absolute = op2_sign ? (~mult_op2+1) : mult_op2;</w:t>
      </w:r>
    </w:p>
    <w:p>
      <w:pPr>
        <w:pStyle w:val="5"/>
        <w:ind w:left="420" w:firstLine="0" w:firstLineChars="0"/>
        <w:jc w:val="left"/>
        <w:rPr>
          <w:rFonts w:hint="eastAsia"/>
        </w:rPr>
      </w:pP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//加载被乘数，运算时每次左移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位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reg  [63:0] multiplicand;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always @ (posedge clk)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if (mult_valid)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begin    // 如果正在进行乘法，则被乘数每时钟左移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位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   multiplicand &lt;= {multiplicand[61:0],2'b0};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else if (mult_begin)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begin   // 乘法开始，加载被乘数，为乘数1的绝对值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   multiplicand &lt;= {32'd0,op1_absolute};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//加载乘数，运算时每次右移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位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reg  [31:0] multiplier;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always @ (posedge clk)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if (mult_valid)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begin   // 如果正在进行乘法，则乘数每时钟右移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位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   multiplier &lt;= {2'b0,multiplier[31:2]};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else if (mult_begin)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begin   // 乘法开始，加载乘数，为乘数2的绝对值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   multiplier &lt;= op2_absolute;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5"/>
        <w:ind w:left="42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// 部分积：</w:t>
      </w:r>
      <w:r>
        <w:rPr>
          <w:rFonts w:hint="eastAsia"/>
          <w:lang w:val="en-US" w:eastAsia="zh-CN"/>
        </w:rPr>
        <w:t>根据乘数最后两位的情况，确定累加器中加数的值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wire [63:0] partial_product;  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wire [63:0] partial_product1;  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assign partial_product = multiplier[0] ? multiplicand : 64'd0;</w:t>
      </w:r>
    </w:p>
    <w:p>
      <w:pPr>
        <w:pStyle w:val="5"/>
        <w:ind w:left="420" w:firstLine="420" w:firstLineChars="0"/>
        <w:jc w:val="left"/>
        <w:rPr>
          <w:rFonts w:hint="eastAsia"/>
        </w:rPr>
      </w:pPr>
      <w:r>
        <w:rPr>
          <w:rFonts w:hint="eastAsia"/>
        </w:rPr>
        <w:t>assign partial_product1 = multiplier[1]?{multiplicand[62:0],1'b0}:64'd0;</w:t>
      </w:r>
    </w:p>
    <w:p>
      <w:pPr>
        <w:pStyle w:val="5"/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//累加器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reg [63:0] product_temp;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always @ (posedge clk)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if (mult_valid)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   product_temp &lt;= product_temp + partial_product + partial_product1;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else if (mult_begin)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   product_temp &lt;= 64'd0;  // 乘法开始，乘积清零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end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//乘法结果的符号位和乘法结果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reg product_sign;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always @ (posedge clk)  // 乘积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if (mult_valid)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     product_sign &lt;= op1_sign ^ op2_sign;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end 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//若乘法结果为负数，则需要对结果取反+1</w:t>
      </w:r>
    </w:p>
    <w:p>
      <w:pPr>
        <w:pStyle w:val="5"/>
        <w:ind w:left="420" w:firstLine="420" w:firstLineChars="0"/>
        <w:jc w:val="left"/>
        <w:rPr>
          <w:rFonts w:hint="eastAsia"/>
        </w:rPr>
      </w:pPr>
      <w:r>
        <w:rPr>
          <w:rFonts w:hint="eastAsia"/>
        </w:rPr>
        <w:t>assign product = product_sign ? (~product_temp+1) : product_temp;</w:t>
      </w:r>
    </w:p>
    <w:p>
      <w:pPr>
        <w:pStyle w:val="5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>Endmodule</w:t>
      </w:r>
    </w:p>
    <w:p>
      <w:pPr>
        <w:pStyle w:val="5"/>
        <w:ind w:left="420" w:firstLine="0" w:firstLineChars="0"/>
        <w:jc w:val="left"/>
        <w:rPr>
          <w:rFonts w:hint="eastAsia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每个周期的被乘数左移两位，代码为multiplicand &lt;= {multiplicand[61:0],2'b0}；</w:t>
      </w:r>
    </w:p>
    <w:p>
      <w:pPr>
        <w:pStyle w:val="5"/>
        <w:ind w:left="42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乘数右移两位，代码为</w:t>
      </w:r>
      <w:r>
        <w:rPr>
          <w:rFonts w:hint="eastAsia"/>
        </w:rPr>
        <w:t>multiplier &lt;= {2'b0,multiplier[31:2]}</w:t>
      </w:r>
      <w:r>
        <w:rPr>
          <w:rFonts w:hint="eastAsia"/>
          <w:lang w:eastAsia="zh-CN"/>
        </w:rPr>
        <w:t>；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修改了部分积这一块代码，累加器中的值将根据乘数的最后两位来确定。</w:t>
      </w: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添加仿真文件，进行仿真实验</w:t>
      </w:r>
    </w:p>
    <w:p>
      <w:pPr>
        <w:pStyle w:val="5"/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修改display文件，使得上箱验证时数据不显示在前四格</w:t>
      </w:r>
    </w:p>
    <w:p>
      <w:pPr>
        <w:pStyle w:val="5"/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2745105" cy="1943100"/>
            <wp:effectExtent l="0" t="0" r="1333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65425" cy="1551940"/>
            <wp:effectExtent l="0" t="0" r="825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添加展示外围模块，添加约束文件，连接实验箱进行上板验证</w:t>
      </w:r>
    </w:p>
    <w:p>
      <w:pPr>
        <w:pStyle w:val="5"/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5"/>
        <w:ind w:left="42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仿真实验：</w:t>
      </w:r>
    </w:p>
    <w:p>
      <w:pPr>
        <w:pStyle w:val="5"/>
        <w:ind w:left="420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488565"/>
            <wp:effectExtent l="0" t="0" r="14605" b="10795"/>
            <wp:docPr id="1" name="图片 1" descr="b5ed7e824eab8ea5a3ee77c23883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ed7e824eab8ea5a3ee77c238830a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510155"/>
            <wp:effectExtent l="0" t="0" r="635" b="4445"/>
            <wp:docPr id="2" name="图片 2" descr="15c7383efe9ba43abad7b066d58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c7383efe9ba43abad7b066d5828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即：1111*1111=1234321,结果正确。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上箱验证：</w:t>
      </w:r>
    </w:p>
    <w:p>
      <w:pPr>
        <w:pStyle w:val="5"/>
        <w:ind w:left="420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82645" cy="4043680"/>
            <wp:effectExtent l="0" t="0" r="635" b="10160"/>
            <wp:docPr id="3" name="图片 3" descr="f85661209ae1aba07c6103ed460b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85661209ae1aba07c6103ed460bf1c"/>
                    <pic:cNvPicPr>
                      <a:picLocks noChangeAspect="1"/>
                    </pic:cNvPicPr>
                  </pic:nvPicPr>
                  <pic:blipFill>
                    <a:blip r:embed="rId9"/>
                    <a:srcRect l="4463" t="3991" r="4972" b="14798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283585" cy="6345555"/>
            <wp:effectExtent l="0" t="0" r="825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6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同样可以验证乘法，如二图表示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305419896 * 305419896 = 93281312872650816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总结感想</w:t>
      </w:r>
    </w:p>
    <w:p>
      <w:pPr>
        <w:pStyle w:val="5"/>
        <w:ind w:left="42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掌握了乘法的运算原理，并且实现了对乘法的时间效率优化。</w:t>
      </w:r>
    </w:p>
    <w:p>
      <w:pPr>
        <w:pStyle w:val="5"/>
        <w:ind w:left="420"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进一步熟悉了verilog语言，以及迭代的思想。</w:t>
      </w:r>
      <w:bookmarkStart w:id="0" w:name="_GoBack"/>
      <w:bookmarkEnd w:id="0"/>
    </w:p>
    <w:p>
      <w:pPr>
        <w:pStyle w:val="5"/>
        <w:ind w:left="420" w:firstLineChars="0"/>
        <w:jc w:val="left"/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E99B4D"/>
    <w:multiLevelType w:val="singleLevel"/>
    <w:tmpl w:val="D0E99B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A78959"/>
    <w:multiLevelType w:val="singleLevel"/>
    <w:tmpl w:val="FBA78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E6ECE5"/>
    <w:multiLevelType w:val="singleLevel"/>
    <w:tmpl w:val="0DE6ECE5"/>
    <w:lvl w:ilvl="0" w:tentative="0">
      <w:start w:val="11"/>
      <w:numFmt w:val="decimal"/>
      <w:suff w:val="nothing"/>
      <w:lvlText w:val="%1，"/>
      <w:lvlJc w:val="left"/>
    </w:lvl>
  </w:abstractNum>
  <w:abstractNum w:abstractNumId="3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5B44FE6F"/>
    <w:multiLevelType w:val="singleLevel"/>
    <w:tmpl w:val="5B44FE6F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04703799"/>
    <w:rsid w:val="3D713FAF"/>
    <w:rsid w:val="46B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1167</Words>
  <Characters>2487</Characters>
  <Lines>2</Lines>
  <Paragraphs>1</Paragraphs>
  <TotalTime>4</TotalTime>
  <ScaleCrop>false</ScaleCrop>
  <LinksUpToDate>false</LinksUpToDate>
  <CharactersWithSpaces>3317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微信用户</cp:lastModifiedBy>
  <dcterms:modified xsi:type="dcterms:W3CDTF">2023-04-09T10:03:33Z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0CCC1C1B900D4D1080698B806A6A3B74_12</vt:lpwstr>
  </property>
</Properties>
</file>