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B577F">
      <w:pPr>
        <w:pStyle w:val="2"/>
        <w:bidi w:val="0"/>
        <w:ind w:firstLine="0" w:firstLineChars="0"/>
        <w:outlineLvl w:val="0"/>
        <w:rPr>
          <w:rFonts w:hint="default"/>
          <w:lang w:val="en-US" w:eastAsia="zh-CN"/>
        </w:rPr>
      </w:pPr>
      <w:bookmarkStart w:id="0" w:name="_Toc28906"/>
      <w:r>
        <w:rPr>
          <w:rFonts w:hint="eastAsia"/>
          <w:lang w:val="en-US" w:eastAsia="zh-CN"/>
        </w:rPr>
        <w:t>设计和工艺标准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199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D6458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08690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_Toc28906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设计和工艺标准</w:t>
          </w:r>
          <w:r>
            <w:tab/>
          </w:r>
          <w:r>
            <w:fldChar w:fldCharType="begin"/>
          </w:r>
          <w:r>
            <w:instrText xml:space="preserve"> PAGEREF _Toc28906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2657F9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_Toc13866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结构设计</w:t>
          </w:r>
          <w:r>
            <w:tab/>
          </w:r>
          <w:r>
            <w:fldChar w:fldCharType="begin"/>
          </w:r>
          <w:r>
            <w:instrText xml:space="preserve"> PAGEREF _Toc13866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EA97F9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_Toc7727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配置</w:t>
          </w:r>
          <w:r>
            <w:tab/>
          </w:r>
          <w:r>
            <w:fldChar w:fldCharType="begin"/>
          </w:r>
          <w:r>
            <w:instrText xml:space="preserve"> PAGEREF _Toc7727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9A5FF0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_Toc14205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常用尺寸</w:t>
          </w:r>
          <w:r>
            <w:tab/>
          </w:r>
          <w:r>
            <w:fldChar w:fldCharType="begin"/>
          </w:r>
          <w:r>
            <w:instrText xml:space="preserve"> PAGEREF _Toc14205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6EF7C6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_Toc19821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镜挂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7BB1D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_Toc9282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包边框</w:t>
          </w:r>
          <w:r>
            <w:tab/>
          </w:r>
          <w:r>
            <w:fldChar w:fldCharType="begin"/>
          </w:r>
          <w:r>
            <w:instrText xml:space="preserve"> PAGEREF _Toc9282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0B6DFF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_Toc23371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灯条支撑</w:t>
          </w:r>
          <w:r>
            <w:tab/>
          </w:r>
          <w:r>
            <w:fldChar w:fldCharType="begin"/>
          </w:r>
          <w:r>
            <w:instrText xml:space="preserve"> PAGEREF _Toc23371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95331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_Toc13127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EVA压包边框</w:t>
          </w:r>
          <w:r>
            <w:tab/>
          </w:r>
          <w:r>
            <w:fldChar w:fldCharType="begin"/>
          </w:r>
          <w:r>
            <w:instrText xml:space="preserve"> PAGEREF _Toc13127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5A0470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_Toc25852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_Toc25852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661F947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_Toc20498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电器设计</w:t>
          </w:r>
          <w:r>
            <w:tab/>
          </w:r>
          <w:r>
            <w:fldChar w:fldCharType="begin"/>
          </w:r>
          <w:r>
            <w:instrText xml:space="preserve"> PAGEREF _Toc20498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CF219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_Toc18085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1"/>
            </w:rPr>
            <w:t xml:space="preserve">2.1. </w:t>
          </w:r>
          <w:r>
            <w:rPr>
              <w:rFonts w:hint="eastAsia"/>
              <w:szCs w:val="21"/>
              <w:lang w:val="en-US" w:eastAsia="zh-CN"/>
            </w:rPr>
            <w:t>开关</w:t>
          </w:r>
          <w:r>
            <w:tab/>
          </w:r>
          <w:r>
            <w:fldChar w:fldCharType="begin"/>
          </w:r>
          <w:r>
            <w:instrText xml:space="preserve"> PAGEREF _Toc18085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97FBB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_Toc21018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1"/>
            </w:rPr>
            <w:t xml:space="preserve">2.2. </w:t>
          </w:r>
          <w:r>
            <w:rPr>
              <w:rFonts w:hint="eastAsia"/>
              <w:szCs w:val="21"/>
              <w:lang w:val="en-US" w:eastAsia="zh-CN"/>
            </w:rPr>
            <w:t>驱动器（变压器）</w:t>
          </w:r>
          <w:r>
            <w:tab/>
          </w:r>
          <w:r>
            <w:fldChar w:fldCharType="begin"/>
          </w:r>
          <w:r>
            <w:instrText xml:space="preserve"> PAGEREF _Toc21018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6E2C27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_Toc24096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其他选购</w:t>
          </w:r>
          <w:r>
            <w:tab/>
          </w:r>
          <w:r>
            <w:fldChar w:fldCharType="begin"/>
          </w:r>
          <w:r>
            <w:instrText xml:space="preserve"> PAGEREF _Toc24096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799E427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_Toc31501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包装</w:t>
          </w:r>
          <w:r>
            <w:tab/>
          </w:r>
          <w:r>
            <w:fldChar w:fldCharType="begin"/>
          </w:r>
          <w:r>
            <w:instrText xml:space="preserve"> PAGEREF _Toc31501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1306C5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_Toc15544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标签</w:t>
          </w:r>
          <w:r>
            <w:tab/>
          </w:r>
          <w:r>
            <w:fldChar w:fldCharType="begin"/>
          </w:r>
          <w:r>
            <w:instrText xml:space="preserve"> PAGEREF _Toc15544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FDBDF4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_Toc23575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纸箱强度</w:t>
          </w:r>
          <w:r>
            <w:tab/>
          </w:r>
          <w:r>
            <w:fldChar w:fldCharType="begin"/>
          </w:r>
          <w:r>
            <w:instrText xml:space="preserve"> PAGEREF _Toc23575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437E6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_Toc7071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包装方式</w:t>
          </w:r>
          <w:r>
            <w:tab/>
          </w:r>
          <w:r>
            <w:fldChar w:fldCharType="begin"/>
          </w:r>
          <w:r>
            <w:instrText xml:space="preserve"> PAGEREF _Toc7071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AA2A828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_Toc10347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工艺设计</w:t>
          </w:r>
          <w:r>
            <w:tab/>
          </w:r>
          <w:r>
            <w:fldChar w:fldCharType="begin"/>
          </w:r>
          <w:r>
            <w:instrText xml:space="preserve"> PAGEREF _Toc10347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91E4D2E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02CDF2E">
      <w:pPr>
        <w:pStyle w:val="3"/>
        <w:bidi w:val="0"/>
        <w:ind w:left="425" w:leftChars="0" w:hanging="425" w:firstLineChars="0"/>
        <w:outlineLvl w:val="1"/>
        <w:rPr>
          <w:rFonts w:hint="default"/>
          <w:lang w:val="en-US" w:eastAsia="zh-CN"/>
        </w:rPr>
      </w:pPr>
      <w:bookmarkStart w:id="1" w:name="_Toc13866"/>
      <w:r>
        <w:rPr>
          <w:rFonts w:hint="eastAsia"/>
          <w:lang w:val="en-US" w:eastAsia="zh-CN"/>
        </w:rPr>
        <w:t>结构设计</w:t>
      </w:r>
      <w:bookmarkEnd w:id="1"/>
    </w:p>
    <w:p w14:paraId="491D2D50">
      <w:pPr>
        <w:pStyle w:val="4"/>
        <w:bidi w:val="0"/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2" w:name="_Toc7727"/>
      <w:r>
        <w:rPr>
          <w:rFonts w:hint="eastAsia"/>
          <w:lang w:val="en-US" w:eastAsia="zh-CN"/>
        </w:rPr>
        <w:t>配置</w:t>
      </w:r>
      <w:bookmarkEnd w:id="2"/>
    </w:p>
    <w:p w14:paraId="23D79EAE">
      <w:pPr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（</w:t>
      </w:r>
      <w:r>
        <w:rPr>
          <w:rFonts w:hint="default"/>
          <w:highlight w:val="yellow"/>
          <w:lang w:eastAsia="zh-CN"/>
        </w:rPr>
        <w:t>椭圆/异形尽量不推荐</w:t>
      </w:r>
      <w:r>
        <w:rPr>
          <w:rFonts w:hint="default"/>
          <w:lang w:eastAsia="zh-CN"/>
        </w:rPr>
        <w:t>）</w:t>
      </w:r>
    </w:p>
    <w:tbl>
      <w:tblPr>
        <w:tblStyle w:val="13"/>
        <w:tblpPr w:leftFromText="180" w:rightFromText="180" w:vertAnchor="text" w:horzAnchor="page" w:tblpX="1922" w:tblpY="168"/>
        <w:tblOverlap w:val="never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951"/>
        <w:gridCol w:w="801"/>
        <w:gridCol w:w="809"/>
        <w:gridCol w:w="861"/>
        <w:gridCol w:w="760"/>
        <w:gridCol w:w="188"/>
        <w:gridCol w:w="630"/>
        <w:gridCol w:w="658"/>
        <w:gridCol w:w="2399"/>
      </w:tblGrid>
      <w:tr w14:paraId="6BB2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1375" w:type="dxa"/>
            <w:gridSpan w:val="2"/>
            <w:vMerge w:val="restart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66DCFC30">
            <w:pPr>
              <w:numPr>
                <w:ilvl w:val="0"/>
                <w:numId w:val="0"/>
              </w:numPr>
              <w:snapToGrid w:val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形状</w:t>
            </w:r>
          </w:p>
          <w:p w14:paraId="20373ED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加工</w:t>
            </w:r>
          </w:p>
        </w:tc>
        <w:tc>
          <w:tcPr>
            <w:tcW w:w="806" w:type="dxa"/>
            <w:vMerge w:val="restart"/>
            <w:vAlign w:val="center"/>
          </w:tcPr>
          <w:p w14:paraId="29AB196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磨砂</w:t>
            </w:r>
          </w:p>
        </w:tc>
        <w:tc>
          <w:tcPr>
            <w:tcW w:w="834" w:type="dxa"/>
            <w:vMerge w:val="restart"/>
            <w:vAlign w:val="center"/>
          </w:tcPr>
          <w:p w14:paraId="15F9D89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不磨砂</w:t>
            </w:r>
          </w:p>
        </w:tc>
        <w:tc>
          <w:tcPr>
            <w:tcW w:w="1710" w:type="dxa"/>
            <w:gridSpan w:val="3"/>
            <w:tcBorders>
              <w:right w:val="single" w:color="auto" w:sz="4" w:space="0"/>
            </w:tcBorders>
            <w:vAlign w:val="center"/>
          </w:tcPr>
          <w:p w14:paraId="0336DC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镜子侧面</w:t>
            </w:r>
          </w:p>
        </w:tc>
        <w:tc>
          <w:tcPr>
            <w:tcW w:w="644" w:type="dxa"/>
            <w:tcBorders>
              <w:left w:val="nil"/>
            </w:tcBorders>
            <w:vAlign w:val="center"/>
          </w:tcPr>
          <w:p w14:paraId="123F0A8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Merge w:val="restart"/>
            <w:tcBorders>
              <w:left w:val="nil"/>
            </w:tcBorders>
            <w:vAlign w:val="center"/>
          </w:tcPr>
          <w:p w14:paraId="7E165AB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厚度</w:t>
            </w:r>
          </w:p>
        </w:tc>
        <w:tc>
          <w:tcPr>
            <w:tcW w:w="2505" w:type="dxa"/>
            <w:vMerge w:val="restart"/>
            <w:vAlign w:val="center"/>
          </w:tcPr>
          <w:p w14:paraId="436ADAD7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尺寸限制</w:t>
            </w:r>
          </w:p>
          <w:p w14:paraId="5F1BA35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</w:rPr>
              <w:t>（设备）</w:t>
            </w:r>
          </w:p>
        </w:tc>
      </w:tr>
      <w:tr w14:paraId="686F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75" w:type="dxa"/>
            <w:gridSpan w:val="2"/>
            <w:vMerge w:val="continue"/>
            <w:vAlign w:val="center"/>
          </w:tcPr>
          <w:p w14:paraId="3F6967F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vMerge w:val="continue"/>
            <w:vAlign w:val="center"/>
          </w:tcPr>
          <w:p w14:paraId="0A4CA04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14B3066B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 w14:paraId="07A2F63C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直边</w:t>
            </w:r>
          </w:p>
          <w:p w14:paraId="5838790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</w:rPr>
              <w:t>（Pencil edge）</w:t>
            </w:r>
          </w:p>
        </w:tc>
        <w:tc>
          <w:tcPr>
            <w:tcW w:w="644" w:type="dxa"/>
            <w:vAlign w:val="center"/>
          </w:tcPr>
          <w:p w14:paraId="75E8F458">
            <w:pPr>
              <w:numPr>
                <w:ilvl w:val="0"/>
                <w:numId w:val="0"/>
              </w:numPr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</w:rPr>
              <w:t>圆边</w:t>
            </w:r>
          </w:p>
          <w:p w14:paraId="5F686C63">
            <w:pPr>
              <w:numPr>
                <w:ilvl w:val="0"/>
                <w:numId w:val="0"/>
              </w:numPr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</w:rPr>
              <w:t>（Round adge）</w:t>
            </w:r>
          </w:p>
        </w:tc>
        <w:tc>
          <w:tcPr>
            <w:tcW w:w="840" w:type="dxa"/>
            <w:gridSpan w:val="2"/>
            <w:vAlign w:val="center"/>
          </w:tcPr>
          <w:p w14:paraId="175944AE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斜边</w:t>
            </w:r>
          </w:p>
          <w:p w14:paraId="2C34767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sz w:val="13"/>
                <w:szCs w:val="13"/>
              </w:rPr>
              <w:t>（外加工）</w:t>
            </w:r>
            <w:r>
              <w:rPr>
                <w:rFonts w:hint="default"/>
                <w:sz w:val="13"/>
                <w:szCs w:val="13"/>
              </w:rPr>
              <w:t>尺寸需要确认</w:t>
            </w:r>
          </w:p>
        </w:tc>
        <w:tc>
          <w:tcPr>
            <w:tcW w:w="644" w:type="dxa"/>
            <w:vMerge w:val="continue"/>
            <w:vAlign w:val="center"/>
          </w:tcPr>
          <w:p w14:paraId="07A404D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Merge w:val="continue"/>
            <w:vAlign w:val="center"/>
          </w:tcPr>
          <w:p w14:paraId="5545CE5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0AF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375" w:type="dxa"/>
            <w:gridSpan w:val="2"/>
            <w:vAlign w:val="center"/>
          </w:tcPr>
          <w:p w14:paraId="4C6EDF9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圆形</w:t>
            </w:r>
          </w:p>
        </w:tc>
        <w:tc>
          <w:tcPr>
            <w:tcW w:w="806" w:type="dxa"/>
            <w:vMerge w:val="restart"/>
            <w:vAlign w:val="center"/>
          </w:tcPr>
          <w:p w14:paraId="529778D7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3FBFE20D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宽：20/40</w:t>
            </w:r>
          </w:p>
          <w:p w14:paraId="1BAE7B3C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边距：</w:t>
            </w:r>
          </w:p>
          <w:p w14:paraId="34ED39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restart"/>
            <w:vAlign w:val="center"/>
          </w:tcPr>
          <w:p w14:paraId="0AD7E660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5EE5DA2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restart"/>
            <w:vAlign w:val="center"/>
          </w:tcPr>
          <w:p w14:paraId="4EAE5F79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59C8DD9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3B84CA4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40" w:type="dxa"/>
            <w:gridSpan w:val="2"/>
            <w:vAlign w:val="center"/>
          </w:tcPr>
          <w:p w14:paraId="36B1348A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644" w:type="dxa"/>
            <w:vMerge w:val="restart"/>
            <w:vAlign w:val="center"/>
          </w:tcPr>
          <w:p w14:paraId="1F7C1B89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4mm</w:t>
            </w:r>
          </w:p>
          <w:p w14:paraId="738246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5mm</w:t>
            </w:r>
          </w:p>
        </w:tc>
        <w:tc>
          <w:tcPr>
            <w:tcW w:w="2505" w:type="dxa"/>
            <w:vAlign w:val="center"/>
          </w:tcPr>
          <w:p w14:paraId="10642D4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D1200</w:t>
            </w:r>
          </w:p>
        </w:tc>
      </w:tr>
      <w:tr w14:paraId="22942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375" w:type="dxa"/>
            <w:gridSpan w:val="2"/>
            <w:vAlign w:val="center"/>
          </w:tcPr>
          <w:p w14:paraId="2BD663F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椭圆形</w:t>
            </w:r>
          </w:p>
        </w:tc>
        <w:tc>
          <w:tcPr>
            <w:tcW w:w="806" w:type="dxa"/>
            <w:vMerge w:val="continue"/>
            <w:vAlign w:val="center"/>
          </w:tcPr>
          <w:p w14:paraId="23B1994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5CC0E17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24391E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576D319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40" w:type="dxa"/>
            <w:gridSpan w:val="2"/>
            <w:vAlign w:val="center"/>
          </w:tcPr>
          <w:p w14:paraId="44432544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Merge w:val="continue"/>
            <w:vAlign w:val="center"/>
          </w:tcPr>
          <w:p w14:paraId="240525C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4ED60C04">
            <w:pPr>
              <w:widowControl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长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  <w:p w14:paraId="45F75AC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宽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</w:tc>
      </w:tr>
      <w:tr w14:paraId="6746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63" w:type="dxa"/>
            <w:vMerge w:val="restart"/>
            <w:vAlign w:val="center"/>
          </w:tcPr>
          <w:p w14:paraId="7740685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矩形</w:t>
            </w:r>
          </w:p>
        </w:tc>
        <w:tc>
          <w:tcPr>
            <w:tcW w:w="912" w:type="dxa"/>
            <w:vAlign w:val="center"/>
          </w:tcPr>
          <w:p w14:paraId="47EB2A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直角</w:t>
            </w:r>
          </w:p>
        </w:tc>
        <w:tc>
          <w:tcPr>
            <w:tcW w:w="806" w:type="dxa"/>
            <w:vMerge w:val="continue"/>
            <w:vAlign w:val="center"/>
          </w:tcPr>
          <w:p w14:paraId="3CA2B20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45E71D1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1FAF88B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602604B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BE2B445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25BEC5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Merge w:val="continue"/>
            <w:vAlign w:val="center"/>
          </w:tcPr>
          <w:p w14:paraId="6405074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47934FD5">
            <w:pPr>
              <w:widowControl/>
              <w:jc w:val="center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长</w:t>
            </w:r>
            <w:r>
              <w:rPr>
                <w:rFonts w:hint="default" w:asciiTheme="minorEastAsia" w:hAnsiTheme="minorEastAsia"/>
                <w:szCs w:val="21"/>
              </w:rPr>
              <w:t>1500</w:t>
            </w:r>
          </w:p>
          <w:p w14:paraId="22FCB19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宽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10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</w:tc>
      </w:tr>
      <w:tr w14:paraId="6928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463" w:type="dxa"/>
            <w:vMerge w:val="continue"/>
            <w:vAlign w:val="center"/>
          </w:tcPr>
          <w:p w14:paraId="06DD156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2" w:type="dxa"/>
            <w:vAlign w:val="center"/>
          </w:tcPr>
          <w:p w14:paraId="7BF3B438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R角</w:t>
            </w:r>
          </w:p>
          <w:p w14:paraId="185A29E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R30/R50</w:t>
            </w:r>
          </w:p>
        </w:tc>
        <w:tc>
          <w:tcPr>
            <w:tcW w:w="806" w:type="dxa"/>
            <w:vMerge w:val="continue"/>
            <w:vAlign w:val="center"/>
          </w:tcPr>
          <w:p w14:paraId="5B1C680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4E1D44F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3AA5488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4CC0D3C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40" w:type="dxa"/>
            <w:gridSpan w:val="2"/>
            <w:vAlign w:val="center"/>
          </w:tcPr>
          <w:p w14:paraId="6FDB2254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61CCC81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Merge w:val="continue"/>
            <w:vAlign w:val="center"/>
          </w:tcPr>
          <w:p w14:paraId="7DE914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5DAAC8BC">
            <w:pPr>
              <w:widowControl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常规R30 包边常规R50      </w:t>
            </w:r>
            <w:r>
              <w:rPr>
                <w:rFonts w:hint="eastAsia" w:asciiTheme="minorEastAsia" w:hAnsiTheme="minorEastAsia"/>
                <w:szCs w:val="21"/>
              </w:rPr>
              <w:t>双边机R60</w:t>
            </w:r>
          </w:p>
          <w:p w14:paraId="614ED3C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CNC R100</w:t>
            </w:r>
          </w:p>
        </w:tc>
      </w:tr>
      <w:tr w14:paraId="729F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375" w:type="dxa"/>
            <w:gridSpan w:val="2"/>
            <w:vAlign w:val="center"/>
          </w:tcPr>
          <w:p w14:paraId="2D0DB6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拱形</w:t>
            </w:r>
          </w:p>
        </w:tc>
        <w:tc>
          <w:tcPr>
            <w:tcW w:w="806" w:type="dxa"/>
            <w:vMerge w:val="continue"/>
            <w:vAlign w:val="center"/>
          </w:tcPr>
          <w:p w14:paraId="3AF9844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27FF36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335EB0C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50B0B16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40" w:type="dxa"/>
            <w:gridSpan w:val="2"/>
            <w:vAlign w:val="center"/>
          </w:tcPr>
          <w:p w14:paraId="42D6144D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644" w:type="dxa"/>
            <w:vMerge w:val="continue"/>
            <w:vAlign w:val="center"/>
          </w:tcPr>
          <w:p w14:paraId="3DED8B9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0C5526C5">
            <w:pPr>
              <w:widowControl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长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  <w:p w14:paraId="1E38093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宽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</w:tc>
      </w:tr>
      <w:tr w14:paraId="10D2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375" w:type="dxa"/>
            <w:gridSpan w:val="2"/>
            <w:vAlign w:val="center"/>
          </w:tcPr>
          <w:p w14:paraId="503744F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跑道</w:t>
            </w:r>
          </w:p>
        </w:tc>
        <w:tc>
          <w:tcPr>
            <w:tcW w:w="806" w:type="dxa"/>
            <w:vMerge w:val="continue"/>
            <w:vAlign w:val="center"/>
          </w:tcPr>
          <w:p w14:paraId="5A01F4C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3036319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5368D3D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3B1AE28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40" w:type="dxa"/>
            <w:gridSpan w:val="2"/>
            <w:vAlign w:val="center"/>
          </w:tcPr>
          <w:p w14:paraId="5944F9C4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644" w:type="dxa"/>
            <w:vMerge w:val="continue"/>
            <w:vAlign w:val="center"/>
          </w:tcPr>
          <w:p w14:paraId="5ACA2DC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16E96C3A">
            <w:pPr>
              <w:widowControl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长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  <w:p w14:paraId="056F322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宽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</w:tc>
      </w:tr>
      <w:tr w14:paraId="3E5F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375" w:type="dxa"/>
            <w:gridSpan w:val="2"/>
            <w:vAlign w:val="center"/>
          </w:tcPr>
          <w:p w14:paraId="6B657A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异形</w:t>
            </w:r>
          </w:p>
        </w:tc>
        <w:tc>
          <w:tcPr>
            <w:tcW w:w="806" w:type="dxa"/>
            <w:vMerge w:val="continue"/>
            <w:vAlign w:val="center"/>
          </w:tcPr>
          <w:p w14:paraId="3F8AACE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vAlign w:val="center"/>
          </w:tcPr>
          <w:p w14:paraId="78FAF81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285CF7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Align w:val="center"/>
          </w:tcPr>
          <w:p w14:paraId="5F5336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4999CE67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4" w:type="dxa"/>
            <w:vMerge w:val="continue"/>
            <w:vAlign w:val="center"/>
          </w:tcPr>
          <w:p w14:paraId="27E8E2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05" w:type="dxa"/>
            <w:vAlign w:val="center"/>
          </w:tcPr>
          <w:p w14:paraId="0B4DEF63">
            <w:pPr>
              <w:widowControl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长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  <w:p w14:paraId="521FCDC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宽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00</w:t>
            </w:r>
          </w:p>
        </w:tc>
      </w:tr>
    </w:tbl>
    <w:p w14:paraId="11769F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AC3E0E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3" w:name="_Toc14205"/>
      <w:r>
        <w:rPr>
          <w:rFonts w:hint="eastAsia"/>
          <w:lang w:val="en-US" w:eastAsia="zh-CN"/>
        </w:rPr>
        <w:t>常用尺寸</w:t>
      </w:r>
      <w:bookmarkEnd w:id="3"/>
    </w:p>
    <w:p w14:paraId="16D0ADBB">
      <w:pPr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（</w:t>
      </w:r>
      <w:r>
        <w:rPr>
          <w:rFonts w:hint="default"/>
          <w:highlight w:val="yellow"/>
          <w:lang w:eastAsia="zh-CN"/>
        </w:rPr>
        <w:t>销售端尽量说服客户按常规尺寸，常规外尺寸需要加价！</w:t>
      </w:r>
      <w:r>
        <w:rPr>
          <w:rFonts w:hint="default"/>
          <w:lang w:eastAsia="zh-CN"/>
        </w:rPr>
        <w:t>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080"/>
        <w:gridCol w:w="908"/>
        <w:gridCol w:w="908"/>
        <w:gridCol w:w="908"/>
        <w:gridCol w:w="908"/>
        <w:gridCol w:w="908"/>
        <w:gridCol w:w="908"/>
        <w:gridCol w:w="908"/>
      </w:tblGrid>
      <w:tr w14:paraId="0F92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Align w:val="center"/>
          </w:tcPr>
          <w:p w14:paraId="5F3CCC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形状</w:t>
            </w:r>
          </w:p>
        </w:tc>
        <w:tc>
          <w:tcPr>
            <w:tcW w:w="1080" w:type="dxa"/>
            <w:vAlign w:val="center"/>
          </w:tcPr>
          <w:p w14:paraId="3AA5C45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高度</w:t>
            </w:r>
            <w:r>
              <w:rPr>
                <w:rFonts w:hint="eastAsia"/>
                <w:vertAlign w:val="baseline"/>
                <w:lang w:val="en-US" w:eastAsia="zh-CN"/>
              </w:rPr>
              <w:t>尺寸</w:t>
            </w:r>
          </w:p>
        </w:tc>
        <w:tc>
          <w:tcPr>
            <w:tcW w:w="6356" w:type="dxa"/>
            <w:gridSpan w:val="7"/>
            <w:vAlign w:val="center"/>
          </w:tcPr>
          <w:p w14:paraId="40EC5F7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可搭配尺寸</w:t>
            </w:r>
          </w:p>
        </w:tc>
      </w:tr>
      <w:tr w14:paraId="4C7A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restart"/>
            <w:vAlign w:val="center"/>
          </w:tcPr>
          <w:p w14:paraId="42E86C7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方形R30/R50</w:t>
            </w:r>
          </w:p>
        </w:tc>
        <w:tc>
          <w:tcPr>
            <w:tcW w:w="1080" w:type="dxa"/>
            <w:vAlign w:val="center"/>
          </w:tcPr>
          <w:p w14:paraId="06442D5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96BC381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9A09BB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09FE65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D7BF54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1400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7AB472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vAlign w:val="center"/>
          </w:tcPr>
          <w:p w14:paraId="6A9C4C6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5F1911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E56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111A4A4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14:paraId="2FE0006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2D24915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500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783921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4CF2D4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D372AE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900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AFB0E3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6DBD00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B40DE2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1400</w:t>
            </w:r>
          </w:p>
        </w:tc>
      </w:tr>
      <w:tr w14:paraId="6424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28B418A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14:paraId="3EE7FE1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C96D76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260BBC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40865F9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5364A6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1400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EF2E87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vAlign w:val="center"/>
          </w:tcPr>
          <w:p w14:paraId="15E56E1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0E47084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B43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6757685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14:paraId="200635C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750（澳）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29B275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047F48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750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CE0906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900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AB6CC8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2392A0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1500</w:t>
            </w:r>
          </w:p>
        </w:tc>
        <w:tc>
          <w:tcPr>
            <w:tcW w:w="908" w:type="dxa"/>
            <w:vAlign w:val="center"/>
          </w:tcPr>
          <w:p w14:paraId="422DB62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ADB6F5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EA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shd w:val="clear" w:color="auto" w:fill="auto"/>
            <w:vAlign w:val="center"/>
          </w:tcPr>
          <w:p w14:paraId="7D238EC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圆形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B1BE55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234298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CA01DC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700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9B2782D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02678F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vAlign w:val="center"/>
          </w:tcPr>
          <w:p w14:paraId="47970D7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vAlign w:val="center"/>
          </w:tcPr>
          <w:p w14:paraId="2BFC4E2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7930D4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20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shd w:val="clear" w:color="auto" w:fill="auto"/>
            <w:vAlign w:val="center"/>
          </w:tcPr>
          <w:p w14:paraId="0189B579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椭圆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C917C95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02985C9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500</w:t>
            </w:r>
          </w:p>
          <w:p w14:paraId="149FAA1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700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6DE9208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  <w:p w14:paraId="1C054FF1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900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937EA1E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  <w:p w14:paraId="18E7787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832C12D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vAlign w:val="center"/>
          </w:tcPr>
          <w:p w14:paraId="5E105F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764AFB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224EF69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C4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shd w:val="clear" w:color="auto" w:fill="auto"/>
            <w:vAlign w:val="center"/>
          </w:tcPr>
          <w:p w14:paraId="6AF62F82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跑道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9728E8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3AA8ACA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450</w:t>
            </w:r>
          </w:p>
          <w:p w14:paraId="7D70918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800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8E3F5C4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500</w:t>
            </w:r>
          </w:p>
          <w:p w14:paraId="2663F6D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900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911E65E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  <w:p w14:paraId="296458E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4F2C5CD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  <w:p w14:paraId="4E4BCB6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1200</w:t>
            </w:r>
          </w:p>
        </w:tc>
        <w:tc>
          <w:tcPr>
            <w:tcW w:w="908" w:type="dxa"/>
            <w:vAlign w:val="center"/>
          </w:tcPr>
          <w:p w14:paraId="72189EC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06137F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36BCE24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04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shd w:val="clear" w:color="auto" w:fill="auto"/>
            <w:vAlign w:val="center"/>
          </w:tcPr>
          <w:p w14:paraId="510E3F4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拱形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12ED54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D0684DC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500</w:t>
            </w:r>
          </w:p>
          <w:p w14:paraId="09CA004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900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5B7B0ED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600</w:t>
            </w:r>
          </w:p>
          <w:p w14:paraId="30B58C2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1000</w:t>
            </w:r>
          </w:p>
        </w:tc>
        <w:tc>
          <w:tcPr>
            <w:tcW w:w="908" w:type="dxa"/>
            <w:vAlign w:val="center"/>
          </w:tcPr>
          <w:p w14:paraId="5DE9B54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657D7FA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383EA94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32BC495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42F0F18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49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restart"/>
            <w:vAlign w:val="center"/>
          </w:tcPr>
          <w:p w14:paraId="39F9E5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方形（美）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FF184E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24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(610)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F5CF54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331B2C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935119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55DFB5C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A11A8C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83215F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2DAB83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8B5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60BC665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E6F8E92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(711)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8F658C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43EC13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FF2907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8C76D3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727286C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60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A2C450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320826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6E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20EB1C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9AA140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(762)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71B3B6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599195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B0B3C1C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EFFEF9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6D29D3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7586B0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391663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DC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4F6ACEC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C1ADC4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(813)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A243DD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F2409A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0EE6E4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E8E932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2BE6BE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12EF75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0BAEE592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F22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7BE5B76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B3BC42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(914)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92EF689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24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438B1B5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30</w:t>
            </w:r>
            <w:r>
              <w:rPr>
                <w:rFonts w:hint="default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A1432B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8936EF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4D683E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7E6AA1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67A65E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</w:p>
        </w:tc>
      </w:tr>
      <w:tr w14:paraId="4E8A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6E3EF0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EB8555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(1016)</w:t>
            </w:r>
          </w:p>
        </w:tc>
        <w:tc>
          <w:tcPr>
            <w:tcW w:w="908" w:type="dxa"/>
            <w:vAlign w:val="center"/>
          </w:tcPr>
          <w:p w14:paraId="1D96A4F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2D6B8E3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4F2F673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49CE4F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BCD9DE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61076F8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2D967B3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3E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571D401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DC9FAA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(1067)</w:t>
            </w:r>
          </w:p>
        </w:tc>
        <w:tc>
          <w:tcPr>
            <w:tcW w:w="908" w:type="dxa"/>
            <w:vAlign w:val="center"/>
          </w:tcPr>
          <w:p w14:paraId="1C5D2B5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80F20E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F50522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54CB44C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64B81B5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3C21983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7C4F815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FB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Merge w:val="continue"/>
            <w:vAlign w:val="center"/>
          </w:tcPr>
          <w:p w14:paraId="2DDB81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41AB024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szCs w:val="2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(1219)</w:t>
            </w:r>
          </w:p>
        </w:tc>
        <w:tc>
          <w:tcPr>
            <w:tcW w:w="908" w:type="dxa"/>
            <w:vAlign w:val="center"/>
          </w:tcPr>
          <w:p w14:paraId="472AEA4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0D2606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1C2975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6A05D04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28EB328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368C187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1D212E0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66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vAlign w:val="center"/>
          </w:tcPr>
          <w:p w14:paraId="0CAFD7B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圆形（美）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E300AA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1"/>
                <w:highlight w:val="yellow"/>
                <w:vertAlign w:val="baseline"/>
                <w:lang w:eastAsia="zh-CN" w:bidi="ar-SA"/>
              </w:rPr>
              <w:t>建议直接采用欧规尺寸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CC46B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φ610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BBBB56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Φ711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DE771E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Φ813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AC695DC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Φ914</w:t>
            </w:r>
          </w:p>
        </w:tc>
        <w:tc>
          <w:tcPr>
            <w:tcW w:w="908" w:type="dxa"/>
            <w:vAlign w:val="center"/>
          </w:tcPr>
          <w:p w14:paraId="3C98AF8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43F4E31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08" w:type="dxa"/>
            <w:vAlign w:val="center"/>
          </w:tcPr>
          <w:p w14:paraId="4C818ED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73D90B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956806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4" w:name="_Toc19821"/>
      <w:r>
        <w:rPr>
          <w:rFonts w:hint="eastAsia"/>
          <w:lang w:val="en-US" w:eastAsia="zh-CN"/>
        </w:rPr>
        <w:t>镜挂</w:t>
      </w:r>
      <w:bookmarkEnd w:id="4"/>
    </w:p>
    <w:p w14:paraId="52B2D628">
      <w:pPr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（</w:t>
      </w:r>
      <w:r>
        <w:rPr>
          <w:rFonts w:hint="default"/>
          <w:highlight w:val="yellow"/>
          <w:lang w:eastAsia="zh-CN"/>
        </w:rPr>
        <w:t>暂时按此方案，后续根据实验结果将1N621/B1328/1N474/B109/1N591变更为100X100MM,适配统一尺寸，两种挂法，镀锌板尽量不使用</w:t>
      </w:r>
      <w:r>
        <w:rPr>
          <w:rFonts w:hint="default"/>
          <w:lang w:eastAsia="zh-CN"/>
        </w:rPr>
        <w:t>）</w:t>
      </w:r>
    </w:p>
    <w:p w14:paraId="0299E98F">
      <w:pPr>
        <w:bidi w:val="0"/>
        <w:rPr>
          <w:rFonts w:hint="default"/>
          <w:highlight w:val="red"/>
          <w:lang w:eastAsia="zh-CN"/>
        </w:rPr>
      </w:pPr>
      <w:r>
        <w:rPr>
          <w:rFonts w:hint="eastAsia"/>
          <w:lang w:val="en-US" w:eastAsia="zh-CN"/>
        </w:rPr>
        <w:t>镜挂到</w:t>
      </w:r>
      <w:r>
        <w:rPr>
          <w:rFonts w:hint="default"/>
          <w:lang w:eastAsia="zh-CN"/>
        </w:rPr>
        <w:t>灯带支撑的距离</w:t>
      </w:r>
      <w:r>
        <w:rPr>
          <w:rFonts w:hint="default"/>
          <w:highlight w:val="red"/>
          <w:lang w:eastAsia="zh-CN"/>
        </w:rPr>
        <w:t>10MM</w:t>
      </w:r>
    </w:p>
    <w:tbl>
      <w:tblPr>
        <w:tblStyle w:val="13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979"/>
        <w:gridCol w:w="558"/>
        <w:gridCol w:w="872"/>
        <w:gridCol w:w="1537"/>
        <w:gridCol w:w="744"/>
        <w:gridCol w:w="1474"/>
        <w:gridCol w:w="1237"/>
      </w:tblGrid>
      <w:tr w14:paraId="34EE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tcBorders>
              <w:top w:val="nil"/>
              <w:left w:val="nil"/>
            </w:tcBorders>
            <w:shd w:val="clear" w:color="auto" w:fill="auto"/>
            <w:vAlign w:val="top"/>
          </w:tcPr>
          <w:p w14:paraId="2C7A1CF7">
            <w:pPr>
              <w:widowControl/>
              <w:tabs>
                <w:tab w:val="left" w:pos="312"/>
              </w:tabs>
              <w:jc w:val="center"/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2946CEBE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镜挂</w:t>
            </w:r>
          </w:p>
          <w:p w14:paraId="0F17EFC2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zCs w:val="21"/>
              </w:rPr>
              <w:t>零部件编号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21C13FD0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横挂或竖挂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2841797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横竖挂兼容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5CCA2B2A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锁墙配件</w:t>
            </w:r>
          </w:p>
          <w:p w14:paraId="270CCB42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4535092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镜子到墙之间的间隙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4F725A2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适配镜子的尺寸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4D5E8757">
            <w:pPr>
              <w:widowControl/>
              <w:tabs>
                <w:tab w:val="left" w:pos="312"/>
                <w:tab w:val="left" w:pos="33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图片</w:t>
            </w:r>
          </w:p>
        </w:tc>
      </w:tr>
      <w:tr w14:paraId="5B0B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shd w:val="clear" w:color="auto" w:fill="auto"/>
            <w:vAlign w:val="center"/>
          </w:tcPr>
          <w:p w14:paraId="4DE3E627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镀锌板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57B3F19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1N621</w:t>
            </w:r>
          </w:p>
          <w:p w14:paraId="344C76A1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(85*80)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6C095A2D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vMerge w:val="restart"/>
            <w:shd w:val="clear" w:color="auto" w:fill="auto"/>
            <w:vAlign w:val="center"/>
          </w:tcPr>
          <w:p w14:paraId="7818E0C9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●</w:t>
            </w:r>
          </w:p>
          <w:p w14:paraId="0EF99FEF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组合使用：</w:t>
            </w:r>
          </w:p>
          <w:p w14:paraId="025B79FB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2个1N621</w:t>
            </w:r>
          </w:p>
          <w:p w14:paraId="55FD6584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1个B</w:t>
            </w:r>
            <w:r>
              <w:rPr>
                <w:rFonts w:hint="eastAsia"/>
                <w:szCs w:val="21"/>
                <w:lang w:val="en-US" w:eastAsia="zh-CN"/>
              </w:rPr>
              <w:t>01328</w:t>
            </w:r>
          </w:p>
        </w:tc>
        <w:tc>
          <w:tcPr>
            <w:tcW w:w="1537" w:type="dxa"/>
            <w:vMerge w:val="restart"/>
            <w:shd w:val="clear" w:color="auto" w:fill="auto"/>
            <w:vAlign w:val="center"/>
          </w:tcPr>
          <w:p w14:paraId="24959A12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B00614</w:t>
            </w:r>
            <w:r>
              <w:rPr>
                <w:rFonts w:hint="eastAsia"/>
                <w:szCs w:val="21"/>
                <w:lang w:val="en-US" w:eastAsia="zh-CN"/>
              </w:rPr>
              <w:t xml:space="preserve"> 50*30*15.5</w:t>
            </w:r>
          </w:p>
          <w:p w14:paraId="3EBA278B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1N595</w:t>
            </w:r>
            <w:r>
              <w:rPr>
                <w:rFonts w:hint="eastAsia"/>
                <w:szCs w:val="21"/>
                <w:lang w:val="en-US" w:eastAsia="zh-CN"/>
              </w:rPr>
              <w:t xml:space="preserve"> 50*30*19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2032EC89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  <w:p w14:paraId="784C7C04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</w:p>
          <w:p w14:paraId="71E7350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2E3FB3B1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&lt;0.5平方米</w:t>
            </w:r>
          </w:p>
        </w:tc>
        <w:tc>
          <w:tcPr>
            <w:tcW w:w="1237" w:type="dxa"/>
            <w:shd w:val="clear" w:color="auto" w:fill="auto"/>
            <w:vAlign w:val="top"/>
          </w:tcPr>
          <w:p w14:paraId="37C31FDF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42620" cy="533400"/>
                  <wp:effectExtent l="0" t="0" r="508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2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CC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135C32D8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4AC5F056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B01328</w:t>
            </w:r>
          </w:p>
          <w:p w14:paraId="0BEBED62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（85X85）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0AAD8C39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2" w:type="dxa"/>
            <w:vMerge w:val="continue"/>
            <w:vAlign w:val="center"/>
          </w:tcPr>
          <w:p w14:paraId="05802D0A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39040F13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6A374544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  <w:p w14:paraId="4EA4C3A5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</w:p>
          <w:p w14:paraId="700B3897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474" w:type="dxa"/>
            <w:vAlign w:val="center"/>
          </w:tcPr>
          <w:p w14:paraId="153C6CF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37" w:type="dxa"/>
            <w:shd w:val="clear" w:color="auto" w:fill="auto"/>
            <w:vAlign w:val="top"/>
          </w:tcPr>
          <w:p w14:paraId="71788DFD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23570" cy="606425"/>
                  <wp:effectExtent l="0" t="0" r="508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7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2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761F62DB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37377144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1N474</w:t>
            </w:r>
          </w:p>
          <w:p w14:paraId="6E6EEC57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（125*120）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7962C2EA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vMerge w:val="restart"/>
            <w:shd w:val="clear" w:color="auto" w:fill="auto"/>
            <w:vAlign w:val="center"/>
          </w:tcPr>
          <w:p w14:paraId="09460F92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●</w:t>
            </w:r>
          </w:p>
          <w:p w14:paraId="3AB81BD7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组合使用：</w:t>
            </w:r>
          </w:p>
          <w:p w14:paraId="403E3136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2个1N474</w:t>
            </w:r>
          </w:p>
          <w:p w14:paraId="0F73E7BD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1个B01097</w:t>
            </w:r>
          </w:p>
        </w:tc>
        <w:tc>
          <w:tcPr>
            <w:tcW w:w="1537" w:type="dxa"/>
            <w:vMerge w:val="continue"/>
            <w:vAlign w:val="center"/>
          </w:tcPr>
          <w:p w14:paraId="7B80EF2C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7F78D60B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  <w:p w14:paraId="7092BF27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67915221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87DAF98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0.5-1平方米</w:t>
            </w:r>
          </w:p>
        </w:tc>
        <w:tc>
          <w:tcPr>
            <w:tcW w:w="1237" w:type="dxa"/>
            <w:shd w:val="clear" w:color="auto" w:fill="auto"/>
            <w:vAlign w:val="top"/>
          </w:tcPr>
          <w:p w14:paraId="0D3858A7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69290" cy="546735"/>
                  <wp:effectExtent l="0" t="0" r="16510" b="571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290" cy="54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C2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0CD2D88E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5A93B981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B01097</w:t>
            </w:r>
          </w:p>
          <w:p w14:paraId="76132F15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(125*125）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3DD8140D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2" w:type="dxa"/>
            <w:vMerge w:val="continue"/>
            <w:vAlign w:val="center"/>
          </w:tcPr>
          <w:p w14:paraId="2EFEB9B5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7E2BCCA7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496C112D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  <w:p w14:paraId="7FFDD189">
            <w:pPr>
              <w:widowControl/>
              <w:tabs>
                <w:tab w:val="left" w:pos="312"/>
              </w:tabs>
              <w:jc w:val="center"/>
              <w:rPr>
                <w:rFonts w:hint="eastAsia"/>
                <w:szCs w:val="21"/>
              </w:rPr>
            </w:pPr>
          </w:p>
          <w:p w14:paraId="433A404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474" w:type="dxa"/>
            <w:vAlign w:val="center"/>
          </w:tcPr>
          <w:p w14:paraId="2FF5343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37" w:type="dxa"/>
            <w:shd w:val="clear" w:color="auto" w:fill="auto"/>
            <w:vAlign w:val="center"/>
          </w:tcPr>
          <w:p w14:paraId="77BBC756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45795" cy="611505"/>
                  <wp:effectExtent l="0" t="0" r="1905" b="1714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611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90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04898CB3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55065877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1N591</w:t>
            </w:r>
          </w:p>
          <w:p w14:paraId="7647BACD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（L型灯勾120*120）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6A2B1985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1E61989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●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5DB7C61A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L型螺钉（50*17*3.8）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4352CD7A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&lt;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15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79E50A1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&lt;1平方米</w:t>
            </w:r>
          </w:p>
          <w:p w14:paraId="14E44B37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适用不带灯的场景</w:t>
            </w:r>
          </w:p>
          <w:p w14:paraId="1355B208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default" w:asciiTheme="minorEastAsia" w:hAnsiTheme="minorEastAsia"/>
                <w:sz w:val="18"/>
                <w:szCs w:val="18"/>
                <w:highlight w:val="yellow"/>
              </w:rPr>
              <w:t>没有挂件位需要EVA做平衡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1D6E4CB2">
            <w:pPr>
              <w:widowControl/>
              <w:tabs>
                <w:tab w:val="left" w:pos="312"/>
              </w:tabs>
              <w:jc w:val="both"/>
              <w:rPr>
                <w:rFonts w:hint="default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drawing>
                <wp:inline distT="0" distB="0" distL="114300" distR="114300">
                  <wp:extent cx="676275" cy="546735"/>
                  <wp:effectExtent l="0" t="0" r="9525" b="5715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54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A1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4D19FCFE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1B19CCCD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  <w:highlight w:val="yellow"/>
              </w:rPr>
            </w:pPr>
            <w:r>
              <w:rPr>
                <w:rFonts w:hint="eastAsia" w:asciiTheme="minorEastAsia" w:hAnsiTheme="minorEastAsia"/>
                <w:szCs w:val="21"/>
                <w:highlight w:val="yellow"/>
              </w:rPr>
              <w:t>B00224</w:t>
            </w:r>
          </w:p>
          <w:p w14:paraId="2E35DD64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highlight w:val="yellow"/>
              </w:rPr>
              <w:t>十字型</w:t>
            </w:r>
            <w:r>
              <w:rPr>
                <w:rFonts w:hint="eastAsia" w:asciiTheme="minorEastAsia" w:hAnsiTheme="minorEastAsia"/>
                <w:color w:val="000000" w:themeColor="text1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（100*100*20）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0D2C52AE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highlight w:val="yellow"/>
              </w:rPr>
              <w:t>●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7505A8DC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</w:rPr>
              <w:t>●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207188B7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</w:rPr>
              <w:t>螺钉+膨胀螺丝（</w:t>
            </w:r>
            <w:r>
              <w:rPr>
                <w:rFonts w:hint="default"/>
                <w:szCs w:val="21"/>
                <w:highlight w:val="yellow"/>
              </w:rPr>
              <w:t>ST4</w:t>
            </w:r>
            <w:r>
              <w:rPr>
                <w:rFonts w:hint="eastAsia"/>
                <w:szCs w:val="21"/>
                <w:highlight w:val="yellow"/>
              </w:rPr>
              <w:t>*35）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36D4C3B5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highlight w:val="yellow"/>
              </w:rPr>
              <w:t>20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C077038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highlight w:val="yellow"/>
                <w:lang w:eastAsia="zh-CN" w:bidi="ar-SA"/>
              </w:rPr>
            </w:pPr>
            <w:r>
              <w:rPr>
                <w:rFonts w:hint="default" w:asciiTheme="minorEastAsia" w:hAnsiTheme="minorEastAsia" w:cstheme="minorBidi"/>
                <w:kern w:val="2"/>
                <w:sz w:val="21"/>
                <w:szCs w:val="21"/>
                <w:highlight w:val="yellow"/>
                <w:lang w:eastAsia="zh-CN" w:bidi="ar-SA"/>
              </w:rPr>
              <w:t>直接配合螺丝，</w:t>
            </w:r>
            <w:r>
              <w:rPr>
                <w:rFonts w:hint="default" w:asciiTheme="minorEastAsia" w:hAnsiTheme="minorEastAsia"/>
                <w:sz w:val="18"/>
                <w:szCs w:val="18"/>
                <w:highlight w:val="yellow"/>
              </w:rPr>
              <w:t>没有挂件位需要EVA做平衡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0AF8209D">
            <w:pPr>
              <w:widowControl/>
              <w:tabs>
                <w:tab w:val="left" w:pos="312"/>
              </w:tabs>
              <w:jc w:val="both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64210" cy="460375"/>
                  <wp:effectExtent l="0" t="0" r="2540" b="1587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46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45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426" w:type="dxa"/>
            <w:vMerge w:val="restart"/>
            <w:shd w:val="clear" w:color="auto" w:fill="auto"/>
            <w:vAlign w:val="center"/>
          </w:tcPr>
          <w:p w14:paraId="621EDA1B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方管铝框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511EB32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XX</w:t>
            </w:r>
          </w:p>
          <w:p w14:paraId="58066336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20*30，葫芦孔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56B75E02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3EE3E57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●</w:t>
            </w:r>
          </w:p>
        </w:tc>
        <w:tc>
          <w:tcPr>
            <w:tcW w:w="1537" w:type="dxa"/>
            <w:vAlign w:val="center"/>
          </w:tcPr>
          <w:p w14:paraId="432E1266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1A841E51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74" w:type="dxa"/>
            <w:shd w:val="clear" w:color="auto" w:fill="auto"/>
            <w:vAlign w:val="center"/>
          </w:tcPr>
          <w:p w14:paraId="6CC9157A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  <w:highlight w:val="yellow"/>
              </w:rPr>
              <w:t>非特殊要求不使用，原则上方管需要打胶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5A94DB2A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114300" distR="114300">
                  <wp:extent cx="633095" cy="709295"/>
                  <wp:effectExtent l="0" t="0" r="14605" b="14605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0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D0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shd w:val="clear" w:color="auto" w:fill="auto"/>
            <w:vAlign w:val="center"/>
          </w:tcPr>
          <w:p w14:paraId="2D361FE4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14:paraId="25019A4F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XX</w:t>
            </w:r>
          </w:p>
          <w:p w14:paraId="3233F0C8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20*40，葫芦孔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0586A9F6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C9252E4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●</w:t>
            </w:r>
          </w:p>
        </w:tc>
        <w:tc>
          <w:tcPr>
            <w:tcW w:w="1537" w:type="dxa"/>
            <w:vAlign w:val="center"/>
          </w:tcPr>
          <w:p w14:paraId="29E1EC9D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64E4ECAE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74" w:type="dxa"/>
            <w:shd w:val="clear" w:color="auto" w:fill="auto"/>
            <w:vAlign w:val="center"/>
          </w:tcPr>
          <w:p w14:paraId="04B563AF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  <w:highlight w:val="yellow"/>
              </w:rPr>
              <w:t>非特殊要求不使用，原则上方管需要打胶</w:t>
            </w:r>
          </w:p>
        </w:tc>
        <w:tc>
          <w:tcPr>
            <w:tcW w:w="1237" w:type="dxa"/>
            <w:vAlign w:val="center"/>
          </w:tcPr>
          <w:p w14:paraId="053088C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A5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shd w:val="clear" w:color="auto" w:fill="auto"/>
            <w:vAlign w:val="center"/>
          </w:tcPr>
          <w:p w14:paraId="7A9D759D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角码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175B72AD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XXX铁喷漆的角码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551696FD">
            <w:pPr>
              <w:widowControl/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5B8BDEF6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●</w:t>
            </w:r>
          </w:p>
        </w:tc>
        <w:tc>
          <w:tcPr>
            <w:tcW w:w="1537" w:type="dxa"/>
            <w:vAlign w:val="center"/>
          </w:tcPr>
          <w:p w14:paraId="62AA9C96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700AF456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74" w:type="dxa"/>
            <w:shd w:val="clear" w:color="auto" w:fill="auto"/>
            <w:vAlign w:val="center"/>
          </w:tcPr>
          <w:p w14:paraId="4B8429B1">
            <w:pPr>
              <w:widowControl/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选配件</w:t>
            </w:r>
          </w:p>
          <w:p w14:paraId="2603B8D3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sz w:val="13"/>
                <w:szCs w:val="13"/>
              </w:rPr>
              <w:t>（与铝框组合使用）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62AE2CAC">
            <w:pPr>
              <w:widowControl/>
              <w:tabs>
                <w:tab w:val="left" w:pos="312"/>
              </w:tabs>
              <w:jc w:val="both"/>
              <w:rPr>
                <w:rFonts w:hint="default" w:asciiTheme="minorHAnsi" w:hAnsiTheme="minorHAnsi" w:eastAsiaTheme="minorEastAsia" w:cstheme="minorBidi"/>
                <w:kern w:val="2"/>
                <w:sz w:val="13"/>
                <w:szCs w:val="13"/>
                <w:lang w:val="en-US" w:eastAsia="zh-CN" w:bidi="ar-SA"/>
              </w:rPr>
            </w:pPr>
            <w:r>
              <w:drawing>
                <wp:inline distT="0" distB="0" distL="114300" distR="114300">
                  <wp:extent cx="583565" cy="363855"/>
                  <wp:effectExtent l="0" t="0" r="6985" b="1714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8965B">
      <w:pPr>
        <w:numPr>
          <w:ilvl w:val="0"/>
          <w:numId w:val="0"/>
        </w:numPr>
        <w:ind w:left="397" w:leftChars="0"/>
        <w:rPr>
          <w:rFonts w:hint="eastAsia"/>
          <w:lang w:val="en-US" w:eastAsia="zh-CN"/>
        </w:rPr>
      </w:pPr>
    </w:p>
    <w:p w14:paraId="1B5A4864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5" w:name="_Toc9282"/>
      <w:r>
        <w:rPr>
          <w:rFonts w:hint="eastAsia"/>
          <w:lang w:val="en-US" w:eastAsia="zh-CN"/>
        </w:rPr>
        <w:t>包边框</w:t>
      </w:r>
      <w:bookmarkEnd w:id="5"/>
    </w:p>
    <w:p w14:paraId="5DCCA6A9">
      <w:pPr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（</w:t>
      </w:r>
      <w:r>
        <w:rPr>
          <w:rFonts w:hint="default"/>
          <w:highlight w:val="yellow"/>
          <w:lang w:eastAsia="zh-CN"/>
        </w:rPr>
        <w:t>设计考虑型材壁厚=1.5MM，包边框的镜片尺寸使用常规尺寸，不要减少。包边框设计时最少留7MM空间用于和镜子粘胶/压5mm宽度EVA，保证适配外喷砂</w:t>
      </w:r>
      <w:r>
        <w:rPr>
          <w:rFonts w:hint="default"/>
          <w:lang w:eastAsia="zh-CN"/>
        </w:rPr>
        <w:t>）</w:t>
      </w:r>
    </w:p>
    <w:tbl>
      <w:tblPr>
        <w:tblStyle w:val="13"/>
        <w:tblW w:w="8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454"/>
        <w:gridCol w:w="454"/>
        <w:gridCol w:w="454"/>
        <w:gridCol w:w="454"/>
        <w:gridCol w:w="1462"/>
        <w:gridCol w:w="588"/>
        <w:gridCol w:w="454"/>
        <w:gridCol w:w="454"/>
        <w:gridCol w:w="426"/>
        <w:gridCol w:w="426"/>
        <w:gridCol w:w="426"/>
        <w:gridCol w:w="426"/>
        <w:gridCol w:w="426"/>
      </w:tblGrid>
      <w:tr w14:paraId="7D4F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5FDA45D2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铝型材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56CAA293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圆形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659752C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Cs w:val="21"/>
              </w:rPr>
              <w:t>矩形直角</w:t>
            </w:r>
            <w:r>
              <w:rPr>
                <w:rFonts w:hint="default"/>
                <w:szCs w:val="21"/>
              </w:rPr>
              <w:t>/R50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539CA516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跑道形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C2883C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拱形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D55C625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铝材截面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33FEB27C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喷砂距边</w:t>
            </w:r>
          </w:p>
          <w:p w14:paraId="53CC7E92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为0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9573757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喷砂有间距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770B8F8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背光</w:t>
            </w:r>
          </w:p>
        </w:tc>
        <w:tc>
          <w:tcPr>
            <w:tcW w:w="426" w:type="dxa"/>
            <w:vAlign w:val="center"/>
          </w:tcPr>
          <w:p w14:paraId="10316F1A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镜前打光</w:t>
            </w:r>
          </w:p>
        </w:tc>
        <w:tc>
          <w:tcPr>
            <w:tcW w:w="426" w:type="dxa"/>
            <w:vAlign w:val="center"/>
          </w:tcPr>
          <w:p w14:paraId="5A76EF5F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拼接</w:t>
            </w:r>
          </w:p>
        </w:tc>
        <w:tc>
          <w:tcPr>
            <w:tcW w:w="426" w:type="dxa"/>
            <w:vAlign w:val="center"/>
          </w:tcPr>
          <w:p w14:paraId="35FDAA3D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焊接</w:t>
            </w:r>
          </w:p>
        </w:tc>
        <w:tc>
          <w:tcPr>
            <w:tcW w:w="426" w:type="dxa"/>
            <w:vAlign w:val="center"/>
          </w:tcPr>
          <w:p w14:paraId="75734F95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氧化</w:t>
            </w:r>
          </w:p>
        </w:tc>
        <w:tc>
          <w:tcPr>
            <w:tcW w:w="426" w:type="dxa"/>
            <w:vAlign w:val="center"/>
          </w:tcPr>
          <w:p w14:paraId="38BB4201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喷漆</w:t>
            </w:r>
          </w:p>
        </w:tc>
      </w:tr>
      <w:tr w14:paraId="1528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1DE8F635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L型LV7003（30*12）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D5AD39B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989168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2941A94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A9352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3F849C3">
            <w:pPr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869950" cy="923290"/>
                  <wp:effectExtent l="0" t="0" r="6350" b="10160"/>
                  <wp:docPr id="26" name="图片 1" descr="6dbaaaa8a8cf56eb2374c71cbab98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" descr="6dbaaaa8a8cf56eb2374c71cbab98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117EC8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57643A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62A0B928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5D5AA604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1135DC1C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0DFB4C08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325E5232">
            <w:pPr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3E2071D3"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</w:tr>
      <w:tr w14:paraId="1E75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3594418C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T型LV7101（16*10.5）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270AE362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0986EEF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6CB824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6B59214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9ADD13A">
            <w:pPr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692785" cy="951865"/>
                  <wp:effectExtent l="0" t="0" r="12065" b="635"/>
                  <wp:docPr id="27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95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1E984BE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3BB135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29AE61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772891B3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5980CDAD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470D6DEC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74D7129A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517AF419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AAC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35272AA7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L型LV0242</w:t>
            </w:r>
          </w:p>
          <w:p w14:paraId="500B5D29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8.9*20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4870E389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35A18B0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5F4A899C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3461E0D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DFD8AF2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868680" cy="908050"/>
                  <wp:effectExtent l="0" t="0" r="7620" b="6350"/>
                  <wp:docPr id="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24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38C03DA7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130711A6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EastAsia" w:hAnsiTheme="minorEastAsia"/>
                <w:szCs w:val="21"/>
                <w:highlight w:val="yellow"/>
                <w:lang w:eastAsia="zh-CN"/>
              </w:rPr>
              <w:t>尽量不推荐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5180521A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1A5CB38D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3837A1C1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3195E745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294B9EFB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5FF109C5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40AA4961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979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3F24A967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LV079C</w:t>
            </w:r>
          </w:p>
          <w:p w14:paraId="78E0EF26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36*9（</w:t>
            </w:r>
            <w:r>
              <w:rPr>
                <w:rFonts w:hint="default"/>
                <w:szCs w:val="21"/>
              </w:rPr>
              <w:t>可</w:t>
            </w:r>
            <w:r>
              <w:rPr>
                <w:rFonts w:hint="eastAsia"/>
                <w:szCs w:val="21"/>
              </w:rPr>
              <w:t>配</w:t>
            </w:r>
            <w:r>
              <w:rPr>
                <w:rFonts w:hint="eastAsia" w:asciiTheme="minorEastAsia" w:hAnsiTheme="minorEastAsia"/>
                <w:szCs w:val="21"/>
              </w:rPr>
              <w:t>硅胶灯罩）</w:t>
            </w:r>
          </w:p>
          <w:p w14:paraId="7118A67E">
            <w:pPr>
              <w:tabs>
                <w:tab w:val="left" w:pos="312"/>
              </w:tabs>
              <w:jc w:val="center"/>
              <w:rPr>
                <w:rFonts w:hint="default" w:asciiTheme="minorEastAsia" w:hAnsiTheme="minorEastAsia"/>
                <w:szCs w:val="21"/>
                <w:highlight w:val="yellow"/>
              </w:rPr>
            </w:pPr>
            <w:r>
              <w:rPr>
                <w:rFonts w:hint="default" w:asciiTheme="minorEastAsia" w:hAnsiTheme="minorEastAsia"/>
                <w:szCs w:val="21"/>
                <w:highlight w:val="yellow"/>
              </w:rPr>
              <w:t>此款注意灯带规格！！</w:t>
            </w:r>
          </w:p>
          <w:p w14:paraId="43A8209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/>
                <w:szCs w:val="21"/>
                <w:highlight w:val="yellow"/>
              </w:rPr>
              <w:t>重新设计LV079C使其在96+96科灯珠下不会漏灯珠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41B6920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2EF96F9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9A9E11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7A866145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9E0F362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1122680" cy="441960"/>
                  <wp:effectExtent l="0" t="0" r="15240" b="1270"/>
                  <wp:docPr id="3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22997" cy="44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634BDFB8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56052A34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001F491E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019F19C3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4018AD29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68A4064D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7FEAA18F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23AB3FFC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5DE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39DE2510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斜面LV080A</w:t>
            </w:r>
          </w:p>
          <w:p w14:paraId="58DE3397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7.5*21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7DBF6AFB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37DF036C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7F4A336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6A86AA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BEAF204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1125220" cy="681990"/>
                  <wp:effectExtent l="0" t="0" r="3810" b="17780"/>
                  <wp:docPr id="4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25220" cy="681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56005A3E">
            <w:pPr>
              <w:tabs>
                <w:tab w:val="left" w:pos="312"/>
              </w:tabs>
              <w:rPr>
                <w:rFonts w:hint="default" w:asciiTheme="minorEastAsia" w:hAnsiTheme="minorEastAsia"/>
                <w:szCs w:val="21"/>
                <w:lang w:eastAsia="zh-CN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4A8240C7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6B8C7153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18904631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389C009F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6041FF89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7259BE78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3A4A28C3">
            <w:pPr>
              <w:tabs>
                <w:tab w:val="left" w:pos="312"/>
              </w:tabs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E5F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661818B9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LV6101</w:t>
            </w:r>
          </w:p>
          <w:p w14:paraId="6415770D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斜面45度发光</w:t>
            </w:r>
          </w:p>
          <w:p w14:paraId="422FF8A4">
            <w:pPr>
              <w:tabs>
                <w:tab w:val="left" w:pos="312"/>
              </w:tabs>
              <w:jc w:val="center"/>
              <w:rPr>
                <w:rFonts w:hint="default" w:asciiTheme="minorEastAsia" w:hAnsiTheme="minorEastAsia"/>
                <w:szCs w:val="21"/>
                <w:highlight w:val="yellow"/>
                <w:lang w:eastAsia="zh-CN"/>
              </w:rPr>
            </w:pPr>
            <w:r>
              <w:rPr>
                <w:rFonts w:hint="eastAsia"/>
                <w:szCs w:val="21"/>
              </w:rPr>
              <w:t>20*45（可配</w:t>
            </w:r>
            <w:r>
              <w:rPr>
                <w:rFonts w:hint="eastAsia" w:asciiTheme="minorEastAsia" w:hAnsiTheme="minorEastAsia"/>
                <w:szCs w:val="21"/>
              </w:rPr>
              <w:t>PC灯罩）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433D3E74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23AEBCBA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5F8CA4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40793C9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9F024EA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1067435" cy="760095"/>
                  <wp:effectExtent l="0" t="0" r="1905" b="18415"/>
                  <wp:docPr id="6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67435" cy="760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1B42CDD8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5FC0F78F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top"/>
          </w:tcPr>
          <w:p w14:paraId="2611B8A1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6F16306F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6A2C1741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7B3CAB81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74C12F56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74F278B8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default" w:asciiTheme="minorEastAsia" w:hAnsiTheme="minorEastAsia"/>
                <w:szCs w:val="21"/>
              </w:rPr>
              <w:t>只有黑色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3383D9E7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</w:p>
        </w:tc>
      </w:tr>
      <w:tr w14:paraId="7E22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  <w:shd w:val="clear" w:color="auto" w:fill="auto"/>
            <w:vAlign w:val="center"/>
          </w:tcPr>
          <w:p w14:paraId="318D51D5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LV6102</w:t>
            </w:r>
          </w:p>
          <w:p w14:paraId="70D152B9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大斜面背光21.5*46（可配</w:t>
            </w:r>
            <w:r>
              <w:rPr>
                <w:rFonts w:hint="eastAsia" w:asciiTheme="minorEastAsia" w:hAnsiTheme="minorEastAsia"/>
                <w:szCs w:val="21"/>
              </w:rPr>
              <w:t>PC灯罩）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572C6E8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779D640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771697C1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24B73FDA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DFB6B68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862330" cy="1264285"/>
                  <wp:effectExtent l="0" t="0" r="13970" b="12065"/>
                  <wp:docPr id="9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116" cy="1268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dxa"/>
            <w:shd w:val="clear" w:color="auto" w:fill="auto"/>
            <w:vAlign w:val="top"/>
          </w:tcPr>
          <w:p w14:paraId="41D811EA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3710B067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54" w:type="dxa"/>
            <w:shd w:val="clear" w:color="auto" w:fill="auto"/>
            <w:vAlign w:val="top"/>
          </w:tcPr>
          <w:p w14:paraId="7B48C480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6CC8135E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1DAF63BD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1D8EA1D2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" w:type="dxa"/>
            <w:shd w:val="clear" w:color="auto" w:fill="auto"/>
            <w:vAlign w:val="top"/>
          </w:tcPr>
          <w:p w14:paraId="6871119B">
            <w:pPr>
              <w:tabs>
                <w:tab w:val="left" w:pos="312"/>
              </w:tabs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14778E1C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EastAsia" w:hAnsiTheme="minorEastAsia"/>
                <w:szCs w:val="21"/>
              </w:rPr>
              <w:t>只有黑色</w:t>
            </w:r>
          </w:p>
        </w:tc>
        <w:tc>
          <w:tcPr>
            <w:tcW w:w="426" w:type="dxa"/>
            <w:shd w:val="clear" w:color="auto" w:fill="auto"/>
            <w:vAlign w:val="top"/>
          </w:tcPr>
          <w:p w14:paraId="2EC6EF50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60354841">
      <w:pPr>
        <w:pStyle w:val="16"/>
        <w:numPr>
          <w:ilvl w:val="0"/>
          <w:numId w:val="0"/>
        </w:numPr>
        <w:tabs>
          <w:tab w:val="left" w:pos="312"/>
        </w:tabs>
        <w:ind w:leftChars="0"/>
        <w:rPr>
          <w:szCs w:val="21"/>
        </w:rPr>
      </w:pPr>
      <w:r>
        <w:rPr>
          <w:rFonts w:hint="eastAsia"/>
          <w:szCs w:val="21"/>
        </w:rPr>
        <w:t>接缝</w:t>
      </w:r>
    </w:p>
    <w:p w14:paraId="7721D1E2">
      <w:pPr>
        <w:pStyle w:val="16"/>
        <w:numPr>
          <w:ilvl w:val="0"/>
          <w:numId w:val="0"/>
        </w:numPr>
        <w:tabs>
          <w:tab w:val="left" w:pos="312"/>
        </w:tabs>
        <w:ind w:left="360" w:leftChars="0"/>
        <w:rPr>
          <w:szCs w:val="21"/>
        </w:rPr>
      </w:pPr>
      <w:r>
        <w:rPr>
          <w:rFonts w:hint="eastAsia"/>
          <w:szCs w:val="21"/>
          <w:lang w:val="en-US" w:eastAsia="zh-CN"/>
        </w:rPr>
        <w:t>-</w:t>
      </w:r>
      <w:r>
        <w:rPr>
          <w:rFonts w:hint="eastAsia"/>
          <w:szCs w:val="21"/>
        </w:rPr>
        <w:t>可以有接缝（连接片铆接连接，）</w:t>
      </w:r>
    </w:p>
    <w:p w14:paraId="677DB6FF">
      <w:pPr>
        <w:pStyle w:val="16"/>
        <w:numPr>
          <w:ilvl w:val="0"/>
          <w:numId w:val="0"/>
        </w:numPr>
        <w:tabs>
          <w:tab w:val="left" w:pos="312"/>
        </w:tabs>
        <w:ind w:left="360" w:leftChars="0"/>
        <w:rPr>
          <w:rFonts w:hint="default"/>
          <w:szCs w:val="21"/>
          <w:highlight w:val="yellow"/>
        </w:rPr>
      </w:pPr>
      <w:r>
        <w:rPr>
          <w:rFonts w:hint="eastAsia"/>
          <w:szCs w:val="21"/>
          <w:lang w:val="en-US" w:eastAsia="zh-CN"/>
        </w:rPr>
        <w:t>-</w:t>
      </w:r>
      <w:r>
        <w:rPr>
          <w:rFonts w:hint="eastAsia"/>
          <w:szCs w:val="21"/>
        </w:rPr>
        <w:t>不可以有接缝（激光焊）</w:t>
      </w:r>
      <w:r>
        <w:rPr>
          <w:rFonts w:hint="default"/>
          <w:szCs w:val="21"/>
          <w:highlight w:val="yellow"/>
        </w:rPr>
        <w:t>款式需二次确认--成本会上升很多,销售需注意</w:t>
      </w:r>
    </w:p>
    <w:p w14:paraId="68EA1628">
      <w:pPr>
        <w:pStyle w:val="16"/>
        <w:numPr>
          <w:ilvl w:val="0"/>
          <w:numId w:val="0"/>
        </w:numPr>
        <w:tabs>
          <w:tab w:val="left" w:pos="312"/>
        </w:tabs>
        <w:rPr>
          <w:rFonts w:hint="default"/>
          <w:szCs w:val="21"/>
          <w:highlight w:val="yellow"/>
        </w:rPr>
      </w:pPr>
      <w:r>
        <w:rPr>
          <w:rFonts w:hint="default"/>
          <w:szCs w:val="21"/>
          <w:highlight w:val="yellow"/>
        </w:rPr>
        <w:t>颜色：氧化---黑-亚金-亚银</w:t>
      </w:r>
    </w:p>
    <w:p w14:paraId="5BD246A1">
      <w:pPr>
        <w:pStyle w:val="16"/>
        <w:numPr>
          <w:ilvl w:val="0"/>
          <w:numId w:val="0"/>
        </w:numPr>
        <w:tabs>
          <w:tab w:val="left" w:pos="312"/>
        </w:tabs>
        <w:rPr>
          <w:rFonts w:hint="default"/>
          <w:szCs w:val="21"/>
          <w:highlight w:val="yellow"/>
        </w:rPr>
      </w:pPr>
      <w:r>
        <w:rPr>
          <w:rFonts w:hint="default"/>
          <w:szCs w:val="21"/>
          <w:highlight w:val="yellow"/>
        </w:rPr>
        <w:t xml:space="preserve">      喷漆---黑-白-金-镍拉丝-亚银等。喷漆基本采用无缝焊接，成本会上升很多</w:t>
      </w:r>
    </w:p>
    <w:p w14:paraId="29B929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23E02C34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6" w:name="_Toc23371"/>
      <w:r>
        <w:rPr>
          <w:rFonts w:hint="eastAsia"/>
          <w:lang w:val="en-US" w:eastAsia="zh-CN"/>
        </w:rPr>
        <w:t>灯条支撑</w:t>
      </w:r>
      <w:bookmarkEnd w:id="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 w14:paraId="4189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shd w:val="clear" w:color="auto" w:fill="auto"/>
            <w:vAlign w:val="center"/>
          </w:tcPr>
          <w:p w14:paraId="24AD4053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铝型材</w:t>
            </w:r>
          </w:p>
          <w:p w14:paraId="365C7EB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截面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1FA0F057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适配灯罩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920A677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圆形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71B2B65D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椭圆形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AC411FF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矩形带R角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250C40D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矩形无R角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CD6BDDA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跑道形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6905933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拱形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7F5F63AC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异形</w:t>
            </w:r>
          </w:p>
        </w:tc>
      </w:tr>
      <w:tr w14:paraId="65AF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shd w:val="clear" w:color="auto" w:fill="auto"/>
            <w:vAlign w:val="center"/>
          </w:tcPr>
          <w:p w14:paraId="7ECD2545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I00077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2010B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20*10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5361157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EA3CAA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A9E6125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20159F41">
            <w:pPr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61AAF37D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sz w:val="13"/>
                <w:szCs w:val="13"/>
              </w:rPr>
              <w:t>角码</w:t>
            </w:r>
            <w:r>
              <w:rPr>
                <w:rFonts w:hint="eastAsia"/>
                <w:sz w:val="13"/>
                <w:szCs w:val="13"/>
                <w:lang w:val="en-US" w:eastAsia="zh-CN"/>
              </w:rPr>
              <w:t>r15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D74673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B2B159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20658D2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096740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A83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shd w:val="clear" w:color="auto" w:fill="auto"/>
            <w:vAlign w:val="center"/>
          </w:tcPr>
          <w:p w14:paraId="0EE49ADF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I00038中空铝19.5*6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2867C0A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253F9BE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7D6522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07A908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17C764C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636425F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13"/>
                <w:szCs w:val="13"/>
                <w:lang w:val="en-US" w:eastAsia="zh-CN"/>
              </w:rPr>
              <w:t>角码R5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6C1B4B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60D854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1E91730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9D1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shd w:val="clear" w:color="auto" w:fill="auto"/>
            <w:vAlign w:val="center"/>
          </w:tcPr>
          <w:p w14:paraId="583B6B90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EVA适配亚克力为主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7AFB3AB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6A353903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8C7887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6DBDD8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171D687F">
            <w:pPr>
              <w:jc w:val="center"/>
              <w:rPr>
                <w:rFonts w:hint="eastAsia"/>
                <w:sz w:val="13"/>
                <w:szCs w:val="13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175EB5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252ADB1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B15AF1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</w:tr>
      <w:tr w14:paraId="3C6B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6" w:type="dxa"/>
            <w:shd w:val="clear" w:color="auto" w:fill="auto"/>
            <w:vAlign w:val="center"/>
          </w:tcPr>
          <w:p w14:paraId="587520A7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I00038中空铝</w:t>
            </w:r>
            <w:r>
              <w:rPr>
                <w:rFonts w:hint="default"/>
                <w:szCs w:val="21"/>
              </w:rPr>
              <w:t>9.8</w:t>
            </w:r>
            <w:r>
              <w:rPr>
                <w:rFonts w:hint="eastAsia"/>
                <w:szCs w:val="21"/>
              </w:rPr>
              <w:t>*6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7E52BFD9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411ADBF5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6A8EC147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50E5B6A0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22F7F301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2756616D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65F495AF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3D9523A8">
            <w:pPr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</w:tr>
    </w:tbl>
    <w:p w14:paraId="69704B41">
      <w:pPr>
        <w:bidi w:val="0"/>
        <w:rPr>
          <w:rFonts w:hint="default"/>
        </w:rPr>
      </w:pPr>
      <w:r>
        <w:rPr>
          <w:rFonts w:hint="default"/>
        </w:rPr>
        <w:t>注意：</w:t>
      </w:r>
      <w:r>
        <w:rPr>
          <w:rFonts w:hint="eastAsia"/>
          <w:lang w:val="en-US" w:eastAsia="zh-CN"/>
        </w:rPr>
        <w:t>1.</w:t>
      </w:r>
      <w:r>
        <w:rPr>
          <w:rFonts w:hint="default"/>
        </w:rPr>
        <w:t>2010B如果不带硅胶罩，开口仍旧朝外，保证聚光效果，</w:t>
      </w:r>
    </w:p>
    <w:p w14:paraId="10B0799A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highlight w:val="none"/>
        </w:rPr>
        <w:t>铝型材</w:t>
      </w:r>
      <w:r>
        <w:rPr>
          <w:rFonts w:hint="default"/>
          <w:highlight w:val="yellow"/>
        </w:rPr>
        <w:t>居中</w:t>
      </w:r>
      <w:r>
        <w:rPr>
          <w:rFonts w:hint="eastAsia"/>
          <w:highlight w:val="yellow"/>
        </w:rPr>
        <w:t>打孔用于穿灯带线。</w:t>
      </w:r>
      <w:r>
        <w:rPr>
          <w:rFonts w:hint="default"/>
          <w:highlight w:val="yellow"/>
        </w:rPr>
        <w:t>2010B背光距边35MM；正打光20mm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指贴灯带处到边距离）</w:t>
      </w:r>
    </w:p>
    <w:p w14:paraId="14BCA9CE">
      <w:pPr>
        <w:bidi w:val="0"/>
        <w:rPr>
          <w:rFonts w:hint="eastAsia"/>
          <w:szCs w:val="21"/>
        </w:rPr>
      </w:pPr>
      <w:r>
        <w:rPr>
          <w:rFonts w:hint="default"/>
          <w:szCs w:val="21"/>
          <w:lang w:eastAsia="zh-CN"/>
        </w:rPr>
        <w:t xml:space="preserve">    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rFonts w:hint="default"/>
          <w:szCs w:val="21"/>
          <w:lang w:eastAsia="zh-CN"/>
        </w:rPr>
        <w:t>3.</w:t>
      </w:r>
      <w:r>
        <w:rPr>
          <w:rFonts w:hint="eastAsia"/>
          <w:szCs w:val="21"/>
          <w:lang w:val="en-US" w:eastAsia="zh-CN"/>
        </w:rPr>
        <w:t>EVA</w:t>
      </w:r>
      <w:r>
        <w:rPr>
          <w:rFonts w:hint="default"/>
          <w:szCs w:val="21"/>
          <w:lang w:eastAsia="zh-CN"/>
        </w:rPr>
        <w:t>--</w:t>
      </w:r>
      <w:r>
        <w:rPr>
          <w:rFonts w:hint="default"/>
          <w:szCs w:val="21"/>
          <w:highlight w:val="yellow"/>
          <w:lang w:eastAsia="zh-CN"/>
        </w:rPr>
        <w:t>采用硬度45的EVA,背胶需用3M。</w:t>
      </w:r>
    </w:p>
    <w:p w14:paraId="2E8BC1E2">
      <w:pPr>
        <w:bidi w:val="0"/>
        <w:rPr>
          <w:rFonts w:hint="eastAsia"/>
          <w:color w:val="FF0000"/>
          <w:szCs w:val="21"/>
        </w:rPr>
      </w:pPr>
      <w:r>
        <w:rPr>
          <w:rFonts w:hint="default"/>
          <w:lang w:eastAsia="zh-CN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EVA灯带支撑</w:t>
      </w:r>
      <w:r>
        <w:rPr>
          <w:rFonts w:hint="default"/>
          <w:lang w:eastAsia="zh-CN"/>
        </w:rPr>
        <w:t>--</w:t>
      </w:r>
      <w:r>
        <w:rPr>
          <w:rFonts w:hint="default"/>
          <w:highlight w:val="yellow"/>
          <w:lang w:eastAsia="zh-CN"/>
        </w:rPr>
        <w:t>主要适配亚克力，亚克力设计时，灯带距离亚克力边部最少40MM，    避免漏灯珠 ，</w:t>
      </w:r>
      <w:r>
        <w:rPr>
          <w:rFonts w:hint="eastAsia"/>
          <w:color w:val="FF0000"/>
          <w:szCs w:val="21"/>
        </w:rPr>
        <w:t>不能全闭合，预留3-4mm 穿灯带线。</w:t>
      </w:r>
    </w:p>
    <w:p w14:paraId="5C5B643A">
      <w:pPr>
        <w:bidi w:val="0"/>
        <w:rPr>
          <w:rFonts w:hint="eastAsia"/>
          <w:color w:val="FF0000"/>
          <w:szCs w:val="21"/>
        </w:rPr>
      </w:pPr>
    </w:p>
    <w:p w14:paraId="50AD944A">
      <w:pPr>
        <w:bidi w:val="0"/>
        <w:rPr>
          <w:rFonts w:hint="eastAsia"/>
          <w:color w:val="FF0000"/>
          <w:szCs w:val="21"/>
        </w:rPr>
      </w:pPr>
    </w:p>
    <w:p w14:paraId="2AAB4EBA">
      <w:pPr>
        <w:bidi w:val="0"/>
        <w:rPr>
          <w:rFonts w:hint="eastAsia"/>
          <w:color w:val="FF0000"/>
          <w:szCs w:val="21"/>
        </w:rPr>
      </w:pPr>
    </w:p>
    <w:p w14:paraId="5FEF343B">
      <w:pPr>
        <w:bidi w:val="0"/>
        <w:rPr>
          <w:rFonts w:hint="eastAsia"/>
          <w:color w:val="FF0000"/>
          <w:szCs w:val="21"/>
        </w:rPr>
      </w:pPr>
    </w:p>
    <w:p w14:paraId="17BE3162">
      <w:pPr>
        <w:pStyle w:val="4"/>
        <w:bidi w:val="0"/>
        <w:rPr>
          <w:rFonts w:hint="eastAsia"/>
          <w:lang w:val="en-US" w:eastAsia="zh-CN"/>
        </w:rPr>
      </w:pPr>
      <w:bookmarkStart w:id="7" w:name="_Toc13127"/>
      <w:r>
        <w:rPr>
          <w:rFonts w:hint="eastAsia"/>
          <w:lang w:val="en-US" w:eastAsia="zh-CN"/>
        </w:rPr>
        <w:t>EVA压包边框</w:t>
      </w:r>
      <w:bookmarkEnd w:id="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061"/>
        <w:gridCol w:w="1061"/>
        <w:gridCol w:w="1061"/>
        <w:gridCol w:w="1061"/>
        <w:gridCol w:w="1062"/>
        <w:gridCol w:w="1063"/>
        <w:gridCol w:w="1063"/>
      </w:tblGrid>
      <w:tr w14:paraId="52BC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065" w:type="dxa"/>
            <w:vAlign w:val="center"/>
          </w:tcPr>
          <w:p w14:paraId="11F98C20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EVA宽度</w:t>
            </w:r>
          </w:p>
          <w:p w14:paraId="31753B1E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补充零件号</w:t>
            </w:r>
          </w:p>
        </w:tc>
        <w:tc>
          <w:tcPr>
            <w:tcW w:w="1065" w:type="dxa"/>
            <w:vAlign w:val="center"/>
          </w:tcPr>
          <w:p w14:paraId="08AD064E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圆形</w:t>
            </w:r>
          </w:p>
        </w:tc>
        <w:tc>
          <w:tcPr>
            <w:tcW w:w="1065" w:type="dxa"/>
            <w:vAlign w:val="center"/>
          </w:tcPr>
          <w:p w14:paraId="76005D4B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椭圆形</w:t>
            </w:r>
          </w:p>
        </w:tc>
        <w:tc>
          <w:tcPr>
            <w:tcW w:w="1065" w:type="dxa"/>
            <w:vAlign w:val="center"/>
          </w:tcPr>
          <w:p w14:paraId="6CAFF59A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矩形无R角</w:t>
            </w:r>
          </w:p>
        </w:tc>
        <w:tc>
          <w:tcPr>
            <w:tcW w:w="1065" w:type="dxa"/>
            <w:vAlign w:val="center"/>
          </w:tcPr>
          <w:p w14:paraId="6BE5E72B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矩形带R角</w:t>
            </w:r>
          </w:p>
        </w:tc>
        <w:tc>
          <w:tcPr>
            <w:tcW w:w="1065" w:type="dxa"/>
            <w:vAlign w:val="center"/>
          </w:tcPr>
          <w:p w14:paraId="40F6BCFC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跑道形</w:t>
            </w:r>
          </w:p>
        </w:tc>
        <w:tc>
          <w:tcPr>
            <w:tcW w:w="1066" w:type="dxa"/>
            <w:vAlign w:val="center"/>
          </w:tcPr>
          <w:p w14:paraId="7249CA4A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拱形</w:t>
            </w:r>
          </w:p>
        </w:tc>
        <w:tc>
          <w:tcPr>
            <w:tcW w:w="1066" w:type="dxa"/>
            <w:vAlign w:val="center"/>
          </w:tcPr>
          <w:p w14:paraId="370466FB">
            <w:p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</w:rPr>
              <w:t>异形</w:t>
            </w:r>
          </w:p>
        </w:tc>
      </w:tr>
      <w:tr w14:paraId="7B4B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auto"/>
            <w:vAlign w:val="top"/>
          </w:tcPr>
          <w:p w14:paraId="5995C1BE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6x12</w:t>
            </w:r>
            <w:r>
              <w:rPr>
                <w:rFonts w:hint="eastAsia"/>
                <w:szCs w:val="21"/>
              </w:rPr>
              <w:t xml:space="preserve">(mm) 白色 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mm对立面双面带胶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D0BBB1D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DFA2463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7461970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805B362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BD8913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6BC19B0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4DE632AD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</w:tr>
      <w:tr w14:paraId="6364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auto"/>
            <w:vAlign w:val="top"/>
          </w:tcPr>
          <w:p w14:paraId="4B2F9C5F">
            <w:pPr>
              <w:tabs>
                <w:tab w:val="left" w:pos="31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6x20</w:t>
            </w:r>
            <w:r>
              <w:rPr>
                <w:rFonts w:hint="eastAsia"/>
                <w:szCs w:val="21"/>
              </w:rPr>
              <w:t xml:space="preserve">(mm) 白色 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mm对立面双面带胶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B173A68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A51774A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1BD5DB4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2097B4D">
            <w:pPr>
              <w:tabs>
                <w:tab w:val="left" w:pos="312"/>
              </w:tabs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6DE50F87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2CA7B29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7B8BF86B">
            <w:pPr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</w:tr>
    </w:tbl>
    <w:p w14:paraId="0E6A1DF5">
      <w:pPr>
        <w:numPr>
          <w:ilvl w:val="0"/>
          <w:numId w:val="0"/>
        </w:numPr>
        <w:ind w:left="397" w:leftChars="0"/>
        <w:outlineLvl w:val="9"/>
        <w:rPr>
          <w:rFonts w:hint="default"/>
          <w:lang w:val="en-US" w:eastAsia="zh-CN"/>
        </w:rPr>
      </w:pPr>
    </w:p>
    <w:p w14:paraId="69036DEB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8" w:name="_Toc25852"/>
      <w:r>
        <w:rPr>
          <w:rFonts w:hint="eastAsia"/>
          <w:lang w:val="en-US" w:eastAsia="zh-CN"/>
        </w:rPr>
        <w:t>其他</w:t>
      </w:r>
      <w:bookmarkEnd w:id="8"/>
    </w:p>
    <w:p w14:paraId="747438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灯罩</w:t>
      </w:r>
    </w:p>
    <w:tbl>
      <w:tblPr>
        <w:tblStyle w:val="1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2457"/>
        <w:gridCol w:w="2382"/>
      </w:tblGrid>
      <w:tr w14:paraId="42C0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8" w:type="dxa"/>
            <w:vAlign w:val="center"/>
          </w:tcPr>
          <w:p w14:paraId="29D6FFB6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零部件号</w:t>
            </w:r>
          </w:p>
        </w:tc>
        <w:tc>
          <w:tcPr>
            <w:tcW w:w="2457" w:type="dxa"/>
            <w:vAlign w:val="center"/>
          </w:tcPr>
          <w:p w14:paraId="381CC50E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适配铝材</w:t>
            </w:r>
          </w:p>
        </w:tc>
        <w:tc>
          <w:tcPr>
            <w:tcW w:w="2382" w:type="dxa"/>
            <w:vAlign w:val="center"/>
          </w:tcPr>
          <w:p w14:paraId="202A5B66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适用场景</w:t>
            </w:r>
          </w:p>
        </w:tc>
      </w:tr>
      <w:tr w14:paraId="5D05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8" w:type="dxa"/>
            <w:vAlign w:val="center"/>
          </w:tcPr>
          <w:p w14:paraId="654A16C3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B00305 硅胶</w:t>
            </w:r>
          </w:p>
        </w:tc>
        <w:tc>
          <w:tcPr>
            <w:tcW w:w="2457" w:type="dxa"/>
            <w:vAlign w:val="center"/>
          </w:tcPr>
          <w:p w14:paraId="66581AB8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LV079C，</w:t>
            </w:r>
            <w:r>
              <w:rPr>
                <w:rFonts w:hint="eastAsia"/>
                <w:sz w:val="18"/>
                <w:szCs w:val="18"/>
                <w:highlight w:val="yellow"/>
              </w:rPr>
              <w:t>HJY-18929，8.7*3.5</w:t>
            </w:r>
          </w:p>
        </w:tc>
        <w:tc>
          <w:tcPr>
            <w:tcW w:w="2382" w:type="dxa"/>
            <w:vAlign w:val="center"/>
          </w:tcPr>
          <w:p w14:paraId="0B18048F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包边框</w:t>
            </w:r>
          </w:p>
        </w:tc>
      </w:tr>
      <w:tr w14:paraId="0CF7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8" w:type="dxa"/>
            <w:vAlign w:val="center"/>
          </w:tcPr>
          <w:p w14:paraId="6DD7152C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M00020 PC</w:t>
            </w:r>
          </w:p>
        </w:tc>
        <w:tc>
          <w:tcPr>
            <w:tcW w:w="2457" w:type="dxa"/>
            <w:vAlign w:val="center"/>
          </w:tcPr>
          <w:p w14:paraId="6F54380F">
            <w:pPr>
              <w:tabs>
                <w:tab w:val="left" w:pos="312"/>
              </w:tabs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适用</w:t>
            </w:r>
            <w:r>
              <w:rPr>
                <w:rFonts w:hint="eastAsia"/>
                <w:szCs w:val="21"/>
              </w:rPr>
              <w:t>LV6101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</w:rPr>
              <w:t>LV6102</w:t>
            </w:r>
          </w:p>
        </w:tc>
        <w:tc>
          <w:tcPr>
            <w:tcW w:w="2382" w:type="dxa"/>
            <w:vAlign w:val="center"/>
          </w:tcPr>
          <w:p w14:paraId="753AFCA1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包边框</w:t>
            </w:r>
          </w:p>
        </w:tc>
      </w:tr>
      <w:tr w14:paraId="2FF3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8" w:type="dxa"/>
            <w:vAlign w:val="center"/>
          </w:tcPr>
          <w:p w14:paraId="11DDAF48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M00020 PC</w:t>
            </w:r>
          </w:p>
        </w:tc>
        <w:tc>
          <w:tcPr>
            <w:tcW w:w="2457" w:type="dxa"/>
            <w:vAlign w:val="center"/>
          </w:tcPr>
          <w:p w14:paraId="009A065F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适用</w:t>
            </w:r>
            <w:r>
              <w:rPr>
                <w:rFonts w:hint="eastAsia"/>
                <w:szCs w:val="21"/>
              </w:rPr>
              <w:t>LV6101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</w:rPr>
              <w:t>LV6102</w:t>
            </w:r>
          </w:p>
        </w:tc>
        <w:tc>
          <w:tcPr>
            <w:tcW w:w="2382" w:type="dxa"/>
            <w:vAlign w:val="center"/>
          </w:tcPr>
          <w:p w14:paraId="11D7810E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包边框</w:t>
            </w:r>
          </w:p>
        </w:tc>
      </w:tr>
      <w:tr w14:paraId="0E1F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8" w:type="dxa"/>
            <w:vAlign w:val="center"/>
          </w:tcPr>
          <w:p w14:paraId="3888742F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B01126 硅胶</w:t>
            </w:r>
          </w:p>
        </w:tc>
        <w:tc>
          <w:tcPr>
            <w:tcW w:w="2457" w:type="dxa"/>
            <w:vAlign w:val="center"/>
          </w:tcPr>
          <w:p w14:paraId="65DE0251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适用LV2010B型材 硅胶料 19.3*5.3 厚3 乳白色</w:t>
            </w:r>
          </w:p>
        </w:tc>
        <w:tc>
          <w:tcPr>
            <w:tcW w:w="2382" w:type="dxa"/>
            <w:vAlign w:val="center"/>
          </w:tcPr>
          <w:p w14:paraId="110BD610">
            <w:pPr>
              <w:pStyle w:val="16"/>
              <w:tabs>
                <w:tab w:val="left" w:pos="312"/>
              </w:tabs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灯带支架</w:t>
            </w:r>
          </w:p>
        </w:tc>
      </w:tr>
    </w:tbl>
    <w:p w14:paraId="71D771CD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防水盒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77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7F15ADA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塑胶防水盒</w:t>
            </w:r>
          </w:p>
        </w:tc>
        <w:tc>
          <w:tcPr>
            <w:tcW w:w="2841" w:type="dxa"/>
            <w:vAlign w:val="center"/>
          </w:tcPr>
          <w:p w14:paraId="718C796E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1N543</w:t>
            </w:r>
          </w:p>
          <w:p w14:paraId="04B39EA6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250*140*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19.5</w:t>
            </w:r>
          </w:p>
        </w:tc>
        <w:tc>
          <w:tcPr>
            <w:tcW w:w="2841" w:type="dxa"/>
            <w:vAlign w:val="center"/>
          </w:tcPr>
          <w:p w14:paraId="2770BAB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A3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center"/>
          </w:tcPr>
          <w:p w14:paraId="78936FB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7C1D6F9C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B00883</w:t>
            </w:r>
          </w:p>
          <w:p w14:paraId="47D06608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highlight w:val="yellow"/>
              </w:rPr>
              <w:t>270*1</w:t>
            </w:r>
            <w:r>
              <w:rPr>
                <w:rFonts w:hint="eastAsia" w:ascii="宋体" w:hAnsi="宋体" w:eastAsia="宋体" w:cs="宋体"/>
                <w:szCs w:val="21"/>
                <w:highlight w:val="yellow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Cs w:val="21"/>
                <w:highlight w:val="yellow"/>
              </w:rPr>
              <w:t>0*20</w:t>
            </w:r>
          </w:p>
        </w:tc>
        <w:tc>
          <w:tcPr>
            <w:tcW w:w="2841" w:type="dxa"/>
            <w:vAlign w:val="center"/>
          </w:tcPr>
          <w:p w14:paraId="5AEE612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5C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73CC7F2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金属防水盒</w:t>
            </w:r>
          </w:p>
        </w:tc>
        <w:tc>
          <w:tcPr>
            <w:tcW w:w="2841" w:type="dxa"/>
            <w:vAlign w:val="center"/>
          </w:tcPr>
          <w:p w14:paraId="67F4D85A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ind w:left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B01283</w:t>
            </w:r>
          </w:p>
          <w:p w14:paraId="77BF25AF">
            <w:pPr>
              <w:pStyle w:val="16"/>
              <w:numPr>
                <w:ilvl w:val="0"/>
                <w:numId w:val="0"/>
              </w:numPr>
              <w:tabs>
                <w:tab w:val="left" w:pos="312"/>
              </w:tabs>
              <w:ind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Cs w:val="21"/>
              </w:rPr>
              <w:t>0*1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Cs w:val="21"/>
              </w:rPr>
              <w:t>0*20</w:t>
            </w:r>
          </w:p>
        </w:tc>
        <w:tc>
          <w:tcPr>
            <w:tcW w:w="2841" w:type="dxa"/>
            <w:vMerge w:val="restart"/>
            <w:vAlign w:val="center"/>
          </w:tcPr>
          <w:p w14:paraId="30801E3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Cs w:val="21"/>
                <w:highlight w:val="yellow"/>
                <w:lang w:val="en-US" w:eastAsia="zh-CN"/>
              </w:rPr>
            </w:pPr>
            <w:r>
              <w:drawing>
                <wp:inline distT="0" distB="0" distL="114300" distR="114300">
                  <wp:extent cx="514350" cy="566420"/>
                  <wp:effectExtent l="0" t="0" r="0" b="5080"/>
                  <wp:docPr id="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1741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highlight w:val="yellow"/>
                <w:lang w:val="en-US" w:eastAsia="zh-CN"/>
              </w:rPr>
              <w:t>20x10.5F形铝材</w:t>
            </w:r>
          </w:p>
        </w:tc>
      </w:tr>
      <w:tr w14:paraId="1949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center"/>
          </w:tcPr>
          <w:p w14:paraId="6B7D824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42875E1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B01293</w:t>
            </w:r>
          </w:p>
          <w:p w14:paraId="64CEC34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270*180*20</w:t>
            </w:r>
          </w:p>
        </w:tc>
        <w:tc>
          <w:tcPr>
            <w:tcW w:w="2841" w:type="dxa"/>
            <w:vMerge w:val="continue"/>
            <w:vAlign w:val="center"/>
          </w:tcPr>
          <w:p w14:paraId="52EBD8B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7448B7B">
      <w:pPr>
        <w:bidi w:val="0"/>
        <w:rPr>
          <w:rFonts w:hint="default"/>
          <w:lang w:val="en-US" w:eastAsia="zh-CN"/>
        </w:rPr>
      </w:pPr>
    </w:p>
    <w:p w14:paraId="056041ED">
      <w:pPr>
        <w:bidi w:val="0"/>
        <w:rPr>
          <w:rFonts w:hint="default"/>
          <w:lang w:val="en-US" w:eastAsia="zh-CN"/>
        </w:rPr>
      </w:pPr>
    </w:p>
    <w:p w14:paraId="30CAD730">
      <w:pPr>
        <w:bidi w:val="0"/>
        <w:rPr>
          <w:rFonts w:hint="default"/>
          <w:lang w:val="en-US" w:eastAsia="zh-CN"/>
        </w:rPr>
      </w:pPr>
    </w:p>
    <w:p w14:paraId="0081EA5F">
      <w:pPr>
        <w:bidi w:val="0"/>
        <w:rPr>
          <w:rFonts w:hint="default"/>
          <w:lang w:val="en-US" w:eastAsia="zh-CN"/>
        </w:rPr>
      </w:pPr>
    </w:p>
    <w:p w14:paraId="77403CE9">
      <w:pPr>
        <w:bidi w:val="0"/>
        <w:rPr>
          <w:rFonts w:hint="default"/>
          <w:lang w:val="en-US" w:eastAsia="zh-CN"/>
        </w:rPr>
      </w:pPr>
    </w:p>
    <w:p w14:paraId="61D26C11">
      <w:pPr>
        <w:bidi w:val="0"/>
        <w:rPr>
          <w:rFonts w:hint="default"/>
          <w:lang w:val="en-US" w:eastAsia="zh-CN"/>
        </w:rPr>
      </w:pPr>
    </w:p>
    <w:p w14:paraId="581EAE6A"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    </w:t>
      </w:r>
    </w:p>
    <w:p w14:paraId="514548C7">
      <w:pPr>
        <w:bidi w:val="0"/>
        <w:rPr>
          <w:rFonts w:hint="default"/>
          <w:lang w:eastAsia="zh-CN"/>
        </w:rPr>
      </w:pPr>
    </w:p>
    <w:p w14:paraId="57529B47">
      <w:pPr>
        <w:bidi w:val="0"/>
        <w:rPr>
          <w:rFonts w:hint="default"/>
          <w:lang w:eastAsia="zh-CN"/>
        </w:rPr>
      </w:pPr>
    </w:p>
    <w:p w14:paraId="5F3D207A">
      <w:pPr>
        <w:bidi w:val="0"/>
        <w:rPr>
          <w:rFonts w:hint="default"/>
          <w:lang w:eastAsia="zh-CN"/>
        </w:rPr>
      </w:pPr>
    </w:p>
    <w:p w14:paraId="60687A8E">
      <w:pPr>
        <w:bidi w:val="0"/>
        <w:rPr>
          <w:rFonts w:hint="default"/>
          <w:lang w:eastAsia="zh-CN"/>
        </w:rPr>
      </w:pPr>
    </w:p>
    <w:p w14:paraId="71058204">
      <w:pPr>
        <w:bidi w:val="0"/>
        <w:rPr>
          <w:rFonts w:hint="default"/>
          <w:lang w:eastAsia="zh-CN"/>
        </w:rPr>
      </w:pPr>
    </w:p>
    <w:p w14:paraId="61217CD6">
      <w:pPr>
        <w:pStyle w:val="3"/>
        <w:bidi w:val="0"/>
        <w:rPr>
          <w:rFonts w:hint="eastAsia"/>
          <w:lang w:val="en-US" w:eastAsia="zh-CN"/>
        </w:rPr>
      </w:pPr>
      <w:bookmarkStart w:id="9" w:name="_Toc20498"/>
      <w:r>
        <w:rPr>
          <w:rFonts w:hint="eastAsia"/>
          <w:lang w:val="en-US" w:eastAsia="zh-CN"/>
        </w:rPr>
        <w:t>电器设计</w:t>
      </w:r>
      <w:bookmarkEnd w:id="9"/>
    </w:p>
    <w:p w14:paraId="29D7CAAA">
      <w:pPr>
        <w:ind w:left="0" w:leftChars="0" w:firstLine="840" w:firstLineChars="400"/>
      </w:pPr>
      <w:r>
        <w:drawing>
          <wp:inline distT="0" distB="0" distL="0" distR="0">
            <wp:extent cx="5016500" cy="2867025"/>
            <wp:effectExtent l="0" t="0" r="12700" b="0"/>
            <wp:docPr id="6746222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2241" name="图片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823" cy="2882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4B894">
      <w:pPr>
        <w:ind w:left="0" w:leftChars="0" w:firstLine="3465" w:firstLineChars="2666"/>
        <w:rPr>
          <w:rFonts w:hint="default"/>
          <w:lang w:val="en-US" w:eastAsia="zh-CN"/>
        </w:rPr>
      </w:pPr>
      <w:r>
        <w:rPr>
          <w:rFonts w:hint="eastAsia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电路示意图</w:t>
      </w:r>
    </w:p>
    <w:p w14:paraId="719CA08E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49495" cy="3206750"/>
            <wp:effectExtent l="0" t="0" r="4445" b="444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CA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灯带</w:t>
      </w:r>
      <w:r>
        <w:rPr>
          <w:rFonts w:hint="default"/>
          <w:lang w:eastAsia="zh-CN"/>
        </w:rPr>
        <w:t xml:space="preserve">  </w:t>
      </w:r>
      <w:r>
        <w:rPr>
          <w:rFonts w:hint="default"/>
          <w:highlight w:val="yellow"/>
          <w:lang w:eastAsia="zh-CN"/>
        </w:rPr>
        <w:t>新品推荐全部采用24V，单头进线</w:t>
      </w:r>
    </w:p>
    <w:p w14:paraId="6DBD2C29">
      <w:pPr>
        <w:pStyle w:val="16"/>
        <w:widowControl/>
        <w:numPr>
          <w:ilvl w:val="0"/>
          <w:numId w:val="2"/>
        </w:numPr>
        <w:tabs>
          <w:tab w:val="left" w:pos="312"/>
        </w:tabs>
        <w:ind w:left="360" w:leftChars="0" w:hanging="360" w:firstLineChars="0"/>
        <w:jc w:val="left"/>
        <w:rPr>
          <w:szCs w:val="21"/>
        </w:rPr>
      </w:pPr>
      <w:r>
        <w:rPr>
          <w:rFonts w:hint="eastAsia" w:ascii="宋体" w:hAnsi="宋体" w:eastAsia="宋体" w:cs="宋体"/>
          <w:szCs w:val="21"/>
        </w:rPr>
        <w:t>输入电压：</w:t>
      </w:r>
      <w:r>
        <w:rPr>
          <w:rFonts w:hint="eastAsia" w:ascii="宋体" w:hAnsi="宋体" w:eastAsia="宋体" w:cs="宋体"/>
          <w:szCs w:val="21"/>
          <w:lang w:eastAsia="zh-CN"/>
        </w:rPr>
        <w:t>□</w:t>
      </w:r>
      <w:r>
        <w:rPr>
          <w:rFonts w:hint="eastAsia" w:ascii="宋体" w:hAnsi="宋体" w:eastAsia="宋体" w:cs="宋体"/>
          <w:szCs w:val="21"/>
        </w:rPr>
        <w:t xml:space="preserve">12V </w:t>
      </w:r>
      <w:r>
        <w:rPr>
          <w:rFonts w:hint="eastAsia" w:ascii="宋体" w:hAnsi="宋体" w:eastAsia="宋体" w:cs="宋体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Cs w:val="21"/>
        </w:rPr>
        <w:t xml:space="preserve"> □24V</w:t>
      </w:r>
    </w:p>
    <w:p w14:paraId="73E971C7">
      <w:pPr>
        <w:pStyle w:val="16"/>
        <w:widowControl/>
        <w:numPr>
          <w:ilvl w:val="0"/>
          <w:numId w:val="2"/>
        </w:numPr>
        <w:tabs>
          <w:tab w:val="left" w:pos="312"/>
        </w:tabs>
        <w:ind w:left="360" w:leftChars="0" w:hanging="360" w:firstLineChars="0"/>
        <w:jc w:val="left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选择单组灯的数量3，默认3个/对灯为一组</w:t>
      </w:r>
      <w:r>
        <w:rPr>
          <w:rFonts w:hint="eastAsia"/>
          <w:szCs w:val="21"/>
          <w:highlight w:val="yellow"/>
          <w:lang w:eastAsia="zh-CN"/>
        </w:rPr>
        <w:t>，</w:t>
      </w:r>
      <w:r>
        <w:rPr>
          <w:rFonts w:hint="eastAsia"/>
          <w:szCs w:val="21"/>
          <w:highlight w:val="yellow"/>
          <w:lang w:val="en-US" w:eastAsia="zh-CN"/>
        </w:rPr>
        <w:t>单色灯3颗，双色灯6颗</w:t>
      </w:r>
      <w:r>
        <w:rPr>
          <w:rFonts w:hint="default"/>
          <w:szCs w:val="21"/>
          <w:highlight w:val="yellow"/>
          <w:lang w:eastAsia="zh-CN"/>
        </w:rPr>
        <w:t>--灯珠组数详见裁剪位</w:t>
      </w:r>
    </w:p>
    <w:p w14:paraId="0EFA5B15">
      <w:pPr>
        <w:pStyle w:val="16"/>
        <w:widowControl/>
        <w:numPr>
          <w:ilvl w:val="0"/>
          <w:numId w:val="2"/>
        </w:numPr>
        <w:tabs>
          <w:tab w:val="left" w:pos="312"/>
        </w:tabs>
        <w:ind w:left="360" w:leftChars="0" w:hanging="360" w:firstLineChars="0"/>
        <w:jc w:val="left"/>
        <w:rPr>
          <w:szCs w:val="21"/>
          <w:highlight w:val="yellow"/>
        </w:rPr>
      </w:pPr>
      <w:r>
        <w:rPr>
          <w:rFonts w:hint="eastAsia"/>
          <w:szCs w:val="21"/>
        </w:rPr>
        <w:t>需要考虑裁剪长度（输入电压/灯珠数），长度（根据灯带支架计算，并考虑灯组的完整性,技术部有长度细节计算表格</w:t>
      </w:r>
      <w:r>
        <w:rPr>
          <w:rFonts w:hint="default"/>
          <w:szCs w:val="21"/>
        </w:rPr>
        <w:t>，增加24V灯带不同供应商的裁剪位！！</w:t>
      </w:r>
      <w:r>
        <w:rPr>
          <w:rFonts w:hint="eastAsia"/>
          <w:szCs w:val="21"/>
        </w:rPr>
        <w:object>
          <v:shape id="_x0000_i1025" o:spt="75" type="#_x0000_t75" style="height:41.1pt;width:45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24">
            <o:LockedField>false</o:LockedField>
          </o:OLEObject>
        </w:object>
      </w:r>
    </w:p>
    <w:p w14:paraId="59614542">
      <w:pPr>
        <w:pStyle w:val="16"/>
        <w:widowControl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Cs w:val="21"/>
        </w:rPr>
      </w:pPr>
    </w:p>
    <w:p w14:paraId="65F2B4F6">
      <w:pPr>
        <w:pStyle w:val="16"/>
        <w:widowControl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Cs w:val="21"/>
        </w:rPr>
      </w:pPr>
    </w:p>
    <w:p w14:paraId="61458F4D">
      <w:pPr>
        <w:pStyle w:val="16"/>
        <w:widowControl/>
        <w:numPr>
          <w:ilvl w:val="0"/>
          <w:numId w:val="2"/>
        </w:numPr>
        <w:tabs>
          <w:tab w:val="left" w:pos="312"/>
        </w:tabs>
        <w:ind w:left="360" w:leftChars="0" w:hanging="360" w:firstLineChars="0"/>
        <w:jc w:val="left"/>
        <w:rPr>
          <w:szCs w:val="21"/>
        </w:rPr>
      </w:pPr>
      <w:r>
        <w:rPr>
          <w:rFonts w:hint="eastAsia"/>
          <w:szCs w:val="21"/>
        </w:rPr>
        <w:t>宽度</w:t>
      </w:r>
    </w:p>
    <w:tbl>
      <w:tblPr>
        <w:tblStyle w:val="1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3449"/>
      </w:tblGrid>
      <w:tr w14:paraId="3CA5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vAlign w:val="center"/>
          </w:tcPr>
          <w:p w14:paraId="449764E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贴在灯带支架上</w:t>
            </w:r>
          </w:p>
        </w:tc>
        <w:tc>
          <w:tcPr>
            <w:tcW w:w="3449" w:type="dxa"/>
            <w:vAlign w:val="center"/>
          </w:tcPr>
          <w:p w14:paraId="7F06A2EB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贴在包边框上</w:t>
            </w:r>
          </w:p>
        </w:tc>
      </w:tr>
      <w:tr w14:paraId="6BF7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vMerge w:val="restart"/>
            <w:vAlign w:val="center"/>
          </w:tcPr>
          <w:p w14:paraId="35AD8D9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8：适配所有灯带支架</w:t>
            </w:r>
          </w:p>
        </w:tc>
        <w:tc>
          <w:tcPr>
            <w:tcW w:w="3449" w:type="dxa"/>
            <w:vAlign w:val="center"/>
          </w:tcPr>
          <w:p w14:paraId="23F0E7C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6：适配079C铝材</w:t>
            </w:r>
          </w:p>
        </w:tc>
      </w:tr>
      <w:tr w14:paraId="4D6C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vMerge w:val="continue"/>
            <w:shd w:val="clear" w:color="auto" w:fill="auto"/>
            <w:vAlign w:val="center"/>
          </w:tcPr>
          <w:p w14:paraId="15BCEFC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3449" w:type="dxa"/>
            <w:vAlign w:val="center"/>
          </w:tcPr>
          <w:p w14:paraId="0C48518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8：适配LV6101，LV6102，LV3076</w:t>
            </w:r>
          </w:p>
        </w:tc>
      </w:tr>
    </w:tbl>
    <w:p w14:paraId="6D6CBA54">
      <w:pPr>
        <w:pStyle w:val="16"/>
        <w:widowControl/>
        <w:numPr>
          <w:ilvl w:val="0"/>
          <w:numId w:val="2"/>
        </w:numPr>
        <w:tabs>
          <w:tab w:val="left" w:pos="312"/>
        </w:tabs>
        <w:ind w:left="360" w:leftChars="0" w:hanging="360" w:firstLineChars="0"/>
        <w:jc w:val="left"/>
        <w:rPr>
          <w:rFonts w:hint="default"/>
          <w:szCs w:val="21"/>
          <w:lang w:val="en-US"/>
        </w:rPr>
      </w:pPr>
      <w:r>
        <w:rPr>
          <w:rFonts w:hint="default"/>
          <w:szCs w:val="21"/>
          <w:lang w:eastAsia="zh-CN"/>
        </w:rPr>
        <w:t>灯带</w:t>
      </w:r>
      <w:r>
        <w:rPr>
          <w:rFonts w:hint="eastAsia"/>
          <w:szCs w:val="21"/>
          <w:lang w:val="en-US" w:eastAsia="zh-CN"/>
        </w:rPr>
        <w:t>型号：</w:t>
      </w:r>
    </w:p>
    <w:tbl>
      <w:tblPr>
        <w:tblStyle w:val="13"/>
        <w:tblpPr w:leftFromText="180" w:rightFromText="180" w:vertAnchor="text" w:horzAnchor="page" w:tblpX="1358" w:tblpY="255"/>
        <w:tblOverlap w:val="never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800"/>
        <w:gridCol w:w="983"/>
        <w:gridCol w:w="1683"/>
        <w:gridCol w:w="1259"/>
        <w:gridCol w:w="1258"/>
        <w:gridCol w:w="1084"/>
        <w:gridCol w:w="1502"/>
      </w:tblGrid>
      <w:tr w14:paraId="4C45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</w:tcPr>
          <w:p w14:paraId="62A17AF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灯珠型号</w:t>
            </w:r>
          </w:p>
        </w:tc>
        <w:tc>
          <w:tcPr>
            <w:tcW w:w="800" w:type="dxa"/>
            <w:vMerge w:val="restart"/>
          </w:tcPr>
          <w:p w14:paraId="714AB14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宽度</w:t>
            </w:r>
          </w:p>
          <w:p w14:paraId="70DED98B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8</w:t>
            </w:r>
          </w:p>
          <w:p w14:paraId="76E0DAD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</w:tcPr>
          <w:p w14:paraId="3AEF45A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CRI</w:t>
            </w:r>
          </w:p>
        </w:tc>
        <w:tc>
          <w:tcPr>
            <w:tcW w:w="1683" w:type="dxa"/>
          </w:tcPr>
          <w:p w14:paraId="54E1552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ERP(LM/W)</w:t>
            </w:r>
          </w:p>
        </w:tc>
        <w:tc>
          <w:tcPr>
            <w:tcW w:w="1259" w:type="dxa"/>
            <w:vMerge w:val="restart"/>
          </w:tcPr>
          <w:p w14:paraId="32581AF3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单</w:t>
            </w:r>
            <w:r>
              <w:rPr>
                <w:rFonts w:hint="eastAsia"/>
                <w:szCs w:val="21"/>
              </w:rPr>
              <w:t>色温</w:t>
            </w:r>
            <w:r>
              <w:rPr>
                <w:rFonts w:hint="default"/>
                <w:szCs w:val="21"/>
              </w:rPr>
              <w:t>（三选一，客户需求如有偏差，按我们实际的走）</w:t>
            </w:r>
          </w:p>
          <w:p w14:paraId="42B1C16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342" w:type="dxa"/>
            <w:gridSpan w:val="2"/>
          </w:tcPr>
          <w:p w14:paraId="1F14755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亮度</w:t>
            </w:r>
          </w:p>
        </w:tc>
        <w:tc>
          <w:tcPr>
            <w:tcW w:w="1502" w:type="dxa"/>
            <w:vMerge w:val="restart"/>
          </w:tcPr>
          <w:p w14:paraId="1D9BE17D">
            <w:pPr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</w:t>
            </w:r>
          </w:p>
        </w:tc>
      </w:tr>
      <w:tr w14:paraId="09AB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</w:tcPr>
          <w:p w14:paraId="2111F18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800" w:type="dxa"/>
            <w:vMerge w:val="continue"/>
          </w:tcPr>
          <w:p w14:paraId="44163B1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</w:tcPr>
          <w:p w14:paraId="7D8D7E0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683" w:type="dxa"/>
          </w:tcPr>
          <w:p w14:paraId="5303984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9" w:type="dxa"/>
            <w:vMerge w:val="continue"/>
          </w:tcPr>
          <w:p w14:paraId="5206A57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</w:tcPr>
          <w:p w14:paraId="3C94B1B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灯珠数量（颗/米）</w:t>
            </w:r>
          </w:p>
        </w:tc>
        <w:tc>
          <w:tcPr>
            <w:tcW w:w="1084" w:type="dxa"/>
          </w:tcPr>
          <w:p w14:paraId="747B4FE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功率（W/M）</w:t>
            </w:r>
          </w:p>
        </w:tc>
        <w:tc>
          <w:tcPr>
            <w:tcW w:w="1502" w:type="dxa"/>
            <w:vMerge w:val="continue"/>
          </w:tcPr>
          <w:p w14:paraId="5B9F9D63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3AC9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46E34AA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restart"/>
          </w:tcPr>
          <w:p w14:paraId="51B2D52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983" w:type="dxa"/>
          </w:tcPr>
          <w:p w14:paraId="70ABCBD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</w:tcPr>
          <w:p w14:paraId="3B0C337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F 100LM/W</w:t>
            </w:r>
          </w:p>
        </w:tc>
        <w:tc>
          <w:tcPr>
            <w:tcW w:w="1259" w:type="dxa"/>
            <w:vMerge w:val="restart"/>
          </w:tcPr>
          <w:p w14:paraId="33429B3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3000</w:t>
            </w:r>
            <w:r>
              <w:rPr>
                <w:rFonts w:hint="default"/>
                <w:szCs w:val="21"/>
              </w:rPr>
              <w:t>/4500/6000</w:t>
            </w:r>
          </w:p>
        </w:tc>
        <w:tc>
          <w:tcPr>
            <w:tcW w:w="1258" w:type="dxa"/>
          </w:tcPr>
          <w:p w14:paraId="5177175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1084" w:type="dxa"/>
          </w:tcPr>
          <w:p w14:paraId="1ABD4F1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default"/>
                <w:szCs w:val="21"/>
              </w:rPr>
              <w:t>W/8W</w:t>
            </w:r>
          </w:p>
        </w:tc>
        <w:tc>
          <w:tcPr>
            <w:tcW w:w="1502" w:type="dxa"/>
            <w:vMerge w:val="restart"/>
          </w:tcPr>
          <w:p w14:paraId="53D511F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12V/24V</w:t>
            </w:r>
          </w:p>
        </w:tc>
      </w:tr>
      <w:tr w14:paraId="148D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76D8331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continue"/>
          </w:tcPr>
          <w:p w14:paraId="614B9B3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</w:tcPr>
          <w:p w14:paraId="0845F51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</w:tcPr>
          <w:p w14:paraId="15B9F86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F 100LM/W</w:t>
            </w:r>
          </w:p>
        </w:tc>
        <w:tc>
          <w:tcPr>
            <w:tcW w:w="1259" w:type="dxa"/>
            <w:vMerge w:val="continue"/>
          </w:tcPr>
          <w:p w14:paraId="41870F5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</w:tcPr>
          <w:p w14:paraId="2509B0E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120</w:t>
            </w:r>
          </w:p>
        </w:tc>
        <w:tc>
          <w:tcPr>
            <w:tcW w:w="1084" w:type="dxa"/>
          </w:tcPr>
          <w:p w14:paraId="4C1A643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default"/>
                <w:szCs w:val="21"/>
              </w:rPr>
              <w:t>W/8W</w:t>
            </w:r>
          </w:p>
        </w:tc>
        <w:tc>
          <w:tcPr>
            <w:tcW w:w="1502" w:type="dxa"/>
            <w:vMerge w:val="continue"/>
          </w:tcPr>
          <w:p w14:paraId="708DEC3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6215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22D617B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continue"/>
            <w:shd w:val="clear" w:color="auto" w:fill="auto"/>
            <w:vAlign w:val="top"/>
          </w:tcPr>
          <w:p w14:paraId="508D172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62384CB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1D316CAF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D 145LM/W</w:t>
            </w:r>
          </w:p>
        </w:tc>
        <w:tc>
          <w:tcPr>
            <w:tcW w:w="1259" w:type="dxa"/>
            <w:vMerge w:val="continue"/>
            <w:shd w:val="clear" w:color="auto" w:fill="auto"/>
            <w:vAlign w:val="top"/>
          </w:tcPr>
          <w:p w14:paraId="4670552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79B6BBE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96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0D72CDE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  <w:highlight w:val="yellow"/>
              </w:rPr>
              <w:t>6W/8W</w:t>
            </w:r>
          </w:p>
        </w:tc>
        <w:tc>
          <w:tcPr>
            <w:tcW w:w="1502" w:type="dxa"/>
            <w:vMerge w:val="continue"/>
          </w:tcPr>
          <w:p w14:paraId="4A280B4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7678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554DE7F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  <w:lang w:eastAsia="zh-CN"/>
              </w:rPr>
              <w:t>2835</w:t>
            </w:r>
          </w:p>
        </w:tc>
        <w:tc>
          <w:tcPr>
            <w:tcW w:w="800" w:type="dxa"/>
            <w:vMerge w:val="continue"/>
          </w:tcPr>
          <w:p w14:paraId="18D5366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18165BB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90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6A26C40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E 120LM/W</w:t>
            </w:r>
          </w:p>
        </w:tc>
        <w:tc>
          <w:tcPr>
            <w:tcW w:w="1259" w:type="dxa"/>
            <w:vMerge w:val="continue"/>
          </w:tcPr>
          <w:p w14:paraId="5D69198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5BEA370F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96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2A21339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6W/8W</w:t>
            </w:r>
          </w:p>
        </w:tc>
        <w:tc>
          <w:tcPr>
            <w:tcW w:w="1502" w:type="dxa"/>
            <w:vMerge w:val="continue"/>
          </w:tcPr>
          <w:p w14:paraId="0261BA3B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2144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48290C8A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continue"/>
            <w:shd w:val="clear" w:color="auto" w:fill="auto"/>
            <w:vAlign w:val="top"/>
          </w:tcPr>
          <w:p w14:paraId="4022994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5D7CBF3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7317716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F 100LM/W</w:t>
            </w:r>
          </w:p>
        </w:tc>
        <w:tc>
          <w:tcPr>
            <w:tcW w:w="1259" w:type="dxa"/>
            <w:vMerge w:val="restart"/>
            <w:shd w:val="clear" w:color="auto" w:fill="auto"/>
            <w:vAlign w:val="top"/>
          </w:tcPr>
          <w:p w14:paraId="4F5FBAA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3000</w:t>
            </w:r>
            <w:r>
              <w:rPr>
                <w:rFonts w:hint="default"/>
                <w:szCs w:val="21"/>
              </w:rPr>
              <w:t>/4500/6000</w:t>
            </w:r>
          </w:p>
          <w:p w14:paraId="2242025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3B82EB2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Cs w:val="21"/>
              </w:rPr>
              <w:t>60</w:t>
            </w:r>
            <w:r>
              <w:rPr>
                <w:rFonts w:hint="default"/>
                <w:szCs w:val="21"/>
              </w:rPr>
              <w:t>+60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37FD72F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default"/>
                <w:szCs w:val="21"/>
              </w:rPr>
              <w:t>W/8W</w:t>
            </w:r>
          </w:p>
        </w:tc>
        <w:tc>
          <w:tcPr>
            <w:tcW w:w="1502" w:type="dxa"/>
            <w:vMerge w:val="continue"/>
          </w:tcPr>
          <w:p w14:paraId="1F6FE89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19EF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362330E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continue"/>
          </w:tcPr>
          <w:p w14:paraId="100B11AA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74126B0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11CDCB0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F 100LM/W</w:t>
            </w:r>
          </w:p>
        </w:tc>
        <w:tc>
          <w:tcPr>
            <w:tcW w:w="1259" w:type="dxa"/>
            <w:vMerge w:val="continue"/>
          </w:tcPr>
          <w:p w14:paraId="26CFA07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1AB9EFC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1"/>
                <w:lang w:eastAsia="zh-CN" w:bidi="ar-SA"/>
              </w:rPr>
              <w:t>96+96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37CDEB6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default"/>
                <w:szCs w:val="21"/>
              </w:rPr>
              <w:t>W/8W</w:t>
            </w:r>
          </w:p>
        </w:tc>
        <w:tc>
          <w:tcPr>
            <w:tcW w:w="1502" w:type="dxa"/>
            <w:vMerge w:val="continue"/>
          </w:tcPr>
          <w:p w14:paraId="5309DFA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091B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003E16A3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2835</w:t>
            </w:r>
          </w:p>
        </w:tc>
        <w:tc>
          <w:tcPr>
            <w:tcW w:w="800" w:type="dxa"/>
            <w:vMerge w:val="continue"/>
          </w:tcPr>
          <w:p w14:paraId="3BF1AAF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7F90783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80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76AB5D5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D 145LM/W</w:t>
            </w:r>
          </w:p>
        </w:tc>
        <w:tc>
          <w:tcPr>
            <w:tcW w:w="1259" w:type="dxa"/>
            <w:vMerge w:val="continue"/>
          </w:tcPr>
          <w:p w14:paraId="5C4CA86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7AFF1EE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96+96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22C313D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  <w:highlight w:val="yellow"/>
              </w:rPr>
              <w:t>6W/8W</w:t>
            </w:r>
          </w:p>
        </w:tc>
        <w:tc>
          <w:tcPr>
            <w:tcW w:w="1502" w:type="dxa"/>
            <w:vMerge w:val="continue"/>
          </w:tcPr>
          <w:p w14:paraId="0F3B359B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2940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shd w:val="clear" w:color="auto" w:fill="auto"/>
            <w:vAlign w:val="top"/>
          </w:tcPr>
          <w:p w14:paraId="4555B44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  <w:lang w:eastAsia="zh-CN"/>
              </w:rPr>
              <w:t>2835</w:t>
            </w:r>
          </w:p>
        </w:tc>
        <w:tc>
          <w:tcPr>
            <w:tcW w:w="800" w:type="dxa"/>
            <w:vMerge w:val="continue"/>
          </w:tcPr>
          <w:p w14:paraId="01FEBF8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101E25E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90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0CC6A3C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E 120LM/W</w:t>
            </w:r>
          </w:p>
        </w:tc>
        <w:tc>
          <w:tcPr>
            <w:tcW w:w="1259" w:type="dxa"/>
            <w:vMerge w:val="continue"/>
          </w:tcPr>
          <w:p w14:paraId="7ABFEFE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8" w:type="dxa"/>
            <w:shd w:val="clear" w:color="auto" w:fill="auto"/>
            <w:vAlign w:val="top"/>
          </w:tcPr>
          <w:p w14:paraId="45981C0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szCs w:val="21"/>
              </w:rPr>
              <w:t>96+96</w:t>
            </w:r>
          </w:p>
        </w:tc>
        <w:tc>
          <w:tcPr>
            <w:tcW w:w="1084" w:type="dxa"/>
            <w:shd w:val="clear" w:color="auto" w:fill="auto"/>
            <w:vAlign w:val="top"/>
          </w:tcPr>
          <w:p w14:paraId="5C3A70A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6W/8W</w:t>
            </w:r>
          </w:p>
        </w:tc>
        <w:tc>
          <w:tcPr>
            <w:tcW w:w="1502" w:type="dxa"/>
            <w:vMerge w:val="continue"/>
          </w:tcPr>
          <w:p w14:paraId="7BBFAA1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</w:tbl>
    <w:p w14:paraId="6BD05171">
      <w:pPr>
        <w:bidi w:val="0"/>
      </w:pPr>
    </w:p>
    <w:p w14:paraId="5AF48016">
      <w:pPr>
        <w:pStyle w:val="16"/>
        <w:widowControl/>
        <w:tabs>
          <w:tab w:val="left" w:pos="312"/>
        </w:tabs>
        <w:ind w:left="0" w:leftChars="0" w:firstLine="0" w:firstLineChars="0"/>
        <w:jc w:val="both"/>
        <w:rPr>
          <w:rFonts w:hint="default" w:eastAsiaTheme="minorEastAsia"/>
          <w:szCs w:val="21"/>
          <w:lang w:eastAsia="zh-CN"/>
        </w:rPr>
      </w:pPr>
      <w:r>
        <w:rPr>
          <w:rFonts w:hint="default"/>
          <w:szCs w:val="21"/>
          <w:lang w:eastAsia="zh-CN"/>
        </w:rPr>
        <w:t>特殊灯带</w:t>
      </w:r>
    </w:p>
    <w:tbl>
      <w:tblPr>
        <w:tblStyle w:val="1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929"/>
        <w:gridCol w:w="1253"/>
        <w:gridCol w:w="1266"/>
        <w:gridCol w:w="1084"/>
        <w:gridCol w:w="1501"/>
      </w:tblGrid>
      <w:tr w14:paraId="42A1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Merge w:val="restart"/>
          </w:tcPr>
          <w:p w14:paraId="2460B36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零部件号</w:t>
            </w:r>
          </w:p>
        </w:tc>
        <w:tc>
          <w:tcPr>
            <w:tcW w:w="929" w:type="dxa"/>
            <w:vMerge w:val="restart"/>
          </w:tcPr>
          <w:p w14:paraId="2CCFFD7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宽度</w:t>
            </w:r>
          </w:p>
        </w:tc>
        <w:tc>
          <w:tcPr>
            <w:tcW w:w="1253" w:type="dxa"/>
            <w:vMerge w:val="restart"/>
          </w:tcPr>
          <w:p w14:paraId="423C9AA6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双色温</w:t>
            </w:r>
          </w:p>
        </w:tc>
        <w:tc>
          <w:tcPr>
            <w:tcW w:w="2350" w:type="dxa"/>
            <w:gridSpan w:val="2"/>
          </w:tcPr>
          <w:p w14:paraId="3487B1B0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亮度</w:t>
            </w:r>
          </w:p>
        </w:tc>
        <w:tc>
          <w:tcPr>
            <w:tcW w:w="1501" w:type="dxa"/>
            <w:vMerge w:val="restart"/>
          </w:tcPr>
          <w:p w14:paraId="54B86FB3">
            <w:pPr>
              <w:tabs>
                <w:tab w:val="left" w:pos="312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灯珠型号</w:t>
            </w:r>
          </w:p>
        </w:tc>
      </w:tr>
      <w:tr w14:paraId="68C6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Merge w:val="continue"/>
          </w:tcPr>
          <w:p w14:paraId="5AF8E3CB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29" w:type="dxa"/>
            <w:vMerge w:val="continue"/>
          </w:tcPr>
          <w:p w14:paraId="1947D70A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3" w:type="dxa"/>
            <w:vMerge w:val="continue"/>
          </w:tcPr>
          <w:p w14:paraId="74114A8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66" w:type="dxa"/>
          </w:tcPr>
          <w:p w14:paraId="5664600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灯珠数量（颗/米）</w:t>
            </w:r>
          </w:p>
        </w:tc>
        <w:tc>
          <w:tcPr>
            <w:tcW w:w="1084" w:type="dxa"/>
          </w:tcPr>
          <w:p w14:paraId="63C5B241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功率（W/M）</w:t>
            </w:r>
          </w:p>
        </w:tc>
        <w:tc>
          <w:tcPr>
            <w:tcW w:w="1501" w:type="dxa"/>
            <w:vMerge w:val="continue"/>
          </w:tcPr>
          <w:p w14:paraId="3254582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</w:tr>
      <w:tr w14:paraId="5628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2D31E9D3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COB</w:t>
            </w:r>
          </w:p>
        </w:tc>
        <w:tc>
          <w:tcPr>
            <w:tcW w:w="929" w:type="dxa"/>
            <w:vMerge w:val="restart"/>
          </w:tcPr>
          <w:p w14:paraId="6EE4104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253" w:type="dxa"/>
            <w:vMerge w:val="restart"/>
          </w:tcPr>
          <w:p w14:paraId="0F9F09A7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3000</w:t>
            </w:r>
          </w:p>
          <w:p w14:paraId="37125E2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</w:t>
            </w:r>
          </w:p>
          <w:p w14:paraId="3E525335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6000</w:t>
            </w:r>
          </w:p>
        </w:tc>
        <w:tc>
          <w:tcPr>
            <w:tcW w:w="1266" w:type="dxa"/>
          </w:tcPr>
          <w:p w14:paraId="774EEE32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304+304</w:t>
            </w:r>
          </w:p>
        </w:tc>
        <w:tc>
          <w:tcPr>
            <w:tcW w:w="1084" w:type="dxa"/>
          </w:tcPr>
          <w:p w14:paraId="2A14DB1E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eastAsiaTheme="minorEastAsia"/>
                <w:szCs w:val="21"/>
                <w:lang w:eastAsia="zh-CN"/>
              </w:rPr>
            </w:pPr>
            <w:r>
              <w:rPr>
                <w:rFonts w:hint="default"/>
                <w:szCs w:val="21"/>
                <w:highlight w:val="yellow"/>
              </w:rPr>
              <w:t>10</w:t>
            </w:r>
          </w:p>
        </w:tc>
        <w:tc>
          <w:tcPr>
            <w:tcW w:w="1501" w:type="dxa"/>
          </w:tcPr>
          <w:p w14:paraId="7D26D78D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COB</w:t>
            </w:r>
          </w:p>
        </w:tc>
      </w:tr>
      <w:tr w14:paraId="5286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5E10B109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szCs w:val="21"/>
              </w:rPr>
              <w:t>二合一</w:t>
            </w:r>
          </w:p>
        </w:tc>
        <w:tc>
          <w:tcPr>
            <w:tcW w:w="929" w:type="dxa"/>
            <w:vMerge w:val="continue"/>
          </w:tcPr>
          <w:p w14:paraId="41647E3C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53" w:type="dxa"/>
            <w:vMerge w:val="continue"/>
          </w:tcPr>
          <w:p w14:paraId="474BA71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66" w:type="dxa"/>
          </w:tcPr>
          <w:p w14:paraId="3C557798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120横列（</w:t>
            </w:r>
            <w:r>
              <w:rPr>
                <w:rFonts w:hint="eastAsia"/>
                <w:szCs w:val="21"/>
                <w:lang w:val="en-US" w:eastAsia="zh-CN"/>
              </w:rPr>
              <w:t>2合1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084" w:type="dxa"/>
          </w:tcPr>
          <w:p w14:paraId="35D9C71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rFonts w:hint="default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default"/>
                <w:szCs w:val="21"/>
                <w:lang w:eastAsia="zh-CN"/>
              </w:rPr>
              <w:t>0</w:t>
            </w:r>
          </w:p>
        </w:tc>
        <w:tc>
          <w:tcPr>
            <w:tcW w:w="1501" w:type="dxa"/>
          </w:tcPr>
          <w:p w14:paraId="7EB72154">
            <w:pPr>
              <w:pStyle w:val="16"/>
              <w:widowControl/>
              <w:tabs>
                <w:tab w:val="left" w:pos="312"/>
              </w:tabs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2835</w:t>
            </w:r>
          </w:p>
        </w:tc>
      </w:tr>
    </w:tbl>
    <w:p w14:paraId="503C8047">
      <w:pPr>
        <w:numPr>
          <w:ilvl w:val="0"/>
          <w:numId w:val="2"/>
        </w:numPr>
        <w:ind w:left="425" w:leftChars="0" w:hanging="425" w:firstLineChars="0"/>
        <w:outlineLvl w:val="9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流明：100lm/W(ERP F级）或</w:t>
      </w:r>
      <w:r>
        <w:rPr>
          <w:rFonts w:hint="default" w:cstheme="minorBidi"/>
          <w:kern w:val="2"/>
          <w:sz w:val="21"/>
          <w:szCs w:val="24"/>
          <w:highlight w:val="yellow"/>
          <w:lang w:eastAsia="zh-CN" w:bidi="ar-SA"/>
        </w:rPr>
        <w:t>可采用24V高流明145LM/W，红色等级目前没有</w:t>
      </w:r>
    </w:p>
    <w:tbl>
      <w:tblPr>
        <w:tblStyle w:val="13"/>
        <w:tblW w:w="0" w:type="auto"/>
        <w:tblInd w:w="13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2588"/>
      </w:tblGrid>
      <w:tr w14:paraId="312D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87" w:type="dxa"/>
            <w:vAlign w:val="center"/>
          </w:tcPr>
          <w:p w14:paraId="3F479A71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能效等级</w:t>
            </w:r>
          </w:p>
        </w:tc>
        <w:tc>
          <w:tcPr>
            <w:tcW w:w="2588" w:type="dxa"/>
            <w:vAlign w:val="center"/>
          </w:tcPr>
          <w:p w14:paraId="380A8D57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光效范围（lm/W）</w:t>
            </w:r>
          </w:p>
        </w:tc>
      </w:tr>
      <w:tr w14:paraId="7F5F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2B97C4D9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A级</w:t>
            </w:r>
          </w:p>
        </w:tc>
        <w:tc>
          <w:tcPr>
            <w:tcW w:w="2588" w:type="dxa"/>
            <w:vAlign w:val="center"/>
          </w:tcPr>
          <w:p w14:paraId="33F18DF2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＞210</w:t>
            </w:r>
          </w:p>
        </w:tc>
      </w:tr>
      <w:tr w14:paraId="0BBE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87" w:type="dxa"/>
            <w:vAlign w:val="center"/>
          </w:tcPr>
          <w:p w14:paraId="5851F7F5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B级</w:t>
            </w:r>
          </w:p>
        </w:tc>
        <w:tc>
          <w:tcPr>
            <w:tcW w:w="2588" w:type="dxa"/>
            <w:vAlign w:val="center"/>
          </w:tcPr>
          <w:p w14:paraId="7368C014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185-210</w:t>
            </w:r>
          </w:p>
        </w:tc>
      </w:tr>
      <w:tr w14:paraId="3335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3AC8333A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C级</w:t>
            </w:r>
          </w:p>
        </w:tc>
        <w:tc>
          <w:tcPr>
            <w:tcW w:w="2588" w:type="dxa"/>
            <w:vAlign w:val="center"/>
          </w:tcPr>
          <w:p w14:paraId="730753A8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160-185</w:t>
            </w:r>
          </w:p>
        </w:tc>
      </w:tr>
      <w:tr w14:paraId="7E7F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5EBEAD7A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D级</w:t>
            </w:r>
          </w:p>
        </w:tc>
        <w:tc>
          <w:tcPr>
            <w:tcW w:w="2588" w:type="dxa"/>
            <w:vAlign w:val="center"/>
          </w:tcPr>
          <w:p w14:paraId="0785AE5E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135-160</w:t>
            </w:r>
          </w:p>
        </w:tc>
      </w:tr>
      <w:tr w14:paraId="2170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48C6B641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E级</w:t>
            </w:r>
          </w:p>
        </w:tc>
        <w:tc>
          <w:tcPr>
            <w:tcW w:w="2588" w:type="dxa"/>
            <w:vAlign w:val="center"/>
          </w:tcPr>
          <w:p w14:paraId="28431987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110-135</w:t>
            </w:r>
          </w:p>
        </w:tc>
      </w:tr>
      <w:tr w14:paraId="7A08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7CD61615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F级</w:t>
            </w:r>
          </w:p>
        </w:tc>
        <w:tc>
          <w:tcPr>
            <w:tcW w:w="2588" w:type="dxa"/>
            <w:vAlign w:val="center"/>
          </w:tcPr>
          <w:p w14:paraId="642B0AE6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vertAlign w:val="baseline"/>
                <w:lang w:val="en-US" w:eastAsia="zh-CN"/>
              </w:rPr>
              <w:t>85-110</w:t>
            </w:r>
          </w:p>
        </w:tc>
      </w:tr>
      <w:tr w14:paraId="4B22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7" w:type="dxa"/>
            <w:vAlign w:val="center"/>
          </w:tcPr>
          <w:p w14:paraId="76319002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eastAsia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G级</w:t>
            </w:r>
          </w:p>
        </w:tc>
        <w:tc>
          <w:tcPr>
            <w:tcW w:w="2588" w:type="dxa"/>
            <w:vAlign w:val="center"/>
          </w:tcPr>
          <w:p w14:paraId="26BECBAE">
            <w:pPr>
              <w:pStyle w:val="16"/>
              <w:widowControl/>
              <w:numPr>
                <w:ilvl w:val="0"/>
                <w:numId w:val="0"/>
              </w:numPr>
              <w:tabs>
                <w:tab w:val="left" w:pos="312"/>
                <w:tab w:val="left" w:pos="2310"/>
              </w:tabs>
              <w:jc w:val="center"/>
              <w:rPr>
                <w:rFonts w:hint="default" w:eastAsiaTheme="minorEastAsia"/>
                <w:color w:val="auto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highlight w:val="red"/>
                <w:vertAlign w:val="baseline"/>
                <w:lang w:val="en-US" w:eastAsia="zh-CN"/>
              </w:rPr>
              <w:t>＜85</w:t>
            </w:r>
          </w:p>
        </w:tc>
      </w:tr>
    </w:tbl>
    <w:p w14:paraId="600ABCDC">
      <w:pPr>
        <w:pStyle w:val="16"/>
        <w:widowControl/>
        <w:numPr>
          <w:ilvl w:val="0"/>
          <w:numId w:val="2"/>
        </w:numPr>
        <w:tabs>
          <w:tab w:val="left" w:pos="312"/>
        </w:tabs>
        <w:ind w:left="425" w:leftChars="0" w:hanging="425" w:firstLineChars="0"/>
        <w:jc w:val="left"/>
        <w:rPr>
          <w:szCs w:val="21"/>
        </w:rPr>
      </w:pPr>
      <w:r>
        <w:rPr>
          <w:rFonts w:hint="eastAsia"/>
          <w:szCs w:val="21"/>
        </w:rPr>
        <w:t>显示指数：80 或根据客户要求。</w:t>
      </w:r>
    </w:p>
    <w:p w14:paraId="120185EC">
      <w:pPr>
        <w:pStyle w:val="16"/>
        <w:widowControl/>
        <w:numPr>
          <w:ilvl w:val="0"/>
          <w:numId w:val="2"/>
        </w:numPr>
        <w:tabs>
          <w:tab w:val="left" w:pos="312"/>
        </w:tabs>
        <w:ind w:left="425" w:leftChars="0" w:hanging="425" w:firstLineChars="0"/>
        <w:jc w:val="left"/>
        <w:rPr>
          <w:szCs w:val="21"/>
        </w:rPr>
      </w:pPr>
      <w:r>
        <w:rPr>
          <w:rFonts w:hint="eastAsia"/>
          <w:szCs w:val="21"/>
        </w:rPr>
        <w:t>灯条防水：按照客户要求</w:t>
      </w:r>
      <w:r>
        <w:rPr>
          <w:rFonts w:hint="default"/>
          <w:szCs w:val="21"/>
        </w:rPr>
        <w:t>（滴胶/套管）</w:t>
      </w:r>
    </w:p>
    <w:p w14:paraId="28952A11">
      <w:pPr>
        <w:pStyle w:val="16"/>
        <w:widowControl/>
        <w:numPr>
          <w:ilvl w:val="0"/>
          <w:numId w:val="2"/>
        </w:numPr>
        <w:tabs>
          <w:tab w:val="left" w:pos="312"/>
        </w:tabs>
        <w:ind w:left="425" w:leftChars="0" w:hanging="425" w:firstLineChars="0"/>
        <w:jc w:val="left"/>
        <w:rPr>
          <w:szCs w:val="21"/>
        </w:rPr>
      </w:pPr>
      <w:r>
        <w:rPr>
          <w:rFonts w:hint="eastAsia"/>
          <w:szCs w:val="21"/>
        </w:rPr>
        <w:t>安装：3M双面胶带。（</w:t>
      </w:r>
      <w:r>
        <w:rPr>
          <w:rFonts w:hint="eastAsia"/>
          <w:szCs w:val="21"/>
          <w:highlight w:val="yellow"/>
        </w:rPr>
        <w:t>灯带头部黏贴方案未确定</w:t>
      </w:r>
      <w:r>
        <w:rPr>
          <w:rFonts w:hint="eastAsia"/>
          <w:szCs w:val="21"/>
        </w:rPr>
        <w:t>）</w:t>
      </w:r>
    </w:p>
    <w:p w14:paraId="6BABF75A">
      <w:pPr>
        <w:pStyle w:val="16"/>
        <w:widowControl/>
        <w:numPr>
          <w:ilvl w:val="0"/>
          <w:numId w:val="2"/>
        </w:numPr>
        <w:tabs>
          <w:tab w:val="left" w:pos="312"/>
        </w:tabs>
        <w:ind w:left="425" w:leftChars="0" w:hanging="425" w:firstLineChars="0"/>
        <w:jc w:val="left"/>
        <w:rPr>
          <w:szCs w:val="21"/>
          <w:highlight w:val="yellow"/>
        </w:rPr>
      </w:pPr>
      <w:r>
        <w:rPr>
          <w:rFonts w:hint="eastAsia"/>
          <w:szCs w:val="21"/>
        </w:rPr>
        <w:t>输入线长度：350mm（标准长度），</w:t>
      </w:r>
      <w:r>
        <w:rPr>
          <w:rFonts w:hint="eastAsia"/>
          <w:szCs w:val="21"/>
          <w:highlight w:val="yellow"/>
          <w:lang w:val="en-US" w:eastAsia="zh-CN"/>
        </w:rPr>
        <w:t>灯条直接接驱动或一体式开关电源，裸线沾锡8mm</w:t>
      </w:r>
    </w:p>
    <w:p w14:paraId="2CC6A2AD">
      <w:pPr>
        <w:pStyle w:val="16"/>
        <w:widowControl/>
        <w:numPr>
          <w:ilvl w:val="0"/>
          <w:numId w:val="2"/>
        </w:numPr>
        <w:tabs>
          <w:tab w:val="left" w:pos="312"/>
        </w:tabs>
        <w:ind w:left="425" w:leftChars="0" w:hanging="425" w:firstLineChars="0"/>
        <w:jc w:val="left"/>
        <w:rPr>
          <w:szCs w:val="21"/>
        </w:rPr>
      </w:pPr>
      <w:r>
        <w:rPr>
          <w:rFonts w:hint="eastAsia"/>
          <w:szCs w:val="21"/>
        </w:rPr>
        <w:t>标准接头：JST（单色灯）；SYP（双色灯）</w:t>
      </w:r>
    </w:p>
    <w:p w14:paraId="25FE41C3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eastAsia"/>
          <w:szCs w:val="21"/>
        </w:rPr>
      </w:pPr>
    </w:p>
    <w:p w14:paraId="1230153E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eastAsia"/>
          <w:szCs w:val="21"/>
        </w:rPr>
      </w:pPr>
    </w:p>
    <w:p w14:paraId="1AFD2445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eastAsia"/>
          <w:szCs w:val="21"/>
        </w:rPr>
      </w:pPr>
    </w:p>
    <w:p w14:paraId="63A5803E">
      <w:pPr>
        <w:numPr>
          <w:ilvl w:val="1"/>
          <w:numId w:val="1"/>
        </w:numPr>
        <w:ind w:left="850" w:leftChars="0" w:hanging="453" w:firstLineChars="0"/>
        <w:outlineLvl w:val="2"/>
        <w:rPr>
          <w:rFonts w:hint="eastAsia"/>
          <w:szCs w:val="21"/>
        </w:rPr>
      </w:pPr>
      <w:bookmarkStart w:id="10" w:name="_Toc18085"/>
      <w:r>
        <w:rPr>
          <w:rFonts w:hint="eastAsia"/>
          <w:szCs w:val="21"/>
          <w:lang w:val="en-US" w:eastAsia="zh-CN"/>
        </w:rPr>
        <w:t>开关</w:t>
      </w:r>
      <w:bookmarkEnd w:id="10"/>
    </w:p>
    <w:p w14:paraId="3E14880B">
      <w:pPr>
        <w:bidi w:val="0"/>
        <w:rPr>
          <w:rFonts w:hint="eastAsia"/>
          <w:highlight w:val="red"/>
        </w:rPr>
      </w:pPr>
      <w:r>
        <w:rPr>
          <w:rFonts w:hint="default"/>
          <w:highlight w:val="red"/>
          <w:lang w:eastAsia="zh-CN"/>
        </w:rPr>
        <w:t>（逻辑还需要和销售再过一次，开关还需确认是否适配24V灯带！！）</w:t>
      </w:r>
    </w:p>
    <w:tbl>
      <w:tblPr>
        <w:tblStyle w:val="13"/>
        <w:tblW w:w="93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222"/>
        <w:gridCol w:w="841"/>
        <w:gridCol w:w="717"/>
        <w:gridCol w:w="907"/>
        <w:gridCol w:w="1700"/>
        <w:gridCol w:w="663"/>
        <w:gridCol w:w="2852"/>
      </w:tblGrid>
      <w:tr w14:paraId="2F26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 w14:paraId="4C0CFE8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222" w:type="dxa"/>
            <w:vAlign w:val="center"/>
          </w:tcPr>
          <w:p w14:paraId="154AF717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键数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7D0E4318">
            <w:pPr>
              <w:widowControl/>
              <w:tabs>
                <w:tab w:val="left" w:pos="312"/>
              </w:tabs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</w:rPr>
              <w:t>亮度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4C48844B">
            <w:pPr>
              <w:widowControl/>
              <w:tabs>
                <w:tab w:val="left" w:pos="312"/>
              </w:tabs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1"/>
                <w:lang w:eastAsia="zh-CN" w:bidi="ar-SA"/>
              </w:rPr>
              <w:t>色温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B276DB2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加热膜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7C67F35C">
            <w:pPr>
              <w:widowControl/>
              <w:tabs>
                <w:tab w:val="left" w:pos="312"/>
              </w:tabs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蓝牙</w:t>
            </w:r>
          </w:p>
        </w:tc>
        <w:tc>
          <w:tcPr>
            <w:tcW w:w="663" w:type="dxa"/>
            <w:shd w:val="clear" w:color="auto" w:fill="auto"/>
            <w:vAlign w:val="center"/>
          </w:tcPr>
          <w:p w14:paraId="262FAE97">
            <w:pPr>
              <w:widowControl/>
              <w:tabs>
                <w:tab w:val="left" w:pos="312"/>
              </w:tabs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12V24V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757BABF9">
            <w:pPr>
              <w:widowControl/>
              <w:tabs>
                <w:tab w:val="left" w:pos="312"/>
              </w:tabs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常规逻辑</w:t>
            </w:r>
          </w:p>
        </w:tc>
      </w:tr>
      <w:tr w14:paraId="7515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vAlign w:val="center"/>
          </w:tcPr>
          <w:p w14:paraId="3DE8969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触摸开关</w:t>
            </w:r>
          </w:p>
        </w:tc>
        <w:tc>
          <w:tcPr>
            <w:tcW w:w="1222" w:type="dxa"/>
            <w:vAlign w:val="center"/>
          </w:tcPr>
          <w:p w14:paraId="35DA4EE6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单键单色</w:t>
            </w:r>
          </w:p>
        </w:tc>
        <w:tc>
          <w:tcPr>
            <w:tcW w:w="841" w:type="dxa"/>
            <w:vAlign w:val="center"/>
          </w:tcPr>
          <w:p w14:paraId="7E16D53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41BBED78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907" w:type="dxa"/>
            <w:vAlign w:val="center"/>
          </w:tcPr>
          <w:p w14:paraId="6C8DBD8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03A8201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vAlign w:val="center"/>
          </w:tcPr>
          <w:p w14:paraId="7BA2675D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vAlign w:val="center"/>
          </w:tcPr>
          <w:p w14:paraId="63949C32">
            <w:pPr>
              <w:numPr>
                <w:ilvl w:val="0"/>
                <w:numId w:val="3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指示灯</w:t>
            </w:r>
            <w:r>
              <w:rPr>
                <w:rFonts w:hint="default" w:asciiTheme="minorEastAsia" w:hAnsiTheme="minorEastAsia"/>
                <w:szCs w:val="21"/>
                <w:highlight w:val="yellow"/>
              </w:rPr>
              <w:t>5000K</w:t>
            </w:r>
            <w:r>
              <w:rPr>
                <w:rFonts w:hint="eastAsia" w:asciiTheme="minorEastAsia" w:hAnsiTheme="minorEastAsia"/>
                <w:szCs w:val="21"/>
              </w:rPr>
              <w:t>白光长亮,长触摸调亮度，短触摸开或关。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带断电记忆</w:t>
            </w:r>
            <w:r>
              <w:rPr>
                <w:rFonts w:hint="default" w:asciiTheme="minorEastAsia" w:hAnsiTheme="minorEastAsia"/>
                <w:szCs w:val="21"/>
                <w:lang w:eastAsia="zh-CN"/>
              </w:rPr>
              <w:t>（断电记忆包含色温和亮度）</w:t>
            </w:r>
          </w:p>
          <w:p w14:paraId="1C2BDA61">
            <w:pPr>
              <w:numPr>
                <w:ilvl w:val="0"/>
                <w:numId w:val="3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/>
                <w:szCs w:val="21"/>
                <w:lang w:eastAsia="zh-CN"/>
              </w:rPr>
              <w:t>外置继电器，加热膜随同开关（除雾膜一小时自动关闭）</w:t>
            </w:r>
          </w:p>
        </w:tc>
      </w:tr>
      <w:tr w14:paraId="6CB2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vAlign w:val="center"/>
          </w:tcPr>
          <w:p w14:paraId="273712A8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22" w:type="dxa"/>
            <w:vAlign w:val="center"/>
          </w:tcPr>
          <w:p w14:paraId="76A0C1D7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单键双</w:t>
            </w:r>
            <w:r>
              <w:rPr>
                <w:rFonts w:hint="default"/>
                <w:szCs w:val="21"/>
                <w:vertAlign w:val="baseline"/>
                <w:lang w:eastAsia="zh-CN"/>
              </w:rPr>
              <w:t>色温</w:t>
            </w:r>
          </w:p>
        </w:tc>
        <w:tc>
          <w:tcPr>
            <w:tcW w:w="841" w:type="dxa"/>
            <w:vAlign w:val="center"/>
          </w:tcPr>
          <w:p w14:paraId="06D39A3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01348B0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32CF294A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745671F1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vAlign w:val="center"/>
          </w:tcPr>
          <w:p w14:paraId="629F092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2852" w:type="dxa"/>
            <w:vAlign w:val="center"/>
          </w:tcPr>
          <w:p w14:paraId="38792BA7">
            <w:pPr>
              <w:widowControl/>
              <w:tabs>
                <w:tab w:val="left" w:pos="312"/>
                <w:tab w:val="left" w:pos="718"/>
              </w:tabs>
              <w:jc w:val="left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1.单触摸键开关，长触摸调亮度，</w:t>
            </w:r>
            <w:r>
              <w:rPr>
                <w:rFonts w:hint="default" w:asciiTheme="minorEastAsia" w:hAnsiTheme="minorEastAsia"/>
                <w:szCs w:val="21"/>
                <w:highlight w:val="yellow"/>
              </w:rPr>
              <w:t>5%-100%，100%-5%</w:t>
            </w:r>
          </w:p>
          <w:p w14:paraId="03A1AF79">
            <w:pPr>
              <w:numPr>
                <w:ilvl w:val="0"/>
                <w:numId w:val="0"/>
              </w:numPr>
              <w:jc w:val="both"/>
              <w:outlineLvl w:val="3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2短触摸4500K-6000K-3000K循环调色停止调色3秒后轻触关灯 。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带断电记忆</w:t>
            </w:r>
            <w:r>
              <w:rPr>
                <w:rFonts w:hint="default" w:asciiTheme="minorEastAsia" w:hAnsiTheme="minorEastAsia"/>
                <w:szCs w:val="21"/>
                <w:lang w:eastAsia="zh-CN"/>
              </w:rPr>
              <w:t>（断电记忆包含色温和亮度）</w:t>
            </w:r>
          </w:p>
          <w:p w14:paraId="76668285">
            <w:pPr>
              <w:widowControl/>
              <w:tabs>
                <w:tab w:val="left" w:pos="312"/>
                <w:tab w:val="left" w:pos="718"/>
              </w:tabs>
              <w:jc w:val="left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3.外置继电器</w:t>
            </w:r>
            <w:r>
              <w:rPr>
                <w:rFonts w:hint="default" w:asciiTheme="minorEastAsia" w:hAnsiTheme="minorEastAsia"/>
                <w:szCs w:val="21"/>
              </w:rPr>
              <w:t>，加热膜随同开关（除雾膜一小时自动关闭）</w:t>
            </w:r>
          </w:p>
          <w:p w14:paraId="55AA13B0">
            <w:pPr>
              <w:widowControl/>
              <w:tabs>
                <w:tab w:val="left" w:pos="312"/>
                <w:tab w:val="left" w:pos="718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4.触摸屏指示灯白光</w:t>
            </w:r>
            <w:r>
              <w:rPr>
                <w:rFonts w:hint="default" w:asciiTheme="minorEastAsia" w:hAnsiTheme="minorEastAsia"/>
                <w:szCs w:val="21"/>
                <w:highlight w:val="yellow"/>
              </w:rPr>
              <w:t>5</w:t>
            </w:r>
            <w:r>
              <w:rPr>
                <w:rFonts w:hint="eastAsia" w:asciiTheme="minorEastAsia" w:hAnsiTheme="minorEastAsia"/>
                <w:szCs w:val="21"/>
                <w:highlight w:val="yellow"/>
              </w:rPr>
              <w:t>000K</w:t>
            </w:r>
            <w:r>
              <w:rPr>
                <w:rFonts w:hint="eastAsia" w:asciiTheme="minorEastAsia" w:hAnsiTheme="minorEastAsia"/>
                <w:szCs w:val="21"/>
              </w:rPr>
              <w:t>长亮 。</w:t>
            </w:r>
          </w:p>
          <w:p w14:paraId="3153B383">
            <w:pPr>
              <w:numPr>
                <w:ilvl w:val="0"/>
                <w:numId w:val="0"/>
              </w:numPr>
              <w:jc w:val="both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5.灯条3000K和6000K颜色同时亮,开关功率减半。</w:t>
            </w:r>
            <w:r>
              <w:rPr>
                <w:rFonts w:hint="eastAsia" w:asciiTheme="minorEastAsia" w:hAnsiTheme="minorEastAsia"/>
                <w:szCs w:val="21"/>
              </w:rPr>
              <w:tab/>
            </w:r>
          </w:p>
        </w:tc>
      </w:tr>
      <w:tr w14:paraId="5673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vAlign w:val="center"/>
          </w:tcPr>
          <w:p w14:paraId="5B1D600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22" w:type="dxa"/>
            <w:vAlign w:val="center"/>
          </w:tcPr>
          <w:p w14:paraId="2D54B42D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双键双色</w:t>
            </w:r>
          </w:p>
        </w:tc>
        <w:tc>
          <w:tcPr>
            <w:tcW w:w="841" w:type="dxa"/>
            <w:vAlign w:val="center"/>
          </w:tcPr>
          <w:p w14:paraId="7548C7FD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1A57D7F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7E08451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7623BB3C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4F7CD13C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/>
                <w:szCs w:val="21"/>
                <w:vertAlign w:val="baseline"/>
              </w:rPr>
            </w:pPr>
            <w:r>
              <w:rPr>
                <w:rFonts w:hint="default" w:asciiTheme="minorEastAsia" w:hAnsiTheme="minorEastAsia"/>
                <w:szCs w:val="21"/>
              </w:rPr>
              <w:t>可选，除雾膜控制类似单件，右键控制蓝牙</w:t>
            </w:r>
          </w:p>
        </w:tc>
        <w:tc>
          <w:tcPr>
            <w:tcW w:w="663" w:type="dxa"/>
            <w:vAlign w:val="center"/>
          </w:tcPr>
          <w:p w14:paraId="3F35205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2852" w:type="dxa"/>
            <w:vAlign w:val="center"/>
          </w:tcPr>
          <w:p w14:paraId="37083CDC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1.背板式 双色 指示灯白光长亮 </w:t>
            </w:r>
          </w:p>
          <w:p w14:paraId="3EB22B78">
            <w:pPr>
              <w:numPr>
                <w:ilvl w:val="0"/>
                <w:numId w:val="0"/>
              </w:numPr>
              <w:jc w:val="both"/>
              <w:outlineLvl w:val="3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default" w:asciiTheme="minorEastAsia" w:hAnsiTheme="minorEastAsia"/>
                <w:szCs w:val="21"/>
              </w:rPr>
              <w:t>2.</w:t>
            </w:r>
            <w:r>
              <w:rPr>
                <w:rFonts w:hint="eastAsia" w:asciiTheme="minorEastAsia" w:hAnsiTheme="minorEastAsia"/>
                <w:szCs w:val="21"/>
              </w:rPr>
              <w:t>左键短按短按4500K-6000K-3000K循环调色停止调色3秒后轻触关灯</w:t>
            </w:r>
            <w:r>
              <w:rPr>
                <w:rFonts w:hint="default" w:asciiTheme="minorEastAsia" w:hAnsiTheme="minorEastAsia"/>
                <w:szCs w:val="21"/>
              </w:rPr>
              <w:t>，</w:t>
            </w:r>
            <w:r>
              <w:rPr>
                <w:rFonts w:hint="eastAsia" w:asciiTheme="minorEastAsia" w:hAnsiTheme="minorEastAsia"/>
                <w:szCs w:val="21"/>
              </w:rPr>
              <w:t>长按调亮度带断电记忆</w:t>
            </w:r>
            <w:r>
              <w:rPr>
                <w:rFonts w:hint="default" w:asciiTheme="minorEastAsia" w:hAnsiTheme="minorEastAsia"/>
                <w:szCs w:val="21"/>
                <w:lang w:eastAsia="zh-CN"/>
              </w:rPr>
              <w:t>（断电记忆包含色温和亮度）</w:t>
            </w:r>
          </w:p>
          <w:p w14:paraId="54E01BCA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3.右键短按防雾膜开关 开蓝光关白光除雾开启</w:t>
            </w:r>
            <w:r>
              <w:rPr>
                <w:rFonts w:hint="default" w:asciiTheme="minorEastAsia" w:hAnsiTheme="minorEastAsia"/>
                <w:szCs w:val="21"/>
              </w:rPr>
              <w:t>一</w:t>
            </w:r>
            <w:r>
              <w:rPr>
                <w:rFonts w:hint="eastAsia" w:asciiTheme="minorEastAsia" w:hAnsiTheme="minorEastAsia"/>
                <w:szCs w:val="21"/>
              </w:rPr>
              <w:t xml:space="preserve">小时后自动关闭加热膜 </w:t>
            </w:r>
          </w:p>
          <w:p w14:paraId="3496E8FA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4.除雾内置继电器 接灯带线两个SYP公头 接驱动线JST公头 接除雾线不沾锡</w:t>
            </w:r>
          </w:p>
          <w:p w14:paraId="2A5CBBE1">
            <w:pPr>
              <w:numPr>
                <w:ilvl w:val="0"/>
                <w:numId w:val="0"/>
              </w:numPr>
              <w:jc w:val="both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5.灯条3000K和6000K颜色同时亮,</w:t>
            </w:r>
            <w:r>
              <w:rPr>
                <w:rFonts w:hint="default" w:asciiTheme="minorEastAsia" w:hAnsiTheme="minorEastAsia"/>
                <w:szCs w:val="21"/>
              </w:rPr>
              <w:t>灯带</w:t>
            </w:r>
            <w:r>
              <w:rPr>
                <w:rFonts w:hint="eastAsia" w:asciiTheme="minorEastAsia" w:hAnsiTheme="minorEastAsia"/>
                <w:szCs w:val="21"/>
              </w:rPr>
              <w:t>功率减半。</w:t>
            </w:r>
          </w:p>
        </w:tc>
      </w:tr>
      <w:tr w14:paraId="712D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vAlign w:val="center"/>
          </w:tcPr>
          <w:p w14:paraId="1F5644E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22" w:type="dxa"/>
            <w:vAlign w:val="center"/>
          </w:tcPr>
          <w:p w14:paraId="653A344C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三键双色</w:t>
            </w:r>
          </w:p>
        </w:tc>
        <w:tc>
          <w:tcPr>
            <w:tcW w:w="841" w:type="dxa"/>
            <w:vAlign w:val="center"/>
          </w:tcPr>
          <w:p w14:paraId="60863AA8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4AE1D838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0C6EFC1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7AFFDB6F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</w:p>
          <w:p w14:paraId="700AB195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  <w:p w14:paraId="1B5594F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vAlign w:val="center"/>
          </w:tcPr>
          <w:p w14:paraId="69BE726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2852" w:type="dxa"/>
            <w:vAlign w:val="center"/>
          </w:tcPr>
          <w:p w14:paraId="1D0E5EC1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1.双色 指示灯暖白光长亮 </w:t>
            </w:r>
          </w:p>
          <w:p w14:paraId="4B55C1D8">
            <w:pPr>
              <w:widowControl/>
              <w:tabs>
                <w:tab w:val="left" w:pos="312"/>
              </w:tabs>
              <w:jc w:val="left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2.左键短按灯光开关</w:t>
            </w:r>
            <w:r>
              <w:rPr>
                <w:rFonts w:hint="default" w:asciiTheme="minorEastAsia" w:hAnsiTheme="minorEastAsia"/>
                <w:szCs w:val="21"/>
              </w:rPr>
              <w:t>，亮度</w:t>
            </w:r>
          </w:p>
          <w:p w14:paraId="6FC15393">
            <w:pPr>
              <w:numPr>
                <w:ilvl w:val="0"/>
                <w:numId w:val="0"/>
              </w:numPr>
              <w:jc w:val="both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3.中键短按4500K-6000K-3000K依次循环 带断电记忆</w:t>
            </w:r>
            <w:r>
              <w:rPr>
                <w:rFonts w:hint="default" w:asciiTheme="minorEastAsia" w:hAnsiTheme="minorEastAsia"/>
                <w:szCs w:val="21"/>
                <w:lang w:eastAsia="zh-CN"/>
              </w:rPr>
              <w:t>（断电记忆包含色温和亮度）</w:t>
            </w:r>
          </w:p>
          <w:p w14:paraId="23F57CE7">
            <w:pPr>
              <w:widowControl/>
              <w:tabs>
                <w:tab w:val="left" w:pos="312"/>
              </w:tabs>
              <w:jc w:val="left"/>
              <w:rPr>
                <w:rFonts w:hint="default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4.右键</w:t>
            </w:r>
            <w:r>
              <w:rPr>
                <w:rFonts w:hint="default" w:asciiTheme="minorEastAsia" w:hAnsiTheme="minorEastAsia"/>
                <w:szCs w:val="21"/>
              </w:rPr>
              <w:t>控制除雾</w:t>
            </w:r>
            <w:r>
              <w:rPr>
                <w:rFonts w:hint="eastAsia" w:asciiTheme="minorEastAsia" w:hAnsiTheme="minorEastAsia"/>
                <w:szCs w:val="21"/>
              </w:rPr>
              <w:t>（除雾膜</w:t>
            </w:r>
            <w:r>
              <w:rPr>
                <w:rFonts w:hint="default" w:asciiTheme="minorEastAsia" w:hAnsiTheme="minorEastAsia"/>
                <w:szCs w:val="21"/>
              </w:rPr>
              <w:t>一小时</w:t>
            </w:r>
            <w:r>
              <w:rPr>
                <w:rFonts w:hint="eastAsia" w:asciiTheme="minorEastAsia" w:hAnsiTheme="minorEastAsia"/>
                <w:szCs w:val="21"/>
              </w:rPr>
              <w:t>后自动关）</w:t>
            </w:r>
          </w:p>
          <w:p w14:paraId="1BC5656A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5.除雾外置继电器 </w:t>
            </w:r>
          </w:p>
          <w:p w14:paraId="5A17792D">
            <w:pPr>
              <w:numPr>
                <w:ilvl w:val="0"/>
                <w:numId w:val="0"/>
              </w:numPr>
              <w:jc w:val="both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6.灯条3000K和6000K颜色同时亮,</w:t>
            </w:r>
            <w:r>
              <w:rPr>
                <w:rFonts w:hint="default" w:asciiTheme="minorEastAsia" w:hAnsiTheme="minorEastAsia"/>
                <w:szCs w:val="21"/>
              </w:rPr>
              <w:t>灯带</w:t>
            </w:r>
            <w:r>
              <w:rPr>
                <w:rFonts w:hint="eastAsia" w:asciiTheme="minorEastAsia" w:hAnsiTheme="minorEastAsia"/>
                <w:szCs w:val="21"/>
              </w:rPr>
              <w:t>功率减半。</w:t>
            </w:r>
          </w:p>
        </w:tc>
      </w:tr>
      <w:tr w14:paraId="6829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vAlign w:val="center"/>
          </w:tcPr>
          <w:p w14:paraId="413334CF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镜面手扫感应</w:t>
            </w:r>
          </w:p>
        </w:tc>
        <w:tc>
          <w:tcPr>
            <w:tcW w:w="1222" w:type="dxa"/>
            <w:vAlign w:val="center"/>
          </w:tcPr>
          <w:p w14:paraId="7A2BCC47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单开关单色</w:t>
            </w:r>
          </w:p>
        </w:tc>
        <w:tc>
          <w:tcPr>
            <w:tcW w:w="841" w:type="dxa"/>
            <w:vAlign w:val="center"/>
          </w:tcPr>
          <w:p w14:paraId="582222F1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14102397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62F9AEE7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5FD4C8E7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vAlign w:val="center"/>
          </w:tcPr>
          <w:p w14:paraId="5DC3D887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vAlign w:val="center"/>
          </w:tcPr>
          <w:p w14:paraId="61B9F8D5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1.挥手开关灯，灯亮着遮挡开关调光</w:t>
            </w:r>
            <w:r>
              <w:rPr>
                <w:rFonts w:hint="default" w:asciiTheme="minorEastAsia" w:hAnsiTheme="minorEastAsia"/>
                <w:szCs w:val="21"/>
              </w:rPr>
              <w:t xml:space="preserve"> 5%-100%，100%-5%，记忆功能默认</w:t>
            </w:r>
          </w:p>
        </w:tc>
      </w:tr>
      <w:tr w14:paraId="7197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vAlign w:val="center"/>
          </w:tcPr>
          <w:p w14:paraId="4A39CBBA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22" w:type="dxa"/>
            <w:vAlign w:val="center"/>
          </w:tcPr>
          <w:p w14:paraId="2C502AEB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单开关双色</w:t>
            </w:r>
          </w:p>
        </w:tc>
        <w:tc>
          <w:tcPr>
            <w:tcW w:w="841" w:type="dxa"/>
            <w:vAlign w:val="center"/>
          </w:tcPr>
          <w:p w14:paraId="3C075E4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6012CD4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1A14873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7985077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shd w:val="clear" w:color="auto" w:fill="auto"/>
            <w:vAlign w:val="top"/>
          </w:tcPr>
          <w:p w14:paraId="4035FBE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shd w:val="clear" w:color="auto" w:fill="auto"/>
            <w:vAlign w:val="top"/>
          </w:tcPr>
          <w:p w14:paraId="20797179">
            <w:pPr>
              <w:widowControl/>
              <w:numPr>
                <w:ilvl w:val="0"/>
                <w:numId w:val="4"/>
              </w:numPr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挥手开关灯，灯亮着遮挡开关调光</w:t>
            </w:r>
          </w:p>
          <w:p w14:paraId="3D96F50C">
            <w:pPr>
              <w:widowControl/>
              <w:numPr>
                <w:ilvl w:val="0"/>
                <w:numId w:val="4"/>
              </w:numPr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挥手关灯，手遮挡开关灯亮起调节色温，色温3000K-6000K,手松开再遮挡6000K-3000K.</w:t>
            </w:r>
          </w:p>
          <w:p w14:paraId="11964DA4">
            <w:pPr>
              <w:widowControl/>
              <w:numPr>
                <w:ilvl w:val="0"/>
                <w:numId w:val="4"/>
              </w:numPr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除雾外置继电器</w:t>
            </w:r>
          </w:p>
          <w:p w14:paraId="5193208A">
            <w:pPr>
              <w:widowControl/>
              <w:numPr>
                <w:ilvl w:val="0"/>
                <w:numId w:val="4"/>
              </w:numPr>
              <w:jc w:val="left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灯条3000K和6000K颜色同时亮,开关功率减半。</w:t>
            </w:r>
          </w:p>
        </w:tc>
      </w:tr>
      <w:tr w14:paraId="7574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vAlign w:val="center"/>
          </w:tcPr>
          <w:p w14:paraId="4DA88AD5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触摸时钟</w:t>
            </w:r>
          </w:p>
        </w:tc>
        <w:tc>
          <w:tcPr>
            <w:tcW w:w="1222" w:type="dxa"/>
            <w:vAlign w:val="center"/>
          </w:tcPr>
          <w:p w14:paraId="48029794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双键单色</w:t>
            </w:r>
          </w:p>
        </w:tc>
        <w:tc>
          <w:tcPr>
            <w:tcW w:w="841" w:type="dxa"/>
            <w:vAlign w:val="center"/>
          </w:tcPr>
          <w:p w14:paraId="2193A93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0D35A10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667A340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430976E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shd w:val="clear" w:color="auto" w:fill="auto"/>
            <w:vAlign w:val="top"/>
          </w:tcPr>
          <w:p w14:paraId="2726B81B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shd w:val="clear" w:color="auto" w:fill="auto"/>
            <w:vAlign w:val="top"/>
          </w:tcPr>
          <w:p w14:paraId="01EF1934">
            <w:pPr>
              <w:widowControl/>
              <w:numPr>
                <w:ilvl w:val="0"/>
                <w:numId w:val="5"/>
              </w:numPr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单色</w:t>
            </w:r>
          </w:p>
          <w:p w14:paraId="367990BC">
            <w:pPr>
              <w:widowControl/>
              <w:numPr>
                <w:ilvl w:val="0"/>
                <w:numId w:val="5"/>
              </w:numPr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指示灯白光/常亮 </w:t>
            </w:r>
          </w:p>
          <w:p w14:paraId="51A8188F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2.左键短按开关，长按调亮度 </w:t>
            </w:r>
          </w:p>
          <w:p w14:paraId="48696BDD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3.右键时钟调节 </w:t>
            </w:r>
          </w:p>
        </w:tc>
      </w:tr>
      <w:tr w14:paraId="4651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vAlign w:val="center"/>
          </w:tcPr>
          <w:p w14:paraId="6503136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22" w:type="dxa"/>
            <w:vAlign w:val="center"/>
          </w:tcPr>
          <w:p w14:paraId="3CB37254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双键双色</w:t>
            </w:r>
          </w:p>
        </w:tc>
        <w:tc>
          <w:tcPr>
            <w:tcW w:w="841" w:type="dxa"/>
            <w:vAlign w:val="center"/>
          </w:tcPr>
          <w:p w14:paraId="49E2A50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3C94AABD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03B29028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6E5F7C47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shd w:val="clear" w:color="auto" w:fill="auto"/>
            <w:vAlign w:val="top"/>
          </w:tcPr>
          <w:p w14:paraId="3EFD710D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shd w:val="clear" w:color="auto" w:fill="auto"/>
            <w:vAlign w:val="top"/>
          </w:tcPr>
          <w:p w14:paraId="3378DC6E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1.双色 指示灯白光长亮 </w:t>
            </w:r>
          </w:p>
          <w:p w14:paraId="1E736E9E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2.左键控灯 短按4500-6000-3000循环调色，长按调亮度带断电记忆，</w:t>
            </w:r>
          </w:p>
          <w:p w14:paraId="49148732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3.右键短按控制防雾膜开蓝灯，关白灯，长按时钟调节 </w:t>
            </w:r>
          </w:p>
          <w:p w14:paraId="63F76D14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4.除雾外置继电器 </w:t>
            </w:r>
          </w:p>
          <w:p w14:paraId="602568BC">
            <w:pPr>
              <w:widowControl/>
              <w:tabs>
                <w:tab w:val="left" w:pos="312"/>
              </w:tabs>
              <w:jc w:val="left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5.灯条3000K和6000K颜色同时亮,</w:t>
            </w:r>
            <w:r>
              <w:rPr>
                <w:rFonts w:hint="default" w:asciiTheme="minorEastAsia" w:hAnsiTheme="minorEastAsia"/>
                <w:szCs w:val="21"/>
              </w:rPr>
              <w:t>灯带</w:t>
            </w:r>
            <w:r>
              <w:rPr>
                <w:rFonts w:hint="eastAsia" w:asciiTheme="minorEastAsia" w:hAnsiTheme="minorEastAsia"/>
                <w:szCs w:val="21"/>
              </w:rPr>
              <w:t>功率减半。</w:t>
            </w:r>
          </w:p>
        </w:tc>
      </w:tr>
      <w:tr w14:paraId="6EC9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 w14:paraId="5E6DA395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人体</w:t>
            </w:r>
            <w:r>
              <w:rPr>
                <w:rFonts w:hint="default"/>
                <w:szCs w:val="21"/>
                <w:vertAlign w:val="baseline"/>
                <w:lang w:eastAsia="zh-CN"/>
              </w:rPr>
              <w:t>雷达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感应触摸开关</w:t>
            </w:r>
          </w:p>
        </w:tc>
        <w:tc>
          <w:tcPr>
            <w:tcW w:w="1222" w:type="dxa"/>
            <w:vAlign w:val="center"/>
          </w:tcPr>
          <w:p w14:paraId="55218EA3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三键双色</w:t>
            </w:r>
          </w:p>
        </w:tc>
        <w:tc>
          <w:tcPr>
            <w:tcW w:w="841" w:type="dxa"/>
            <w:vAlign w:val="center"/>
          </w:tcPr>
          <w:p w14:paraId="320DA41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521A3D5A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75321653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1700" w:type="dxa"/>
            <w:vAlign w:val="center"/>
          </w:tcPr>
          <w:p w14:paraId="1EE928BB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shd w:val="clear" w:color="auto" w:fill="auto"/>
            <w:vAlign w:val="top"/>
          </w:tcPr>
          <w:p w14:paraId="178E9722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shd w:val="clear" w:color="auto" w:fill="auto"/>
            <w:vAlign w:val="top"/>
          </w:tcPr>
          <w:p w14:paraId="05A2D673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1通电后，灯条开关背光亮起，10S后无操作，背光灭。</w:t>
            </w:r>
          </w:p>
          <w:p w14:paraId="0A471CAB">
            <w:pPr>
              <w:widowControl/>
              <w:numPr>
                <w:ilvl w:val="0"/>
                <w:numId w:val="6"/>
              </w:num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击左侧第一键开与关，长按调光，从5%-100%调光，再次长按，从100%-5%调光。3.中间按键，当灯条亮起，背光亮，灯条灭，背光灭，单击由冷光-中性光-暖光循环调整，长按由冷光-中性光-暖光调整，再次长按由暖光-中性光-冷光调整。</w:t>
            </w:r>
          </w:p>
          <w:p w14:paraId="71452D7C">
            <w:pPr>
              <w:widowControl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4.最右键，单击开关加热膜</w:t>
            </w:r>
          </w:p>
          <w:p w14:paraId="56CD0EE7">
            <w:pPr>
              <w:widowControl/>
              <w:tabs>
                <w:tab w:val="left" w:pos="312"/>
              </w:tabs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5.人体感应灵敏度调整：长按灯条开关键5S以上，灯条开关键背光闪烁，进入调整状态，中间键与加热膜键长按2S以上调整背光亮与灭。调整完毕后无操作约30S-1min后，自动确定设置状态。中间键与加热膜键均亮起时为高灵敏状态，感应距离为1.5米左右；中间键灭，加热膜键亮为中灵敏状态，感应距离为1米左右；中间键亮，加热膜键灭为低灵敏状态，感应距离为0.5米左右。中间键与加热膜键均灭灯，关闭人体感应功能</w:t>
            </w:r>
          </w:p>
        </w:tc>
      </w:tr>
      <w:tr w14:paraId="5326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 w14:paraId="60D65FE6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镜面红外感应</w:t>
            </w:r>
          </w:p>
        </w:tc>
        <w:tc>
          <w:tcPr>
            <w:tcW w:w="1222" w:type="dxa"/>
            <w:vAlign w:val="center"/>
          </w:tcPr>
          <w:p w14:paraId="27F992A6">
            <w:pPr>
              <w:numPr>
                <w:ilvl w:val="0"/>
                <w:numId w:val="0"/>
              </w:numPr>
              <w:jc w:val="center"/>
              <w:outlineLvl w:val="3"/>
              <w:rPr>
                <w:rFonts w:hint="default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调光调色</w:t>
            </w:r>
          </w:p>
        </w:tc>
        <w:tc>
          <w:tcPr>
            <w:tcW w:w="841" w:type="dxa"/>
            <w:vAlign w:val="center"/>
          </w:tcPr>
          <w:p w14:paraId="68279C9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717" w:type="dxa"/>
            <w:vAlign w:val="center"/>
          </w:tcPr>
          <w:p w14:paraId="3892B3AC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Cs w:val="21"/>
              </w:rPr>
              <w:t>●</w:t>
            </w:r>
          </w:p>
        </w:tc>
        <w:tc>
          <w:tcPr>
            <w:tcW w:w="907" w:type="dxa"/>
            <w:vAlign w:val="center"/>
          </w:tcPr>
          <w:p w14:paraId="6CE8A4CA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5143F76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663" w:type="dxa"/>
            <w:vAlign w:val="center"/>
          </w:tcPr>
          <w:p w14:paraId="6EFF19BF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2852" w:type="dxa"/>
            <w:vAlign w:val="center"/>
          </w:tcPr>
          <w:p w14:paraId="0707CA16">
            <w:pPr>
              <w:numPr>
                <w:ilvl w:val="0"/>
                <w:numId w:val="0"/>
              </w:numPr>
              <w:jc w:val="center"/>
              <w:outlineLvl w:val="3"/>
              <w:rPr>
                <w:rFonts w:hint="eastAsia"/>
                <w:szCs w:val="21"/>
                <w:vertAlign w:val="baseline"/>
              </w:rPr>
            </w:pPr>
          </w:p>
        </w:tc>
      </w:tr>
    </w:tbl>
    <w:p w14:paraId="2A562E74">
      <w:pPr>
        <w:numPr>
          <w:ilvl w:val="0"/>
          <w:numId w:val="0"/>
        </w:numPr>
        <w:outlineLvl w:val="9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开关打标16-18mm圆形 16-18mm R2方形。客户有需求根据客户要求打标 </w:t>
      </w:r>
      <w:r>
        <w:rPr>
          <w:rFonts w:hint="eastAsia"/>
          <w:color w:val="auto"/>
          <w:szCs w:val="21"/>
          <w:highlight w:val="yellow"/>
          <w:lang w:val="en-US" w:eastAsia="zh-CN"/>
        </w:rPr>
        <w:t>开关高度在100mm/120mm，特殊情况特殊处理</w:t>
      </w:r>
    </w:p>
    <w:p w14:paraId="6825A8A2">
      <w:pPr>
        <w:pStyle w:val="16"/>
        <w:numPr>
          <w:ilvl w:val="0"/>
          <w:numId w:val="7"/>
        </w:numPr>
        <w:tabs>
          <w:tab w:val="left" w:pos="312"/>
        </w:tabs>
        <w:ind w:left="360" w:leftChars="0" w:hanging="360" w:firstLineChars="0"/>
        <w:rPr>
          <w:szCs w:val="21"/>
        </w:rPr>
      </w:pPr>
      <w:r>
        <w:rPr>
          <w:rFonts w:hint="eastAsia"/>
          <w:szCs w:val="21"/>
        </w:rPr>
        <w:t>输入线：</w:t>
      </w:r>
    </w:p>
    <w:p w14:paraId="07C342D8">
      <w:pPr>
        <w:pStyle w:val="16"/>
        <w:tabs>
          <w:tab w:val="left" w:pos="312"/>
        </w:tabs>
        <w:ind w:left="360" w:firstLine="0" w:firstLineChars="0"/>
        <w:rPr>
          <w:szCs w:val="21"/>
        </w:rPr>
      </w:pPr>
      <w:r>
        <w:rPr>
          <w:rFonts w:hint="eastAsia"/>
          <w:szCs w:val="21"/>
        </w:rPr>
        <w:t>接驱动器：线长 （标准长度）200mm，标准接头JST</w:t>
      </w:r>
    </w:p>
    <w:p w14:paraId="68E812D6">
      <w:pPr>
        <w:pStyle w:val="16"/>
        <w:tabs>
          <w:tab w:val="left" w:pos="312"/>
        </w:tabs>
        <w:ind w:left="360" w:firstLine="0" w:firstLineChars="0"/>
        <w:rPr>
          <w:szCs w:val="21"/>
        </w:rPr>
      </w:pPr>
      <w:r>
        <w:rPr>
          <w:rFonts w:hint="eastAsia"/>
          <w:szCs w:val="21"/>
        </w:rPr>
        <w:t>接继电器：</w:t>
      </w:r>
    </w:p>
    <w:p w14:paraId="2A2788B1">
      <w:pPr>
        <w:pStyle w:val="16"/>
        <w:numPr>
          <w:ilvl w:val="0"/>
          <w:numId w:val="8"/>
        </w:numPr>
        <w:tabs>
          <w:tab w:val="left" w:pos="312"/>
        </w:tabs>
        <w:ind w:firstLineChars="0"/>
        <w:rPr>
          <w:szCs w:val="21"/>
        </w:rPr>
      </w:pPr>
      <w:r>
        <w:rPr>
          <w:rFonts w:hint="eastAsia"/>
          <w:szCs w:val="21"/>
        </w:rPr>
        <w:t>触摸开关，线长（标准长度）200mm，裸线（标准长度）</w:t>
      </w:r>
      <w:r>
        <w:rPr>
          <w:rFonts w:hint="eastAsia"/>
          <w:szCs w:val="21"/>
          <w:lang w:val="en-US" w:eastAsia="zh-CN"/>
        </w:rPr>
        <w:t>8</w:t>
      </w:r>
      <w:r>
        <w:rPr>
          <w:rFonts w:hint="eastAsia"/>
          <w:szCs w:val="21"/>
        </w:rPr>
        <w:t>mm</w:t>
      </w:r>
    </w:p>
    <w:p w14:paraId="49B3A5D3">
      <w:pPr>
        <w:pStyle w:val="16"/>
        <w:numPr>
          <w:ilvl w:val="0"/>
          <w:numId w:val="8"/>
        </w:numPr>
        <w:tabs>
          <w:tab w:val="left" w:pos="312"/>
        </w:tabs>
        <w:ind w:firstLineChars="0"/>
        <w:rPr>
          <w:szCs w:val="21"/>
        </w:rPr>
      </w:pPr>
      <w:r>
        <w:rPr>
          <w:rFonts w:hint="eastAsia"/>
          <w:szCs w:val="21"/>
        </w:rPr>
        <w:t>手扫感应开关，线长（标准长度）200mm，裸线（标准长度）8mm</w:t>
      </w:r>
    </w:p>
    <w:p w14:paraId="0BED59FC">
      <w:pPr>
        <w:pStyle w:val="16"/>
        <w:numPr>
          <w:ilvl w:val="0"/>
          <w:numId w:val="7"/>
        </w:numPr>
        <w:tabs>
          <w:tab w:val="left" w:pos="312"/>
        </w:tabs>
        <w:ind w:left="360" w:leftChars="0" w:hanging="360" w:firstLineChars="0"/>
        <w:rPr>
          <w:szCs w:val="21"/>
        </w:rPr>
      </w:pPr>
      <w:r>
        <w:rPr>
          <w:rFonts w:hint="eastAsia"/>
          <w:szCs w:val="21"/>
        </w:rPr>
        <w:t>输出线：</w:t>
      </w:r>
    </w:p>
    <w:p w14:paraId="2BA1D338">
      <w:pPr>
        <w:pStyle w:val="16"/>
        <w:tabs>
          <w:tab w:val="left" w:pos="312"/>
        </w:tabs>
        <w:ind w:left="360" w:firstLine="0" w:firstLineChars="0"/>
        <w:rPr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至灯带：</w:t>
      </w:r>
    </w:p>
    <w:p w14:paraId="7A30C76F">
      <w:pPr>
        <w:pStyle w:val="16"/>
        <w:numPr>
          <w:ilvl w:val="0"/>
          <w:numId w:val="8"/>
        </w:numPr>
        <w:tabs>
          <w:tab w:val="left" w:pos="312"/>
        </w:tabs>
        <w:ind w:firstLineChars="0"/>
        <w:rPr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控制单色灯，两芯线，线长（标准长度）</w:t>
      </w:r>
      <w:r>
        <w:rPr>
          <w:rFonts w:hint="eastAsia"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350</w:t>
      </w:r>
      <w:r>
        <w:rPr>
          <w:rFonts w:hint="eastAsia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mm，标准接头JST</w:t>
      </w:r>
    </w:p>
    <w:p w14:paraId="3C5FE117">
      <w:pPr>
        <w:pStyle w:val="16"/>
        <w:numPr>
          <w:ilvl w:val="0"/>
          <w:numId w:val="8"/>
        </w:numPr>
        <w:tabs>
          <w:tab w:val="left" w:pos="312"/>
        </w:tabs>
        <w:ind w:firstLineChars="0"/>
        <w:rPr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控制三色灯，三芯线，线长（标准长度）</w:t>
      </w:r>
      <w:r>
        <w:rPr>
          <w:rFonts w:hint="eastAsia"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350</w:t>
      </w:r>
      <w:r>
        <w:rPr>
          <w:rFonts w:hint="eastAsia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mm，标准接头SYP</w:t>
      </w:r>
    </w:p>
    <w:p w14:paraId="454AFB42">
      <w:pPr>
        <w:pStyle w:val="16"/>
        <w:numPr>
          <w:ilvl w:val="0"/>
          <w:numId w:val="7"/>
        </w:numPr>
        <w:tabs>
          <w:tab w:val="left" w:pos="312"/>
        </w:tabs>
        <w:ind w:left="360" w:leftChars="0" w:hanging="360" w:firstLineChars="0"/>
        <w:rPr>
          <w:szCs w:val="21"/>
        </w:rPr>
      </w:pPr>
      <w:r>
        <w:rPr>
          <w:rFonts w:hint="eastAsia"/>
          <w:szCs w:val="21"/>
        </w:rPr>
        <w:t>背板指示灯，标准为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常亮</w:t>
      </w:r>
      <w:r>
        <w:rPr>
          <w:rFonts w:hint="eastAsia"/>
          <w:szCs w:val="21"/>
        </w:rPr>
        <w:t>背光6000K，其他根据客户的要求。</w:t>
      </w:r>
    </w:p>
    <w:p w14:paraId="58B63954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20C4CF77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0F941381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5DDEA375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5E76112C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69814A13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6FBB0073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2D312FF4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18064332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13A9F110">
      <w:pPr>
        <w:pStyle w:val="16"/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Cs w:val="21"/>
        </w:rPr>
      </w:pPr>
    </w:p>
    <w:p w14:paraId="48EBA28F">
      <w:pPr>
        <w:numPr>
          <w:ilvl w:val="1"/>
          <w:numId w:val="1"/>
        </w:numPr>
        <w:tabs>
          <w:tab w:val="left" w:pos="312"/>
        </w:tabs>
        <w:ind w:left="850" w:leftChars="0" w:hanging="453" w:firstLineChars="0"/>
        <w:outlineLvl w:val="2"/>
        <w:rPr>
          <w:rFonts w:hint="eastAsia"/>
          <w:szCs w:val="21"/>
        </w:rPr>
      </w:pPr>
      <w:bookmarkStart w:id="11" w:name="_Toc21018"/>
      <w:r>
        <w:rPr>
          <w:rFonts w:hint="eastAsia"/>
          <w:szCs w:val="21"/>
          <w:lang w:val="en-US" w:eastAsia="zh-CN"/>
        </w:rPr>
        <w:t>驱动器（变压器）</w:t>
      </w:r>
      <w:bookmarkEnd w:id="11"/>
    </w:p>
    <w:p w14:paraId="249C1758">
      <w:pPr>
        <w:bidi w:val="0"/>
        <w:rPr>
          <w:rFonts w:hint="eastAsia"/>
          <w:szCs w:val="21"/>
        </w:rPr>
      </w:pPr>
      <w:r>
        <w:rPr>
          <w:rFonts w:hint="default"/>
          <w:szCs w:val="21"/>
          <w:lang w:eastAsia="zh-CN"/>
        </w:rPr>
        <w:t>（</w:t>
      </w:r>
      <w:r>
        <w:rPr>
          <w:rFonts w:hint="default"/>
          <w:szCs w:val="21"/>
          <w:highlight w:val="yellow"/>
          <w:lang w:eastAsia="zh-CN"/>
        </w:rPr>
        <w:t>需要接线座作为基本配置，接线座可带防水盒通用主电源线的防水端子</w:t>
      </w:r>
      <w:r>
        <w:rPr>
          <w:rFonts w:hint="default"/>
          <w:szCs w:val="21"/>
          <w:lang w:eastAsia="zh-CN"/>
        </w:rPr>
        <w:t>）</w:t>
      </w:r>
    </w:p>
    <w:p w14:paraId="764393B1">
      <w:pPr>
        <w:pStyle w:val="16"/>
        <w:numPr>
          <w:ilvl w:val="0"/>
          <w:numId w:val="9"/>
        </w:numPr>
        <w:tabs>
          <w:tab w:val="left" w:pos="312"/>
        </w:tabs>
        <w:ind w:left="360" w:leftChars="0" w:hanging="36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输入电压：□110V  □220V  □100-240V</w:t>
      </w:r>
    </w:p>
    <w:p w14:paraId="1985F168">
      <w:pPr>
        <w:pStyle w:val="16"/>
        <w:numPr>
          <w:ilvl w:val="0"/>
          <w:numId w:val="9"/>
        </w:numPr>
        <w:tabs>
          <w:tab w:val="left" w:pos="312"/>
        </w:tabs>
        <w:ind w:left="360" w:leftChars="0" w:hanging="36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输出电压：□12V   □24V （适配灯带）</w:t>
      </w:r>
    </w:p>
    <w:p w14:paraId="428ACFD0">
      <w:pPr>
        <w:pStyle w:val="16"/>
        <w:numPr>
          <w:ilvl w:val="0"/>
          <w:numId w:val="9"/>
        </w:numPr>
        <w:tabs>
          <w:tab w:val="left" w:pos="312"/>
        </w:tabs>
        <w:ind w:left="360" w:leftChars="0" w:hanging="36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功率：&gt; 灯带总功率，</w:t>
      </w:r>
      <w:r>
        <w:rPr>
          <w:rFonts w:hint="eastAsia" w:ascii="宋体" w:hAnsi="宋体" w:eastAsia="宋体" w:cs="宋体"/>
          <w:szCs w:val="21"/>
          <w:lang w:val="en-US" w:eastAsia="zh-CN"/>
        </w:rPr>
        <w:t>灯条功率92%-95%</w:t>
      </w:r>
    </w:p>
    <w:p w14:paraId="62533EC5">
      <w:pPr>
        <w:pStyle w:val="16"/>
        <w:numPr>
          <w:ilvl w:val="0"/>
          <w:numId w:val="9"/>
        </w:numPr>
        <w:tabs>
          <w:tab w:val="left" w:pos="312"/>
        </w:tabs>
        <w:ind w:left="360" w:leftChars="0" w:hanging="36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输入线：（自购连接）CE</w:t>
      </w:r>
      <w:r>
        <w:rPr>
          <w:rFonts w:ascii="宋体" w:hAnsi="宋体" w:eastAsia="宋体" w:cs="宋体"/>
          <w:szCs w:val="21"/>
        </w:rPr>
        <w:t>—</w:t>
      </w:r>
      <w:r>
        <w:rPr>
          <w:rFonts w:hint="eastAsia" w:ascii="宋体" w:hAnsi="宋体" w:eastAsia="宋体" w:cs="宋体"/>
          <w:szCs w:val="21"/>
        </w:rPr>
        <w:t>VDE ;UL-2468/1007/SVT/SPT;SAA-IEC/NS</w:t>
      </w:r>
    </w:p>
    <w:tbl>
      <w:tblPr>
        <w:tblStyle w:val="13"/>
        <w:tblW w:w="0" w:type="auto"/>
        <w:tblInd w:w="3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747"/>
        <w:gridCol w:w="1681"/>
        <w:gridCol w:w="1616"/>
      </w:tblGrid>
      <w:tr w14:paraId="08C9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E9BEE19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747" w:type="dxa"/>
          </w:tcPr>
          <w:p w14:paraId="2F0A0974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欧标</w:t>
            </w:r>
          </w:p>
        </w:tc>
        <w:tc>
          <w:tcPr>
            <w:tcW w:w="1681" w:type="dxa"/>
          </w:tcPr>
          <w:p w14:paraId="2F196ED9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美标</w:t>
            </w:r>
          </w:p>
        </w:tc>
        <w:tc>
          <w:tcPr>
            <w:tcW w:w="1616" w:type="dxa"/>
          </w:tcPr>
          <w:p w14:paraId="7DBE4E26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澳标</w:t>
            </w:r>
          </w:p>
        </w:tc>
      </w:tr>
      <w:tr w14:paraId="5824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32E0783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不需要接地（CLASS II</w:t>
            </w:r>
            <w:r>
              <w:rPr>
                <w:rFonts w:ascii="宋体" w:hAnsi="宋体" w:eastAsia="宋体" w:cs="宋体"/>
                <w:szCs w:val="21"/>
              </w:rPr>
              <w:t>）</w:t>
            </w:r>
          </w:p>
        </w:tc>
        <w:tc>
          <w:tcPr>
            <w:tcW w:w="1747" w:type="dxa"/>
          </w:tcPr>
          <w:p w14:paraId="37E2E131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二芯线</w:t>
            </w:r>
          </w:p>
        </w:tc>
        <w:tc>
          <w:tcPr>
            <w:tcW w:w="1681" w:type="dxa"/>
          </w:tcPr>
          <w:p w14:paraId="15E5DBE9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二芯线</w:t>
            </w:r>
          </w:p>
        </w:tc>
        <w:tc>
          <w:tcPr>
            <w:tcW w:w="1616" w:type="dxa"/>
          </w:tcPr>
          <w:p w14:paraId="2E323B95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二芯线</w:t>
            </w:r>
          </w:p>
        </w:tc>
      </w:tr>
      <w:tr w14:paraId="6322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EC0B21D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需要接地(CLASS I)</w:t>
            </w:r>
          </w:p>
        </w:tc>
        <w:tc>
          <w:tcPr>
            <w:tcW w:w="1747" w:type="dxa"/>
          </w:tcPr>
          <w:p w14:paraId="117DCC58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三芯线</w:t>
            </w:r>
          </w:p>
        </w:tc>
        <w:tc>
          <w:tcPr>
            <w:tcW w:w="1681" w:type="dxa"/>
          </w:tcPr>
          <w:p w14:paraId="2214FC3A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三芯线</w:t>
            </w:r>
          </w:p>
        </w:tc>
        <w:tc>
          <w:tcPr>
            <w:tcW w:w="1616" w:type="dxa"/>
          </w:tcPr>
          <w:p w14:paraId="1A1CEFA6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三芯线</w:t>
            </w:r>
          </w:p>
        </w:tc>
      </w:tr>
      <w:tr w14:paraId="7FDB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D4BD01C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注：如果带插头，要考虑插头出线的空间和位置。</w:t>
            </w:r>
          </w:p>
        </w:tc>
        <w:tc>
          <w:tcPr>
            <w:tcW w:w="1747" w:type="dxa"/>
          </w:tcPr>
          <w:p w14:paraId="207B8BE7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是否带插头</w:t>
            </w:r>
          </w:p>
        </w:tc>
        <w:tc>
          <w:tcPr>
            <w:tcW w:w="1681" w:type="dxa"/>
          </w:tcPr>
          <w:p w14:paraId="3EB2EC91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是否带插头</w:t>
            </w:r>
          </w:p>
        </w:tc>
        <w:tc>
          <w:tcPr>
            <w:tcW w:w="1616" w:type="dxa"/>
          </w:tcPr>
          <w:p w14:paraId="712A53BC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是否带插头</w:t>
            </w:r>
          </w:p>
        </w:tc>
      </w:tr>
    </w:tbl>
    <w:p w14:paraId="10EEF614">
      <w:pPr>
        <w:tabs>
          <w:tab w:val="left" w:pos="312"/>
        </w:tabs>
        <w:rPr>
          <w:rFonts w:hint="eastAsia" w:ascii="宋体" w:hAnsi="宋体" w:eastAsia="宋体" w:cs="宋体"/>
          <w:szCs w:val="21"/>
        </w:rPr>
      </w:pPr>
    </w:p>
    <w:p w14:paraId="19CF01E4">
      <w:pPr>
        <w:tabs>
          <w:tab w:val="left" w:pos="312"/>
        </w:tabs>
        <w:ind w:left="420" w:left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输入线长：</w:t>
      </w:r>
    </w:p>
    <w:tbl>
      <w:tblPr>
        <w:tblStyle w:val="1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42"/>
      </w:tblGrid>
      <w:tr w14:paraId="0D21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358846D8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镜子尺寸</w:t>
            </w:r>
          </w:p>
        </w:tc>
        <w:tc>
          <w:tcPr>
            <w:tcW w:w="2142" w:type="dxa"/>
          </w:tcPr>
          <w:p w14:paraId="48129D17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线长</w:t>
            </w:r>
          </w:p>
        </w:tc>
      </w:tr>
      <w:tr w14:paraId="2290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555D9359">
            <w:pPr>
              <w:tabs>
                <w:tab w:val="left" w:pos="312"/>
              </w:tabs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面积≤0.8平米</w:t>
            </w:r>
          </w:p>
        </w:tc>
        <w:tc>
          <w:tcPr>
            <w:tcW w:w="2142" w:type="dxa"/>
          </w:tcPr>
          <w:p w14:paraId="01EAAA35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900mm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具体看客户出线长度要求</w:t>
            </w:r>
          </w:p>
        </w:tc>
      </w:tr>
      <w:tr w14:paraId="7545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6A5D9768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面积＞0.8平米</w:t>
            </w:r>
            <w:r>
              <w:rPr>
                <w:rFonts w:hint="eastAsia" w:ascii="宋体" w:hAnsi="宋体" w:eastAsia="宋体" w:cs="宋体"/>
                <w:szCs w:val="21"/>
              </w:rPr>
              <w:t>以上</w:t>
            </w:r>
          </w:p>
        </w:tc>
        <w:tc>
          <w:tcPr>
            <w:tcW w:w="2142" w:type="dxa"/>
          </w:tcPr>
          <w:p w14:paraId="23866107">
            <w:pPr>
              <w:tabs>
                <w:tab w:val="left" w:pos="312"/>
              </w:tabs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1200mm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具体看客户出线长度要求</w:t>
            </w:r>
          </w:p>
        </w:tc>
      </w:tr>
    </w:tbl>
    <w:p w14:paraId="5B4E88B9">
      <w:pPr>
        <w:numPr>
          <w:ilvl w:val="0"/>
          <w:numId w:val="0"/>
        </w:numPr>
        <w:tabs>
          <w:tab w:val="left" w:pos="312"/>
        </w:tabs>
        <w:outlineLvl w:val="9"/>
        <w:rPr>
          <w:rFonts w:hint="eastAsia"/>
          <w:szCs w:val="21"/>
        </w:rPr>
      </w:pPr>
    </w:p>
    <w:p w14:paraId="144D7527">
      <w:pPr>
        <w:numPr>
          <w:ilvl w:val="0"/>
          <w:numId w:val="0"/>
        </w:numPr>
        <w:tabs>
          <w:tab w:val="left" w:pos="312"/>
        </w:tabs>
        <w:outlineLvl w:val="9"/>
        <w:rPr>
          <w:rFonts w:hint="eastAsia"/>
          <w:szCs w:val="21"/>
        </w:rPr>
      </w:pPr>
    </w:p>
    <w:p w14:paraId="51DAA7A9">
      <w:pPr>
        <w:numPr>
          <w:ilvl w:val="1"/>
          <w:numId w:val="1"/>
        </w:numPr>
        <w:ind w:left="850" w:leftChars="0" w:hanging="453" w:firstLineChars="0"/>
        <w:outlineLvl w:val="2"/>
        <w:rPr>
          <w:rFonts w:hint="eastAsia"/>
          <w:lang w:val="en-US" w:eastAsia="zh-CN"/>
        </w:rPr>
      </w:pPr>
      <w:bookmarkStart w:id="12" w:name="_Toc24096"/>
      <w:r>
        <w:rPr>
          <w:rFonts w:hint="eastAsia"/>
          <w:lang w:val="en-US" w:eastAsia="zh-CN"/>
        </w:rPr>
        <w:t>其他选购</w:t>
      </w:r>
      <w:bookmarkEnd w:id="12"/>
    </w:p>
    <w:p w14:paraId="6053D44D"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4"/>
          <w:vertAlign w:val="baseline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DC7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4908AD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</w:rPr>
              <w:t>蓝牙模块</w:t>
            </w:r>
          </w:p>
        </w:tc>
        <w:tc>
          <w:tcPr>
            <w:tcW w:w="2130" w:type="dxa"/>
          </w:tcPr>
          <w:p w14:paraId="35FBFF22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□音响 </w:t>
            </w:r>
          </w:p>
        </w:tc>
        <w:tc>
          <w:tcPr>
            <w:tcW w:w="2131" w:type="dxa"/>
          </w:tcPr>
          <w:p w14:paraId="1EFB6494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□插座</w:t>
            </w:r>
          </w:p>
        </w:tc>
        <w:tc>
          <w:tcPr>
            <w:tcW w:w="2131" w:type="dxa"/>
          </w:tcPr>
          <w:p w14:paraId="549D814D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放大镜</w:t>
            </w:r>
          </w:p>
        </w:tc>
      </w:tr>
      <w:tr w14:paraId="69F9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676554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F719F3C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992F8C5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7E92E05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</w:p>
        </w:tc>
      </w:tr>
    </w:tbl>
    <w:p w14:paraId="52C546B8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B92979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95E7E3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44AF854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BF3DC1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F0D78A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B7E391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E1B051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B254CE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6184FB1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286CAE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D444A1C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0E0CCA6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C218AE0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CB0856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BB819D6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770EE0D">
      <w:pPr>
        <w:pStyle w:val="16"/>
        <w:widowControl/>
        <w:numPr>
          <w:ilvl w:val="0"/>
          <w:numId w:val="0"/>
        </w:numPr>
        <w:tabs>
          <w:tab w:val="left" w:pos="312"/>
        </w:tabs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FDF1CF">
      <w:pPr>
        <w:pStyle w:val="3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13" w:name="_Toc31501"/>
      <w:r>
        <w:rPr>
          <w:rFonts w:hint="eastAsia"/>
          <w:lang w:val="en-US" w:eastAsia="zh-CN"/>
        </w:rPr>
        <w:t>包装</w:t>
      </w:r>
      <w:bookmarkEnd w:id="13"/>
    </w:p>
    <w:p w14:paraId="40E270DD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14" w:name="_Toc15544"/>
      <w:r>
        <w:rPr>
          <w:rFonts w:hint="eastAsia"/>
          <w:lang w:val="en-US" w:eastAsia="zh-CN"/>
        </w:rPr>
        <w:t>标签</w:t>
      </w:r>
      <w:bookmarkEnd w:id="14"/>
    </w:p>
    <w:p w14:paraId="451DBD8F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铭牌贴在防水盒上</w:t>
      </w:r>
      <w:r>
        <w:rPr>
          <w:rFonts w:hint="default" w:ascii="宋体" w:hAnsi="宋体" w:eastAsia="宋体" w:cs="宋体"/>
          <w:color w:val="auto"/>
          <w:sz w:val="24"/>
          <w:lang w:eastAsia="zh-CN"/>
        </w:rPr>
        <w:t>，无防水盒贴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镜子镜挂</w:t>
      </w:r>
      <w:r>
        <w:rPr>
          <w:rFonts w:hint="default" w:ascii="宋体" w:hAnsi="宋体" w:eastAsia="宋体" w:cs="宋体"/>
          <w:color w:val="auto"/>
          <w:sz w:val="24"/>
          <w:lang w:eastAsia="zh-CN"/>
        </w:rPr>
        <w:t>正下方居左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。</w:t>
      </w:r>
    </w:p>
    <w:p w14:paraId="02536A2D">
      <w:pPr>
        <w:numPr>
          <w:ilvl w:val="0"/>
          <w:numId w:val="10"/>
        </w:numPr>
        <w:ind w:left="0" w:leftChars="0" w:firstLine="0" w:firstLineChars="0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lang w:val="en-US" w:eastAsia="zh-CN"/>
        </w:rPr>
        <w:t>标签G质检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贴在铭牌旁边</w:t>
      </w:r>
    </w:p>
    <w:p w14:paraId="0F063BF2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外箱标签需要根据客户需求粘贴。（外箱最好是印刷上去）</w:t>
      </w:r>
    </w:p>
    <w:p w14:paraId="12DC69E8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安装说明书</w:t>
      </w:r>
    </w:p>
    <w:p w14:paraId="3CD41170">
      <w:pPr>
        <w:numPr>
          <w:ilvl w:val="0"/>
          <w:numId w:val="0"/>
        </w:numPr>
        <w:outlineLvl w:val="9"/>
        <w:rPr>
          <w:rFonts w:hint="default" w:ascii="宋体" w:hAnsi="宋体" w:eastAsia="宋体" w:cs="宋体"/>
          <w:color w:val="auto"/>
          <w:sz w:val="24"/>
          <w:lang w:val="en-US" w:eastAsia="zh-CN"/>
        </w:rPr>
      </w:pPr>
    </w:p>
    <w:p w14:paraId="41B11942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15" w:name="_Toc23575"/>
      <w:r>
        <w:rPr>
          <w:rFonts w:hint="eastAsia"/>
          <w:lang w:val="en-US" w:eastAsia="zh-CN"/>
        </w:rPr>
        <w:t>纸箱强度</w:t>
      </w:r>
      <w:bookmarkEnd w:id="1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1636"/>
        <w:gridCol w:w="1428"/>
        <w:gridCol w:w="1416"/>
        <w:gridCol w:w="1411"/>
      </w:tblGrid>
      <w:tr w14:paraId="0193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vAlign w:val="center"/>
          </w:tcPr>
          <w:p w14:paraId="114D2EF6">
            <w:pPr>
              <w:numPr>
                <w:ilvl w:val="0"/>
                <w:numId w:val="0"/>
              </w:numPr>
              <w:jc w:val="center"/>
              <w:outlineLvl w:val="2"/>
              <w:rPr>
                <w:rFonts w:hint="default"/>
                <w:vertAlign w:val="baseline"/>
                <w:lang w:val="en-US" w:eastAsia="zh-CN"/>
              </w:rPr>
            </w:pPr>
            <w:bookmarkStart w:id="16" w:name="_Toc29283"/>
            <w:bookmarkStart w:id="17" w:name="_Toc1991"/>
            <w:r>
              <w:rPr>
                <w:rFonts w:hint="eastAsia"/>
                <w:vertAlign w:val="baseline"/>
                <w:lang w:val="en-US" w:eastAsia="zh-CN"/>
              </w:rPr>
              <w:t>类别</w:t>
            </w:r>
            <w:bookmarkEnd w:id="16"/>
            <w:bookmarkEnd w:id="17"/>
          </w:p>
        </w:tc>
        <w:tc>
          <w:tcPr>
            <w:tcW w:w="1636" w:type="dxa"/>
            <w:vAlign w:val="center"/>
          </w:tcPr>
          <w:p w14:paraId="0A041779">
            <w:pPr>
              <w:numPr>
                <w:ilvl w:val="0"/>
                <w:numId w:val="0"/>
              </w:numPr>
              <w:jc w:val="center"/>
              <w:outlineLvl w:val="2"/>
              <w:rPr>
                <w:rFonts w:hint="default"/>
                <w:vertAlign w:val="baseline"/>
                <w:lang w:val="en-US" w:eastAsia="zh-CN"/>
              </w:rPr>
            </w:pPr>
            <w:bookmarkStart w:id="18" w:name="_Toc30566"/>
            <w:bookmarkStart w:id="19" w:name="_Toc640"/>
            <w:r>
              <w:rPr>
                <w:rFonts w:hint="eastAsia"/>
                <w:vertAlign w:val="baseline"/>
                <w:lang w:val="en-US" w:eastAsia="zh-CN"/>
              </w:rPr>
              <w:t>爆破强度</w:t>
            </w:r>
            <w:bookmarkEnd w:id="18"/>
            <w:bookmarkEnd w:id="19"/>
          </w:p>
        </w:tc>
        <w:tc>
          <w:tcPr>
            <w:tcW w:w="1428" w:type="dxa"/>
            <w:vAlign w:val="center"/>
          </w:tcPr>
          <w:p w14:paraId="175A99E6">
            <w:pPr>
              <w:numPr>
                <w:ilvl w:val="0"/>
                <w:numId w:val="0"/>
              </w:numPr>
              <w:jc w:val="center"/>
              <w:outlineLvl w:val="2"/>
              <w:rPr>
                <w:rFonts w:hint="default"/>
                <w:vertAlign w:val="baseline"/>
                <w:lang w:val="en-US" w:eastAsia="zh-CN"/>
              </w:rPr>
            </w:pPr>
            <w:bookmarkStart w:id="20" w:name="_Toc6614"/>
            <w:bookmarkStart w:id="21" w:name="_Toc1897"/>
            <w:r>
              <w:rPr>
                <w:rFonts w:hint="eastAsia"/>
                <w:vertAlign w:val="baseline"/>
                <w:lang w:val="en-US" w:eastAsia="zh-CN"/>
              </w:rPr>
              <w:t>边压强度</w:t>
            </w:r>
            <w:bookmarkEnd w:id="20"/>
            <w:bookmarkEnd w:id="21"/>
          </w:p>
        </w:tc>
        <w:tc>
          <w:tcPr>
            <w:tcW w:w="1416" w:type="dxa"/>
            <w:vAlign w:val="center"/>
          </w:tcPr>
          <w:p w14:paraId="403EC49B">
            <w:pPr>
              <w:numPr>
                <w:ilvl w:val="0"/>
                <w:numId w:val="0"/>
              </w:numPr>
              <w:jc w:val="center"/>
              <w:outlineLvl w:val="2"/>
              <w:rPr>
                <w:rFonts w:hint="default"/>
                <w:vertAlign w:val="baseline"/>
                <w:lang w:eastAsia="zh-CN"/>
              </w:rPr>
            </w:pPr>
            <w:bookmarkStart w:id="22" w:name="_Toc5520"/>
            <w:bookmarkStart w:id="23" w:name="_Toc3615"/>
            <w:r>
              <w:rPr>
                <w:rFonts w:hint="default"/>
                <w:vertAlign w:val="baseline"/>
                <w:lang w:eastAsia="zh-CN"/>
              </w:rPr>
              <w:t>厚度</w:t>
            </w:r>
            <w:bookmarkEnd w:id="22"/>
            <w:bookmarkEnd w:id="23"/>
          </w:p>
        </w:tc>
        <w:tc>
          <w:tcPr>
            <w:tcW w:w="1411" w:type="dxa"/>
            <w:vAlign w:val="center"/>
          </w:tcPr>
          <w:p w14:paraId="26AF0742">
            <w:pPr>
              <w:numPr>
                <w:ilvl w:val="0"/>
                <w:numId w:val="0"/>
              </w:numPr>
              <w:jc w:val="center"/>
              <w:outlineLvl w:val="2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A3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shd w:val="clear" w:color="auto" w:fill="auto"/>
            <w:vAlign w:val="center"/>
          </w:tcPr>
          <w:p w14:paraId="7B1C9113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五片装</w:t>
            </w:r>
            <w:r>
              <w:rPr>
                <w:rFonts w:hint="eastAsia" w:ascii="宋体" w:hAnsi="宋体" w:eastAsia="宋体" w:cs="宋体"/>
                <w:szCs w:val="21"/>
              </w:rPr>
              <w:t>内箱（</w:t>
            </w:r>
            <w:r>
              <w:rPr>
                <w:rFonts w:hint="default" w:ascii="宋体" w:hAnsi="宋体" w:eastAsia="宋体" w:cs="宋体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zCs w:val="21"/>
              </w:rPr>
              <w:t>层</w:t>
            </w:r>
            <w:r>
              <w:rPr>
                <w:rFonts w:hint="default" w:ascii="宋体" w:hAnsi="宋体" w:eastAsia="宋体" w:cs="宋体"/>
                <w:szCs w:val="21"/>
              </w:rPr>
              <w:t>单瓦伦</w:t>
            </w:r>
            <w:r>
              <w:rPr>
                <w:rFonts w:hint="eastAsia" w:ascii="宋体" w:hAnsi="宋体" w:eastAsia="宋体" w:cs="宋体"/>
                <w:szCs w:val="21"/>
              </w:rPr>
              <w:t>，</w:t>
            </w:r>
            <w:r>
              <w:rPr>
                <w:rFonts w:hint="default" w:ascii="宋体" w:hAnsi="宋体" w:eastAsia="宋体" w:cs="宋体"/>
                <w:szCs w:val="21"/>
              </w:rPr>
              <w:t>200+125+130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6DC2A6D6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720KPA=104</w:t>
            </w:r>
            <w:r>
              <w:rPr>
                <w:rFonts w:hint="eastAsia" w:ascii="宋体" w:hAnsi="宋体" w:eastAsia="宋体" w:cs="宋体"/>
                <w:szCs w:val="21"/>
              </w:rPr>
              <w:t>磅/平方英寸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5342DFAD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3600N/M=</w:t>
            </w:r>
            <w:r>
              <w:rPr>
                <w:rFonts w:hint="eastAsia" w:ascii="宋体" w:hAnsi="宋体" w:eastAsia="宋体" w:cs="宋体"/>
                <w:szCs w:val="21"/>
              </w:rPr>
              <w:t>1</w:t>
            </w:r>
            <w:r>
              <w:rPr>
                <w:rFonts w:hint="default" w:ascii="宋体" w:hAnsi="宋体" w:eastAsia="宋体" w:cs="宋体"/>
                <w:szCs w:val="21"/>
              </w:rPr>
              <w:t>9</w:t>
            </w:r>
            <w:r>
              <w:rPr>
                <w:rFonts w:hint="eastAsia" w:ascii="宋体" w:hAnsi="宋体" w:eastAsia="宋体" w:cs="宋体"/>
                <w:szCs w:val="21"/>
              </w:rPr>
              <w:t>磅/英寸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21226EB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3mm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412E1C67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6DF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shd w:val="clear" w:color="auto" w:fill="auto"/>
            <w:vAlign w:val="center"/>
          </w:tcPr>
          <w:p w14:paraId="3E6CDCFF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五片装</w:t>
            </w:r>
            <w:r>
              <w:rPr>
                <w:rFonts w:hint="eastAsia" w:ascii="宋体" w:hAnsi="宋体" w:eastAsia="宋体" w:cs="宋体"/>
                <w:szCs w:val="21"/>
              </w:rPr>
              <w:t>外箱（5层，</w:t>
            </w:r>
            <w:r>
              <w:rPr>
                <w:rFonts w:hint="default" w:ascii="宋体" w:hAnsi="宋体" w:eastAsia="宋体" w:cs="宋体"/>
                <w:szCs w:val="21"/>
              </w:rPr>
              <w:t>200+155+80+155+200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1A96C689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1180KPA=</w:t>
            </w:r>
            <w:r>
              <w:rPr>
                <w:rFonts w:hint="eastAsia" w:ascii="宋体" w:hAnsi="宋体" w:eastAsia="宋体" w:cs="宋体"/>
                <w:szCs w:val="21"/>
              </w:rPr>
              <w:t>1</w:t>
            </w:r>
            <w:r>
              <w:rPr>
                <w:rFonts w:hint="default" w:ascii="宋体" w:hAnsi="宋体" w:eastAsia="宋体" w:cs="宋体"/>
                <w:szCs w:val="21"/>
              </w:rPr>
              <w:t>70</w:t>
            </w:r>
            <w:r>
              <w:rPr>
                <w:rFonts w:hint="eastAsia" w:ascii="宋体" w:hAnsi="宋体" w:eastAsia="宋体" w:cs="宋体"/>
                <w:szCs w:val="21"/>
              </w:rPr>
              <w:t>磅/平方英寸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B549AB5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8000N/M=45</w:t>
            </w:r>
            <w:r>
              <w:rPr>
                <w:rFonts w:hint="eastAsia" w:ascii="宋体" w:hAnsi="宋体" w:eastAsia="宋体" w:cs="宋体"/>
                <w:szCs w:val="21"/>
              </w:rPr>
              <w:t>磅/英寸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A572882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7mm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5822CB2B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37D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shd w:val="clear" w:color="auto" w:fill="auto"/>
            <w:vAlign w:val="center"/>
          </w:tcPr>
          <w:p w14:paraId="6093B99B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米诺指定W073客户（5层，140+100+50+120+90）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2C4D2E5A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730KPA=</w:t>
            </w:r>
            <w:r>
              <w:rPr>
                <w:rFonts w:hint="eastAsia" w:ascii="宋体" w:hAnsi="宋体" w:eastAsia="宋体" w:cs="宋体"/>
                <w:szCs w:val="21"/>
              </w:rPr>
              <w:t>106磅/平方英寸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6542C348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5500N/M=</w:t>
            </w:r>
            <w:r>
              <w:rPr>
                <w:rFonts w:hint="eastAsia" w:ascii="宋体" w:hAnsi="宋体" w:eastAsia="宋体" w:cs="宋体"/>
                <w:szCs w:val="21"/>
              </w:rPr>
              <w:t>30磅/英寸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B320938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6mm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34A304C7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5CC2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shd w:val="clear" w:color="auto" w:fill="auto"/>
            <w:vAlign w:val="center"/>
          </w:tcPr>
          <w:p w14:paraId="355AE3EC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单片装内</w:t>
            </w:r>
            <w:r>
              <w:rPr>
                <w:rFonts w:hint="eastAsia" w:ascii="宋体" w:hAnsi="宋体" w:eastAsia="宋体" w:cs="宋体"/>
                <w:szCs w:val="21"/>
              </w:rPr>
              <w:t>箱（5层，</w:t>
            </w:r>
            <w:r>
              <w:rPr>
                <w:rFonts w:hint="default" w:ascii="宋体" w:hAnsi="宋体" w:eastAsia="宋体" w:cs="宋体"/>
                <w:szCs w:val="21"/>
              </w:rPr>
              <w:t>200+155+80+155+200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198D47C9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1180KPA=</w:t>
            </w:r>
            <w:r>
              <w:rPr>
                <w:rFonts w:hint="eastAsia" w:ascii="宋体" w:hAnsi="宋体" w:eastAsia="宋体" w:cs="宋体"/>
                <w:szCs w:val="21"/>
              </w:rPr>
              <w:t>1</w:t>
            </w:r>
            <w:r>
              <w:rPr>
                <w:rFonts w:hint="default" w:ascii="宋体" w:hAnsi="宋体" w:eastAsia="宋体" w:cs="宋体"/>
                <w:szCs w:val="21"/>
              </w:rPr>
              <w:t>70</w:t>
            </w:r>
            <w:r>
              <w:rPr>
                <w:rFonts w:hint="eastAsia" w:ascii="宋体" w:hAnsi="宋体" w:eastAsia="宋体" w:cs="宋体"/>
                <w:szCs w:val="21"/>
              </w:rPr>
              <w:t>磅/平方英寸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5CEE0E7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8000N/M=45</w:t>
            </w:r>
            <w:r>
              <w:rPr>
                <w:rFonts w:hint="eastAsia" w:ascii="宋体" w:hAnsi="宋体" w:eastAsia="宋体" w:cs="宋体"/>
                <w:szCs w:val="21"/>
              </w:rPr>
              <w:t>磅/英寸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E35AAD9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7mm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7B394E1F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0D6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shd w:val="clear" w:color="auto" w:fill="FFFF00"/>
            <w:vAlign w:val="center"/>
          </w:tcPr>
          <w:p w14:paraId="317F0178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5层双瓦优牛（250+150+160+150+230）</w:t>
            </w:r>
          </w:p>
        </w:tc>
        <w:tc>
          <w:tcPr>
            <w:tcW w:w="1636" w:type="dxa"/>
            <w:shd w:val="clear" w:color="auto" w:fill="FFFF00"/>
            <w:vAlign w:val="center"/>
          </w:tcPr>
          <w:p w14:paraId="6C332D5D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1900KPA=275</w:t>
            </w:r>
            <w:r>
              <w:rPr>
                <w:rFonts w:hint="eastAsia" w:ascii="宋体" w:hAnsi="宋体" w:eastAsia="宋体" w:cs="宋体"/>
                <w:szCs w:val="21"/>
              </w:rPr>
              <w:t>磅/平方英寸</w:t>
            </w:r>
          </w:p>
        </w:tc>
        <w:tc>
          <w:tcPr>
            <w:tcW w:w="1428" w:type="dxa"/>
            <w:shd w:val="clear" w:color="auto" w:fill="FFFF00"/>
            <w:vAlign w:val="center"/>
          </w:tcPr>
          <w:p w14:paraId="54013D0B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9500N/M=54</w:t>
            </w:r>
            <w:r>
              <w:rPr>
                <w:rFonts w:hint="eastAsia" w:ascii="宋体" w:hAnsi="宋体" w:eastAsia="宋体" w:cs="宋体"/>
                <w:szCs w:val="21"/>
              </w:rPr>
              <w:t>磅/英寸</w:t>
            </w:r>
          </w:p>
        </w:tc>
        <w:tc>
          <w:tcPr>
            <w:tcW w:w="1416" w:type="dxa"/>
            <w:shd w:val="clear" w:color="auto" w:fill="FFFF00"/>
            <w:vAlign w:val="center"/>
          </w:tcPr>
          <w:p w14:paraId="783FCDA9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7mm</w:t>
            </w:r>
          </w:p>
        </w:tc>
        <w:tc>
          <w:tcPr>
            <w:tcW w:w="1411" w:type="dxa"/>
            <w:shd w:val="clear" w:color="auto" w:fill="FFFF00"/>
            <w:vAlign w:val="center"/>
          </w:tcPr>
          <w:p w14:paraId="54BF1C7F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 w14:paraId="3B67B33C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tbl>
      <w:tblPr>
        <w:tblStyle w:val="12"/>
        <w:tblW w:w="90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2290"/>
        <w:gridCol w:w="1906"/>
        <w:gridCol w:w="2163"/>
        <w:gridCol w:w="1649"/>
      </w:tblGrid>
      <w:tr w14:paraId="5160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FCAD5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珍珠棉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50354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公斤/立方米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D7EF6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  <w:r>
              <w:rPr>
                <w:rFonts w:hint="default" w:ascii="宋体" w:hAnsi="宋体" w:eastAsia="宋体" w:cs="宋体"/>
                <w:szCs w:val="21"/>
              </w:rPr>
              <w:t>5</w:t>
            </w:r>
            <w:r>
              <w:rPr>
                <w:rFonts w:hint="eastAsia" w:ascii="宋体" w:hAnsi="宋体" w:eastAsia="宋体" w:cs="宋体"/>
                <w:szCs w:val="21"/>
              </w:rPr>
              <w:t>公斤/立方米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DB640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FDDE7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FBCF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8AE92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蜂窝板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DE1AB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面纸克重+瓦纸克重+蜂窝孔边长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733A9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面纸180g，瓦纸100g，孔边长6mm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EDAFE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6mm厚度=250KPA边压</w:t>
            </w:r>
          </w:p>
          <w:p w14:paraId="2CD8CE34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1CM厚度=250KPA边压</w:t>
            </w:r>
          </w:p>
          <w:p w14:paraId="2957C5E3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2CM厚度=450KPA边压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6B0A1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FA13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63ACB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蜂窝</w:t>
            </w:r>
            <w:r>
              <w:rPr>
                <w:rFonts w:hint="default" w:ascii="宋体" w:hAnsi="宋体" w:eastAsia="宋体" w:cs="宋体"/>
                <w:szCs w:val="21"/>
              </w:rPr>
              <w:t>侧</w:t>
            </w:r>
            <w:r>
              <w:rPr>
                <w:rFonts w:hint="eastAsia" w:ascii="宋体" w:hAnsi="宋体" w:eastAsia="宋体" w:cs="宋体"/>
                <w:szCs w:val="21"/>
              </w:rPr>
              <w:t>板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15D8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面纸克重+瓦纸克重+蜂窝孔边长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D57DB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面纸</w:t>
            </w:r>
            <w:r>
              <w:rPr>
                <w:rFonts w:hint="default" w:ascii="宋体" w:hAnsi="宋体" w:eastAsia="宋体" w:cs="宋体"/>
                <w:szCs w:val="21"/>
              </w:rPr>
              <w:t>250</w:t>
            </w:r>
            <w:r>
              <w:rPr>
                <w:rFonts w:hint="eastAsia" w:ascii="宋体" w:hAnsi="宋体" w:eastAsia="宋体" w:cs="宋体"/>
                <w:szCs w:val="21"/>
              </w:rPr>
              <w:t>g，瓦纸100g，孔边长</w:t>
            </w:r>
            <w:r>
              <w:rPr>
                <w:rFonts w:hint="default" w:ascii="宋体" w:hAnsi="宋体" w:eastAsia="宋体" w:cs="宋体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Cs w:val="21"/>
              </w:rPr>
              <w:t>mm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2D5FF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1CM厚度=350KPA边压</w:t>
            </w:r>
          </w:p>
          <w:p w14:paraId="674B5B5E">
            <w:pPr>
              <w:tabs>
                <w:tab w:val="left" w:pos="312"/>
              </w:tabs>
              <w:jc w:val="center"/>
              <w:rPr>
                <w:rFonts w:hint="default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2CM厚度=550KPA边压</w:t>
            </w:r>
          </w:p>
          <w:p w14:paraId="4C40827E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3CM厚度=750KPA边压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53CDD">
            <w:pPr>
              <w:tabs>
                <w:tab w:val="left" w:pos="312"/>
              </w:tabs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 w14:paraId="70FC7503">
      <w:pPr>
        <w:numPr>
          <w:ilvl w:val="0"/>
          <w:numId w:val="0"/>
        </w:numPr>
        <w:ind w:left="397" w:leftChars="0"/>
        <w:outlineLvl w:val="9"/>
        <w:rPr>
          <w:rFonts w:hint="default"/>
          <w:lang w:val="en-US" w:eastAsia="zh-CN"/>
        </w:rPr>
      </w:pPr>
    </w:p>
    <w:p w14:paraId="0656D2A7">
      <w:pPr>
        <w:numPr>
          <w:ilvl w:val="1"/>
          <w:numId w:val="1"/>
        </w:numPr>
        <w:ind w:left="850" w:leftChars="0" w:hanging="453" w:firstLineChars="0"/>
        <w:outlineLvl w:val="2"/>
        <w:rPr>
          <w:rFonts w:hint="default"/>
          <w:lang w:val="en-US" w:eastAsia="zh-CN"/>
        </w:rPr>
      </w:pPr>
      <w:bookmarkStart w:id="24" w:name="_Toc7071"/>
      <w:r>
        <w:rPr>
          <w:rFonts w:hint="eastAsia"/>
          <w:lang w:val="en-US" w:eastAsia="zh-CN"/>
        </w:rPr>
        <w:t>包装方式</w:t>
      </w:r>
      <w:bookmarkEnd w:id="24"/>
    </w:p>
    <w:tbl>
      <w:tblPr>
        <w:tblStyle w:val="13"/>
        <w:tblpPr w:leftFromText="180" w:rightFromText="180" w:vertAnchor="text" w:tblpX="-213" w:tblpY="1"/>
        <w:tblOverlap w:val="never"/>
        <w:tblW w:w="8950" w:type="dxa"/>
        <w:tblInd w:w="-2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8205"/>
      </w:tblGrid>
      <w:tr w14:paraId="63BD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5" w:type="dxa"/>
          </w:tcPr>
          <w:p w14:paraId="5E8CF714">
            <w:r>
              <w:rPr>
                <w:rFonts w:hint="eastAsia"/>
              </w:rPr>
              <w:t>常规5片装</w:t>
            </w:r>
          </w:p>
        </w:tc>
        <w:tc>
          <w:tcPr>
            <w:tcW w:w="8205" w:type="dxa"/>
          </w:tcPr>
          <w:p w14:paraId="23197D9B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五片装</w:t>
            </w:r>
            <w:r>
              <w:rPr>
                <w:rFonts w:hint="eastAsia" w:ascii="宋体" w:hAnsi="宋体" w:eastAsia="宋体" w:cs="宋体"/>
                <w:szCs w:val="21"/>
              </w:rPr>
              <w:t>内箱（</w:t>
            </w:r>
            <w:r>
              <w:rPr>
                <w:rFonts w:hint="default" w:ascii="宋体" w:hAnsi="宋体" w:eastAsia="宋体" w:cs="宋体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zCs w:val="21"/>
              </w:rPr>
              <w:t>层</w:t>
            </w:r>
            <w:r>
              <w:rPr>
                <w:rFonts w:hint="default" w:ascii="宋体" w:hAnsi="宋体" w:eastAsia="宋体" w:cs="宋体"/>
                <w:szCs w:val="21"/>
              </w:rPr>
              <w:t>单瓦伦</w:t>
            </w:r>
            <w:r>
              <w:rPr>
                <w:rFonts w:hint="eastAsia" w:ascii="宋体" w:hAnsi="宋体" w:eastAsia="宋体" w:cs="宋体"/>
                <w:szCs w:val="21"/>
              </w:rPr>
              <w:t>，</w:t>
            </w:r>
            <w:r>
              <w:rPr>
                <w:rFonts w:hint="default" w:ascii="宋体" w:hAnsi="宋体" w:eastAsia="宋体" w:cs="宋体"/>
                <w:szCs w:val="21"/>
              </w:rPr>
              <w:t>200+125+130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  <w:p w14:paraId="60EF9F44">
            <w:pPr>
              <w:tabs>
                <w:tab w:val="left" w:pos="312"/>
              </w:tabs>
              <w:rPr>
                <w:rFonts w:hint="default" w:ascii="宋体"/>
                <w:sz w:val="24"/>
              </w:rPr>
            </w:pPr>
            <w:r>
              <w:rPr>
                <w:rFonts w:hint="default" w:ascii="宋体"/>
                <w:sz w:val="24"/>
              </w:rPr>
              <w:t>四周20MM蜂窝侧板，镜面10MM蜂窝板</w:t>
            </w:r>
          </w:p>
          <w:p w14:paraId="2B0123FB">
            <w:pPr>
              <w:tabs>
                <w:tab w:val="left" w:pos="312"/>
              </w:tabs>
              <w:rPr>
                <w:rFonts w:hint="default" w:ascii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五片装</w:t>
            </w:r>
            <w:r>
              <w:rPr>
                <w:rFonts w:hint="eastAsia" w:ascii="宋体" w:hAnsi="宋体" w:eastAsia="宋体" w:cs="宋体"/>
                <w:szCs w:val="21"/>
              </w:rPr>
              <w:t>外箱（5层，</w:t>
            </w:r>
            <w:r>
              <w:rPr>
                <w:rFonts w:hint="default" w:ascii="宋体" w:hAnsi="宋体" w:eastAsia="宋体" w:cs="宋体"/>
                <w:szCs w:val="21"/>
              </w:rPr>
              <w:t>200+155+80+155+200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</w:tr>
      <w:tr w14:paraId="1D00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45" w:type="dxa"/>
          </w:tcPr>
          <w:p w14:paraId="086866C9">
            <w:r>
              <w:rPr>
                <w:rFonts w:hint="eastAsia"/>
              </w:rPr>
              <w:t>常规单片</w:t>
            </w:r>
          </w:p>
        </w:tc>
        <w:tc>
          <w:tcPr>
            <w:tcW w:w="8205" w:type="dxa"/>
          </w:tcPr>
          <w:p w14:paraId="21DD03AF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单片装内</w:t>
            </w:r>
            <w:r>
              <w:rPr>
                <w:rFonts w:hint="eastAsia" w:ascii="宋体" w:hAnsi="宋体" w:eastAsia="宋体" w:cs="宋体"/>
                <w:szCs w:val="21"/>
              </w:rPr>
              <w:t>箱（5层，</w:t>
            </w:r>
            <w:r>
              <w:rPr>
                <w:rFonts w:hint="default" w:ascii="宋体" w:hAnsi="宋体" w:eastAsia="宋体" w:cs="宋体"/>
                <w:szCs w:val="21"/>
              </w:rPr>
              <w:t>200+155+80+155+200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  <w:p w14:paraId="4AB59F1A">
            <w:pPr>
              <w:tabs>
                <w:tab w:val="left" w:pos="312"/>
              </w:tabs>
              <w:rPr>
                <w:rFonts w:hint="default" w:ascii="宋体"/>
                <w:sz w:val="24"/>
              </w:rPr>
            </w:pPr>
            <w:r>
              <w:rPr>
                <w:rFonts w:hint="default" w:ascii="宋体"/>
                <w:sz w:val="24"/>
              </w:rPr>
              <w:t>四周20MM蜂窝侧板，镜面10MM蜂窝板，背面10MM蜂窝板</w:t>
            </w:r>
          </w:p>
          <w:p w14:paraId="166A9FB3">
            <w:pPr>
              <w:tabs>
                <w:tab w:val="left" w:pos="312"/>
              </w:tabs>
              <w:rPr>
                <w:rFonts w:hint="eastAsia" w:ascii="宋体" w:hAnsi="宋体" w:cs="宋体"/>
                <w:sz w:val="24"/>
              </w:rPr>
            </w:pPr>
          </w:p>
        </w:tc>
      </w:tr>
      <w:tr w14:paraId="1667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</w:tcPr>
          <w:p w14:paraId="7A227147">
            <w:r>
              <w:rPr>
                <w:rFonts w:hint="eastAsia"/>
              </w:rPr>
              <w:t>快递单片</w:t>
            </w:r>
          </w:p>
        </w:tc>
        <w:tc>
          <w:tcPr>
            <w:tcW w:w="8205" w:type="dxa"/>
          </w:tcPr>
          <w:p w14:paraId="2ECB003B">
            <w:pPr>
              <w:tabs>
                <w:tab w:val="left" w:pos="312"/>
              </w:tabs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米诺常规</w:t>
            </w:r>
            <w:r>
              <w:rPr>
                <w:rFonts w:hint="default" w:ascii="宋体" w:hAnsi="宋体" w:eastAsia="宋体" w:cs="宋体"/>
                <w:szCs w:val="21"/>
              </w:rPr>
              <w:t>单片装内</w:t>
            </w:r>
            <w:r>
              <w:rPr>
                <w:rFonts w:hint="eastAsia" w:ascii="宋体" w:hAnsi="宋体" w:eastAsia="宋体" w:cs="宋体"/>
                <w:szCs w:val="21"/>
              </w:rPr>
              <w:t>箱（5层，</w:t>
            </w:r>
            <w:r>
              <w:rPr>
                <w:rFonts w:hint="default" w:ascii="宋体" w:hAnsi="宋体" w:eastAsia="宋体" w:cs="宋体"/>
                <w:szCs w:val="21"/>
              </w:rPr>
              <w:t>200+155+80+155+200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  <w:p w14:paraId="5054B26A">
            <w:pPr>
              <w:tabs>
                <w:tab w:val="left" w:pos="312"/>
              </w:tabs>
              <w:rPr>
                <w:rFonts w:hint="default" w:ascii="宋体"/>
                <w:sz w:val="24"/>
              </w:rPr>
            </w:pPr>
            <w:r>
              <w:rPr>
                <w:rFonts w:hint="default" w:ascii="宋体"/>
                <w:sz w:val="24"/>
              </w:rPr>
              <w:t>四周30MM蜂窝侧板（直角＜R30需增加60硬度EVA及纸护角/铁护角），镜面20MM蜂窝板，背面10MM蜂窝板</w:t>
            </w:r>
          </w:p>
          <w:p w14:paraId="08F8150B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27D48E36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7" o:spt="75" alt="" type="#_x0000_t75" style="height:53pt;width:58.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xcel.Sheet.12" ShapeID="_x0000_i1027" DrawAspect="Icon" ObjectID="_1468075726" r:id="rId26">
            <o:LockedField>false</o:LockedField>
          </o:OLEObject>
        </w:object>
      </w:r>
      <w:bookmarkStart w:id="26" w:name="_GoBack"/>
      <w:bookmarkEnd w:id="26"/>
    </w:p>
    <w:p w14:paraId="73B13A6B">
      <w:pPr>
        <w:pStyle w:val="3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25" w:name="_Toc10347"/>
      <w:r>
        <w:rPr>
          <w:rFonts w:hint="eastAsia"/>
          <w:lang w:val="en-US" w:eastAsia="zh-CN"/>
        </w:rPr>
        <w:t>工艺设计</w:t>
      </w:r>
      <w:bookmarkEnd w:id="2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7287"/>
      </w:tblGrid>
      <w:tr w14:paraId="304B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697452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制镜</w:t>
            </w:r>
          </w:p>
        </w:tc>
        <w:tc>
          <w:tcPr>
            <w:tcW w:w="7287" w:type="dxa"/>
            <w:shd w:val="clear" w:color="auto" w:fill="auto"/>
          </w:tcPr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1"/>
              <w:gridCol w:w="3431"/>
            </w:tblGrid>
            <w:tr w14:paraId="3FDEC9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2E91BCF5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工序</w:t>
                  </w:r>
                </w:p>
              </w:tc>
              <w:tc>
                <w:tcPr>
                  <w:tcW w:w="3431" w:type="dxa"/>
                </w:tcPr>
                <w:p w14:paraId="280AC2C5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关键特性</w:t>
                  </w:r>
                </w:p>
              </w:tc>
            </w:tr>
            <w:tr w14:paraId="7468BE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60D7788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开介</w:t>
                  </w:r>
                </w:p>
              </w:tc>
              <w:tc>
                <w:tcPr>
                  <w:tcW w:w="3431" w:type="dxa"/>
                </w:tcPr>
                <w:p w14:paraId="45374542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（</w:t>
                  </w:r>
                  <w:r>
                    <w:rPr>
                      <w:rFonts w:hint="default" w:ascii="宋体" w:hAnsi="宋体" w:eastAsia="宋体" w:cs="宋体"/>
                      <w:szCs w:val="21"/>
                      <w:highlight w:val="yellow"/>
                    </w:rPr>
                    <w:t>尺寸根据CNC/双边机预留不一样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）</w:t>
                  </w:r>
                </w:p>
              </w:tc>
            </w:tr>
            <w:tr w14:paraId="77B1A1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71661588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双边机-默认全部抛光</w:t>
                  </w:r>
                </w:p>
              </w:tc>
              <w:tc>
                <w:tcPr>
                  <w:tcW w:w="3431" w:type="dxa"/>
                </w:tcPr>
                <w:p w14:paraId="7454E3B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</w:t>
                  </w:r>
                </w:p>
              </w:tc>
            </w:tr>
            <w:tr w14:paraId="560332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74953A59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CNC</w:t>
                  </w:r>
                </w:p>
              </w:tc>
              <w:tc>
                <w:tcPr>
                  <w:tcW w:w="3431" w:type="dxa"/>
                </w:tcPr>
                <w:p w14:paraId="1BEC5EF2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尺寸，抛光/不抛光</w:t>
                  </w:r>
                </w:p>
              </w:tc>
            </w:tr>
            <w:tr w14:paraId="6AE566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53A4B34E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夹胶镜-CNC</w:t>
                  </w:r>
                </w:p>
              </w:tc>
              <w:tc>
                <w:tcPr>
                  <w:tcW w:w="3431" w:type="dxa"/>
                </w:tcPr>
                <w:p w14:paraId="707F9E36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尺寸，上倒角大，下倒角小（磨轮位子）</w:t>
                  </w:r>
                </w:p>
              </w:tc>
            </w:tr>
            <w:tr w14:paraId="415831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</w:tcPr>
                <w:p w14:paraId="7D9ABB2E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腹膜</w:t>
                  </w:r>
                </w:p>
              </w:tc>
              <w:tc>
                <w:tcPr>
                  <w:tcW w:w="3431" w:type="dxa"/>
                </w:tcPr>
                <w:p w14:paraId="340BBCD6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外观，修膜</w:t>
                  </w:r>
                </w:p>
              </w:tc>
            </w:tr>
            <w:tr w14:paraId="7A2844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  <w:shd w:val="clear" w:color="auto" w:fill="auto"/>
                  <w:vAlign w:val="top"/>
                </w:tcPr>
                <w:p w14:paraId="0A9C106D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刻绘</w:t>
                  </w:r>
                </w:p>
              </w:tc>
              <w:tc>
                <w:tcPr>
                  <w:tcW w:w="3431" w:type="dxa"/>
                  <w:shd w:val="clear" w:color="auto" w:fill="auto"/>
                  <w:vAlign w:val="top"/>
                </w:tcPr>
                <w:p w14:paraId="50792B6E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</w:t>
                  </w:r>
                </w:p>
              </w:tc>
            </w:tr>
            <w:tr w14:paraId="06B128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  <w:shd w:val="clear" w:color="auto" w:fill="auto"/>
                  <w:vAlign w:val="top"/>
                </w:tcPr>
                <w:p w14:paraId="59B83035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激光打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标</w:t>
                  </w:r>
                </w:p>
              </w:tc>
              <w:tc>
                <w:tcPr>
                  <w:tcW w:w="3431" w:type="dxa"/>
                  <w:shd w:val="clear" w:color="auto" w:fill="auto"/>
                  <w:vAlign w:val="top"/>
                </w:tcPr>
                <w:p w14:paraId="07DB0E8A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，外观清洁</w:t>
                  </w:r>
                </w:p>
              </w:tc>
            </w:tr>
            <w:tr w14:paraId="293F92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1" w:type="dxa"/>
                  <w:shd w:val="clear" w:color="auto" w:fill="auto"/>
                  <w:vAlign w:val="top"/>
                </w:tcPr>
                <w:p w14:paraId="2BE1E35E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喷砂，喷油</w:t>
                  </w:r>
                </w:p>
              </w:tc>
              <w:tc>
                <w:tcPr>
                  <w:tcW w:w="3431" w:type="dxa"/>
                  <w:shd w:val="clear" w:color="auto" w:fill="auto"/>
                  <w:vAlign w:val="top"/>
                </w:tcPr>
                <w:p w14:paraId="4B3992CA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  <w:highlight w:val="yellow"/>
                    </w:rPr>
                    <w:t>喷砂深度不要超过1MM，外观！！</w:t>
                  </w:r>
                </w:p>
              </w:tc>
            </w:tr>
          </w:tbl>
          <w:p w14:paraId="3014618C">
            <w:pPr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723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4C48A95D">
            <w:r>
              <w:rPr>
                <w:rFonts w:hint="eastAsia"/>
              </w:rPr>
              <w:t>五金</w:t>
            </w:r>
          </w:p>
        </w:tc>
        <w:tc>
          <w:tcPr>
            <w:tcW w:w="7287" w:type="dxa"/>
          </w:tcPr>
          <w:p w14:paraId="1A9634B2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34"/>
              <w:gridCol w:w="2174"/>
              <w:gridCol w:w="2334"/>
            </w:tblGrid>
            <w:tr w14:paraId="288E85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508" w:type="dxa"/>
                  <w:gridSpan w:val="2"/>
                </w:tcPr>
                <w:p w14:paraId="0F705753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工序</w:t>
                  </w:r>
                </w:p>
              </w:tc>
              <w:tc>
                <w:tcPr>
                  <w:tcW w:w="2334" w:type="dxa"/>
                </w:tcPr>
                <w:p w14:paraId="63D2C9A4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关键特性</w:t>
                  </w:r>
                </w:p>
              </w:tc>
            </w:tr>
            <w:tr w14:paraId="751062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508" w:type="dxa"/>
                  <w:gridSpan w:val="2"/>
                </w:tcPr>
                <w:p w14:paraId="7E96E435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裁切，落料</w:t>
                  </w:r>
                </w:p>
              </w:tc>
              <w:tc>
                <w:tcPr>
                  <w:tcW w:w="2334" w:type="dxa"/>
                </w:tcPr>
                <w:p w14:paraId="7DBDCA8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长度，角度</w:t>
                  </w:r>
                </w:p>
              </w:tc>
            </w:tr>
            <w:tr w14:paraId="382365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508" w:type="dxa"/>
                  <w:gridSpan w:val="2"/>
                </w:tcPr>
                <w:p w14:paraId="109DF740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滚弯</w:t>
                  </w:r>
                </w:p>
              </w:tc>
              <w:tc>
                <w:tcPr>
                  <w:tcW w:w="2334" w:type="dxa"/>
                </w:tcPr>
                <w:p w14:paraId="17231683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长度，弧度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，</w:t>
                  </w:r>
                  <w:r>
                    <w:rPr>
                      <w:rFonts w:hint="default" w:ascii="宋体" w:hAnsi="宋体" w:eastAsia="宋体" w:cs="宋体"/>
                      <w:szCs w:val="21"/>
                      <w:highlight w:val="yellow"/>
                    </w:rPr>
                    <w:t>垂直度</w:t>
                  </w:r>
                </w:p>
              </w:tc>
            </w:tr>
            <w:tr w14:paraId="6C3644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508" w:type="dxa"/>
                  <w:gridSpan w:val="2"/>
                </w:tcPr>
                <w:p w14:paraId="40F1056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钻孔，攻丝</w:t>
                  </w:r>
                </w:p>
              </w:tc>
              <w:tc>
                <w:tcPr>
                  <w:tcW w:w="2334" w:type="dxa"/>
                </w:tcPr>
                <w:p w14:paraId="7969D5A6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孔径，螺纹</w:t>
                  </w:r>
                </w:p>
              </w:tc>
            </w:tr>
            <w:tr w14:paraId="4E6EF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  <w:vMerge w:val="restart"/>
                </w:tcPr>
                <w:p w14:paraId="78E36551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拼框矩形直角</w:t>
                  </w:r>
                </w:p>
              </w:tc>
              <w:tc>
                <w:tcPr>
                  <w:tcW w:w="2174" w:type="dxa"/>
                </w:tcPr>
                <w:p w14:paraId="46B2B9F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焊接</w:t>
                  </w:r>
                </w:p>
              </w:tc>
              <w:tc>
                <w:tcPr>
                  <w:tcW w:w="2334" w:type="dxa"/>
                </w:tcPr>
                <w:p w14:paraId="5194A446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433CA7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  <w:vMerge w:val="continue"/>
                </w:tcPr>
                <w:p w14:paraId="12A30C7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14217DF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连接片连接</w:t>
                  </w:r>
                </w:p>
              </w:tc>
              <w:tc>
                <w:tcPr>
                  <w:tcW w:w="2334" w:type="dxa"/>
                </w:tcPr>
                <w:p w14:paraId="63EAD6BB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12DD5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  <w:vMerge w:val="continue"/>
                </w:tcPr>
                <w:p w14:paraId="09019525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1CC3729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角码连接（直角）</w:t>
                  </w:r>
                </w:p>
              </w:tc>
              <w:tc>
                <w:tcPr>
                  <w:tcW w:w="2334" w:type="dxa"/>
                </w:tcPr>
                <w:p w14:paraId="110F4BD8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091C3C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50D8B5AE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拼框矩形圆角</w:t>
                  </w:r>
                </w:p>
              </w:tc>
              <w:tc>
                <w:tcPr>
                  <w:tcW w:w="2174" w:type="dxa"/>
                </w:tcPr>
                <w:p w14:paraId="24BEA56F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焊接</w:t>
                  </w:r>
                </w:p>
              </w:tc>
              <w:tc>
                <w:tcPr>
                  <w:tcW w:w="2334" w:type="dxa"/>
                </w:tcPr>
                <w:p w14:paraId="40DD694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2E4B45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1B4FC28A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5DE6E2E0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连接片连接</w:t>
                  </w:r>
                </w:p>
              </w:tc>
              <w:tc>
                <w:tcPr>
                  <w:tcW w:w="2334" w:type="dxa"/>
                </w:tcPr>
                <w:p w14:paraId="7D9A94C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7B4EA9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18BFC978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10A0B798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塑料管连接（圆弧）</w:t>
                  </w:r>
                </w:p>
              </w:tc>
              <w:tc>
                <w:tcPr>
                  <w:tcW w:w="2334" w:type="dxa"/>
                </w:tcPr>
                <w:p w14:paraId="00B00223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209EA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13D7897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拼框异形（跑道）</w:t>
                  </w:r>
                </w:p>
              </w:tc>
              <w:tc>
                <w:tcPr>
                  <w:tcW w:w="2174" w:type="dxa"/>
                </w:tcPr>
                <w:p w14:paraId="4EC22559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焊接</w:t>
                  </w:r>
                </w:p>
              </w:tc>
              <w:tc>
                <w:tcPr>
                  <w:tcW w:w="2334" w:type="dxa"/>
                </w:tcPr>
                <w:p w14:paraId="091FB63B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3A27F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00C5CFB4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3FBDCA70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连接片连接</w:t>
                  </w:r>
                </w:p>
              </w:tc>
              <w:tc>
                <w:tcPr>
                  <w:tcW w:w="2334" w:type="dxa"/>
                </w:tcPr>
                <w:p w14:paraId="6F0BFE4E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尺寸，强度，外观</w:t>
                  </w:r>
                </w:p>
              </w:tc>
            </w:tr>
            <w:tr w14:paraId="568A50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34" w:type="dxa"/>
                </w:tcPr>
                <w:p w14:paraId="2A383D29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174" w:type="dxa"/>
                </w:tcPr>
                <w:p w14:paraId="4A8F12AE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34" w:type="dxa"/>
                </w:tcPr>
                <w:p w14:paraId="6DCC6D4F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</w:tbl>
          <w:p w14:paraId="1333D94C">
            <w:pPr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E7C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4A9A5D57">
            <w:r>
              <w:rPr>
                <w:rFonts w:hint="eastAsia"/>
              </w:rPr>
              <w:t>组装1.</w:t>
            </w:r>
          </w:p>
          <w:p w14:paraId="1EFBBE34"/>
        </w:tc>
        <w:tc>
          <w:tcPr>
            <w:tcW w:w="7287" w:type="dxa"/>
          </w:tcPr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28"/>
              <w:gridCol w:w="1726"/>
              <w:gridCol w:w="2210"/>
            </w:tblGrid>
            <w:tr w14:paraId="48555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</w:tcPr>
                <w:p w14:paraId="3ABCA470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应用场景</w:t>
                  </w:r>
                </w:p>
              </w:tc>
              <w:tc>
                <w:tcPr>
                  <w:tcW w:w="1726" w:type="dxa"/>
                </w:tcPr>
                <w:p w14:paraId="71FD2477">
                  <w:pPr>
                    <w:jc w:val="center"/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工艺</w:t>
                  </w:r>
                  <w:r>
                    <w:rPr>
                      <w:rFonts w:hint="default" w:ascii="宋体" w:hAnsi="宋体" w:eastAsia="宋体" w:cs="宋体"/>
                      <w:szCs w:val="21"/>
                    </w:rPr>
                    <w:t>/工序</w:t>
                  </w:r>
                </w:p>
              </w:tc>
              <w:tc>
                <w:tcPr>
                  <w:tcW w:w="2210" w:type="dxa"/>
                </w:tcPr>
                <w:p w14:paraId="176CE9E3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关键特性</w:t>
                  </w:r>
                </w:p>
              </w:tc>
            </w:tr>
            <w:tr w14:paraId="1A15FD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</w:tcPr>
                <w:p w14:paraId="0D29233F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灯带支撑拼框，贴胶（五金完成）</w:t>
                  </w:r>
                </w:p>
              </w:tc>
              <w:tc>
                <w:tcPr>
                  <w:tcW w:w="1726" w:type="dxa"/>
                </w:tcPr>
                <w:p w14:paraId="7E39CDDF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砸接/焊接/塑料角码链接</w:t>
                  </w:r>
                </w:p>
              </w:tc>
              <w:tc>
                <w:tcPr>
                  <w:tcW w:w="2210" w:type="dxa"/>
                </w:tcPr>
                <w:p w14:paraId="0A9BE7BD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尺寸，孔位</w:t>
                  </w:r>
                </w:p>
              </w:tc>
            </w:tr>
            <w:tr w14:paraId="17B097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</w:tcPr>
                <w:p w14:paraId="58B387A9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贴灯带支撑</w:t>
                  </w:r>
                </w:p>
              </w:tc>
              <w:tc>
                <w:tcPr>
                  <w:tcW w:w="1726" w:type="dxa"/>
                </w:tcPr>
                <w:p w14:paraId="7A6835FC">
                  <w:pPr>
                    <w:rPr>
                      <w:rFonts w:hint="default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10" w:type="dxa"/>
                </w:tcPr>
                <w:p w14:paraId="0AEBEB5A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6871A1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CA7CEB0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贴灯带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7CB11E9C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31F03D6F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导通</w:t>
                  </w:r>
                </w:p>
              </w:tc>
            </w:tr>
            <w:tr w14:paraId="7D65FB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A4A5465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  <w:t>贴灯罩（如有）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40948E51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1E249B49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</w:tr>
            <w:tr w14:paraId="405432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4C6FA391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挂件双面胶/点胶机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71E2C19F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点胶机</w:t>
                  </w: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232AE9B3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参数设定</w:t>
                  </w:r>
                </w:p>
              </w:tc>
            </w:tr>
            <w:tr w14:paraId="1415F1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1E183A2A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过压机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435ECDD3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550BEB37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</w:tr>
            <w:tr w14:paraId="139A63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04FCD6B0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  <w:t>驱动包含主电源线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50FAD143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681F6FEA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导通</w:t>
                  </w:r>
                </w:p>
              </w:tc>
            </w:tr>
            <w:tr w14:paraId="12BB4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387EE21F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  <w:t>开关（如有）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0970E5D5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3CD7BB7C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导通</w:t>
                  </w:r>
                </w:p>
              </w:tc>
            </w:tr>
            <w:tr w14:paraId="21E3EA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0354349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除雾膜（如有）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6604B168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7E5F4D0E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导通</w:t>
                  </w:r>
                </w:p>
              </w:tc>
            </w:tr>
            <w:tr w14:paraId="637F38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3FC6884D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防水盒（如有）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57DA9C38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59BEB168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</w:p>
              </w:tc>
            </w:tr>
            <w:tr w14:paraId="694C5C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5ADDDD4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测试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1D70A148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0C4863FA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功能，功率参数，外观</w:t>
                  </w:r>
                </w:p>
              </w:tc>
            </w:tr>
            <w:tr w14:paraId="7A6954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CC3D64C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清洁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1647E1D3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4A151CC9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</w:tr>
            <w:tr w14:paraId="0D7CE6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8" w:type="dxa"/>
                  <w:shd w:val="clear" w:color="auto" w:fill="auto"/>
                  <w:vAlign w:val="top"/>
                </w:tcPr>
                <w:p w14:paraId="65020EDF">
                  <w:pPr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szCs w:val="21"/>
                    </w:rPr>
                    <w:t>包装</w:t>
                  </w:r>
                </w:p>
              </w:tc>
              <w:tc>
                <w:tcPr>
                  <w:tcW w:w="1726" w:type="dxa"/>
                  <w:shd w:val="clear" w:color="auto" w:fill="auto"/>
                  <w:vAlign w:val="top"/>
                </w:tcPr>
                <w:p w14:paraId="7AA6BBA1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vAlign w:val="top"/>
                </w:tcPr>
                <w:p w14:paraId="72906B06">
                  <w:pPr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</w:tr>
          </w:tbl>
          <w:p w14:paraId="4B2D41F7">
            <w:pPr>
              <w:tabs>
                <w:tab w:val="left" w:pos="312"/>
              </w:tabs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41F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635D6F09">
            <w:r>
              <w:rPr>
                <w:rFonts w:hint="eastAsia"/>
              </w:rPr>
              <w:t>组装2.</w:t>
            </w:r>
          </w:p>
          <w:p w14:paraId="1279A25C">
            <w:pPr>
              <w:rPr>
                <w:rFonts w:hint="default"/>
              </w:rPr>
            </w:pPr>
            <w:r>
              <w:rPr>
                <w:rFonts w:hint="default"/>
              </w:rPr>
              <w:t>带外框</w:t>
            </w:r>
          </w:p>
        </w:tc>
        <w:tc>
          <w:tcPr>
            <w:tcW w:w="7287" w:type="dxa"/>
          </w:tcPr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0"/>
              <w:gridCol w:w="2368"/>
              <w:gridCol w:w="2288"/>
            </w:tblGrid>
            <w:tr w14:paraId="4EDD39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5F566116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0FD775A4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工序</w:t>
                  </w:r>
                </w:p>
              </w:tc>
              <w:tc>
                <w:tcPr>
                  <w:tcW w:w="2288" w:type="dxa"/>
                </w:tcPr>
                <w:p w14:paraId="57C8D697">
                  <w:pPr>
                    <w:jc w:val="center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关键特性</w:t>
                  </w:r>
                </w:p>
              </w:tc>
            </w:tr>
            <w:tr w14:paraId="7A2A2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17FA34A8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74C2DB35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726079B6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27CED9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3DFC6F86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184F3D7A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32F623F9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0084F5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456F8040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6197E15A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1AAD2C30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4732DF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07DA1E79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55CFB7FC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1CD23473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7257B1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05A841BA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22EE2C87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262EF41D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  <w:tr w14:paraId="77D29C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10" w:type="dxa"/>
                </w:tcPr>
                <w:p w14:paraId="293ED24E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368" w:type="dxa"/>
                </w:tcPr>
                <w:p w14:paraId="6A16D239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288" w:type="dxa"/>
                </w:tcPr>
                <w:p w14:paraId="088BD763">
                  <w:pPr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</w:tbl>
          <w:p w14:paraId="65B9633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3E3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218862D7">
            <w:r>
              <w:rPr>
                <w:rFonts w:hint="eastAsia"/>
              </w:rPr>
              <w:t>组装3.</w:t>
            </w:r>
          </w:p>
          <w:p w14:paraId="0844A069">
            <w:pPr>
              <w:rPr>
                <w:rFonts w:hint="default"/>
              </w:rPr>
            </w:pPr>
            <w:r>
              <w:rPr>
                <w:rFonts w:hint="default"/>
              </w:rPr>
              <w:t>带亚克力</w:t>
            </w:r>
          </w:p>
        </w:tc>
        <w:tc>
          <w:tcPr>
            <w:tcW w:w="7287" w:type="dxa"/>
          </w:tcPr>
          <w:p w14:paraId="4BCA888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62C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3A67681A"/>
        </w:tc>
        <w:tc>
          <w:tcPr>
            <w:tcW w:w="7287" w:type="dxa"/>
          </w:tcPr>
          <w:p w14:paraId="2C117E7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F8E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687ADB17"/>
        </w:tc>
        <w:tc>
          <w:tcPr>
            <w:tcW w:w="7287" w:type="dxa"/>
          </w:tcPr>
          <w:p w14:paraId="4C33F01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C66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266AF8A1"/>
        </w:tc>
        <w:tc>
          <w:tcPr>
            <w:tcW w:w="7287" w:type="dxa"/>
          </w:tcPr>
          <w:p w14:paraId="70D0FC2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077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13C58558"/>
        </w:tc>
        <w:tc>
          <w:tcPr>
            <w:tcW w:w="7287" w:type="dxa"/>
          </w:tcPr>
          <w:p w14:paraId="1B993AF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46B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71D2E0DE"/>
        </w:tc>
        <w:tc>
          <w:tcPr>
            <w:tcW w:w="7287" w:type="dxa"/>
          </w:tcPr>
          <w:p w14:paraId="420993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50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1EF4D747"/>
        </w:tc>
        <w:tc>
          <w:tcPr>
            <w:tcW w:w="7287" w:type="dxa"/>
          </w:tcPr>
          <w:p w14:paraId="31F37EB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 w14:paraId="6260CDCA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E20BB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993FF7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993FF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167A1">
    <w:pPr>
      <w:pStyle w:val="9"/>
      <w:pBdr>
        <w:bottom w:val="single" w:color="auto" w:sz="4" w:space="1"/>
      </w:pBdr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设计与工艺标准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9E161"/>
    <w:multiLevelType w:val="singleLevel"/>
    <w:tmpl w:val="84C9E1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21F2950"/>
    <w:multiLevelType w:val="multilevel"/>
    <w:tmpl w:val="E21F2950"/>
    <w:lvl w:ilvl="0" w:tentative="0">
      <w:start w:val="1"/>
      <w:numFmt w:val="bullet"/>
      <w:suff w:val="space"/>
      <w:lvlText w:val="-"/>
      <w:lvlJc w:val="left"/>
      <w:pPr>
        <w:ind w:left="720" w:hanging="360"/>
      </w:pPr>
      <w:rPr>
        <w:rFonts w:hint="default" w:ascii="Calibri" w:hAnsi="Calibri" w:eastAsia="宋体" w:cs="Calibri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">
    <w:nsid w:val="E6D0B578"/>
    <w:multiLevelType w:val="singleLevel"/>
    <w:tmpl w:val="E6D0B57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FAEAB65"/>
    <w:multiLevelType w:val="singleLevel"/>
    <w:tmpl w:val="EFAEAB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3DBDE43"/>
    <w:multiLevelType w:val="singleLevel"/>
    <w:tmpl w:val="13DBDE4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CFE4E0A"/>
    <w:multiLevelType w:val="singleLevel"/>
    <w:tmpl w:val="1CFE4E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3F2EDFA"/>
    <w:multiLevelType w:val="singleLevel"/>
    <w:tmpl w:val="33F2ED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AAB39E0"/>
    <w:multiLevelType w:val="multilevel"/>
    <w:tmpl w:val="3AAB39E0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8">
    <w:nsid w:val="58A80B14"/>
    <w:multiLevelType w:val="singleLevel"/>
    <w:tmpl w:val="58A80B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DEA7685"/>
    <w:multiLevelType w:val="singleLevel"/>
    <w:tmpl w:val="5DEA76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C0F98"/>
    <w:rsid w:val="03B4612E"/>
    <w:rsid w:val="106B257C"/>
    <w:rsid w:val="11540379"/>
    <w:rsid w:val="26445150"/>
    <w:rsid w:val="2A3A8E60"/>
    <w:rsid w:val="2FE79CAB"/>
    <w:rsid w:val="361E5E57"/>
    <w:rsid w:val="3BEC024A"/>
    <w:rsid w:val="3DFFF719"/>
    <w:rsid w:val="3E2048A4"/>
    <w:rsid w:val="3FFF4586"/>
    <w:rsid w:val="4B494E71"/>
    <w:rsid w:val="50C214D7"/>
    <w:rsid w:val="5FF76995"/>
    <w:rsid w:val="6693C0E0"/>
    <w:rsid w:val="670634D2"/>
    <w:rsid w:val="67136592"/>
    <w:rsid w:val="6C3C0F98"/>
    <w:rsid w:val="72BF7C4E"/>
    <w:rsid w:val="734F3619"/>
    <w:rsid w:val="749676E3"/>
    <w:rsid w:val="9DBFAC79"/>
    <w:rsid w:val="A6E762B6"/>
    <w:rsid w:val="DEEFB325"/>
    <w:rsid w:val="E8B57EF5"/>
    <w:rsid w:val="EC3FCB67"/>
    <w:rsid w:val="F6D5FFEF"/>
    <w:rsid w:val="FE71286C"/>
    <w:rsid w:val="FFDF00B5"/>
    <w:rsid w:val="FFEF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numPr>
        <w:numId w:val="0"/>
      </w:numPr>
      <w:outlineLvl w:val="0"/>
    </w:pPr>
    <w:rPr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0"/>
        <w:numId w:val="1"/>
      </w:numPr>
      <w:ind w:left="425" w:hanging="425"/>
      <w:jc w:val="center"/>
      <w:outlineLvl w:val="1"/>
    </w:pPr>
    <w:rPr>
      <w:sz w:val="24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1"/>
        <w:numId w:val="1"/>
      </w:numPr>
      <w:ind w:left="850" w:hanging="453"/>
      <w:outlineLvl w:val="2"/>
    </w:p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宋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0.emf"/><Relationship Id="rId26" Type="http://schemas.openxmlformats.org/officeDocument/2006/relationships/oleObject" Target="embeddings/oleObject2.bin"/><Relationship Id="rId25" Type="http://schemas.openxmlformats.org/officeDocument/2006/relationships/image" Target="media/image19.emf"/><Relationship Id="rId24" Type="http://schemas.openxmlformats.org/officeDocument/2006/relationships/oleObject" Target="embeddings/oleObject1.bin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2413</Words>
  <Characters>3694</Characters>
  <Lines>0</Lines>
  <Paragraphs>0</Paragraphs>
  <TotalTime>6</TotalTime>
  <ScaleCrop>false</ScaleCrop>
  <LinksUpToDate>false</LinksUpToDate>
  <CharactersWithSpaces>3887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2025-05-24T02:50:00Z</dcterms:created>
  <dc:creator>GLie</dc:creator>
  <cp:lastModifiedBy>GLie</cp:lastModifiedBy>
  <dcterms:modified xsi:type="dcterms:W3CDTF">2025-12-05T01:37:42Z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818BF9D893BC40E884CAE365A878D8AD_13</vt:lpwstr>
  </property>
  <property fmtid="{D5CDD505-2E9C-101B-9397-08002B2CF9AE}" pid="4" name="KSOTemplateDocerSaveRecord">
    <vt:lpwstr>eyJoZGlkIjoiMGIxMjRjZWIxN2JjMDgyN2Q0Y2IxZGM1ZDIzMzAzMGMiLCJ1c2VySWQiOiI5NjI5NjA3MjIifQ==</vt:lpwstr>
  </property>
</Properties>
</file>