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C5711B9">
      <w:bookmarkStart w:name="_GoBack" w:id="0"/>
      <w:bookmarkEnd w:id="0"/>
      <w:r w:rsidR="2A012B16">
        <w:rPr/>
        <w:t>Workshop: hello world</w:t>
      </w:r>
    </w:p>
    <w:p w:rsidR="21A05063" w:rsidP="1AAA2DB3" w:rsidRDefault="21A05063" w14:paraId="47D4B514" w14:textId="6F1EEB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1"/>
          <w:szCs w:val="31"/>
        </w:rPr>
      </w:pPr>
      <w:r w:rsidRPr="1AAA2DB3" w:rsidR="21A05063">
        <w:rPr>
          <w:noProof w:val="0"/>
          <w:sz w:val="31"/>
          <w:szCs w:val="31"/>
          <w:lang w:val="en-US"/>
        </w:rPr>
        <w:t>Write a PL/SQL program that displays the message 'Hello World!'. The sending of this message must be accomplished using a single call to the DBMS_OUTPUT package. Run the program to confirm the result</w:t>
      </w:r>
    </w:p>
    <w:p w:rsidR="1AAA2DB3" w:rsidP="1AAA2DB3" w:rsidRDefault="1AAA2DB3" w14:paraId="3C7416B6" w14:textId="005DF420">
      <w:pPr>
        <w:pStyle w:val="ListParagraph"/>
        <w:numPr>
          <w:ilvl w:val="1"/>
          <w:numId w:val="1"/>
        </w:numPr>
        <w:rPr>
          <w:noProof w:val="0"/>
          <w:sz w:val="31"/>
          <w:szCs w:val="31"/>
          <w:lang w:val="en-US"/>
        </w:rPr>
      </w:pPr>
    </w:p>
    <w:p w:rsidR="1158C839" w:rsidP="1AAA2DB3" w:rsidRDefault="1158C839" w14:paraId="321A015A" w14:textId="20E67C34">
      <w:pPr>
        <w:pStyle w:val="Normal"/>
        <w:ind w:left="0"/>
      </w:pPr>
      <w:r w:rsidR="1158C839">
        <w:drawing>
          <wp:inline wp14:editId="5E619132" wp14:anchorId="3884AADD">
            <wp:extent cx="3486150" cy="3800475"/>
            <wp:effectExtent l="0" t="0" r="0" b="0"/>
            <wp:docPr id="154845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3bae306b1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05063" w:rsidP="1AAA2DB3" w:rsidRDefault="21A05063" w14:paraId="2DBE21B8" w14:textId="7FF0E4C8">
      <w:pPr>
        <w:pStyle w:val="Normal"/>
        <w:ind w:left="0"/>
        <w:rPr>
          <w:noProof w:val="0"/>
          <w:sz w:val="31"/>
          <w:szCs w:val="31"/>
          <w:lang w:val="en-US"/>
        </w:rPr>
      </w:pPr>
      <w:r w:rsidRPr="1AAA2DB3" w:rsidR="21A05063">
        <w:rPr>
          <w:noProof w:val="0"/>
          <w:sz w:val="31"/>
          <w:szCs w:val="31"/>
          <w:lang w:val="en-US"/>
        </w:rPr>
        <w:t>2.</w:t>
      </w:r>
      <w:r w:rsidRPr="1AAA2DB3" w:rsidR="21A05063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Write a PL/SQL program that displays the message 'Hello World!'. In this program, you must use two calls to the DBMS_OUTPUT package. The first call will send 'Hello' and the second call will send 'World!'. The message must display as a</w:t>
      </w:r>
      <w:r w:rsidRPr="1AAA2DB3" w:rsidR="6EEBCCCF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</w:t>
      </w:r>
      <w:r w:rsidRPr="1AAA2DB3" w:rsidR="21A05063">
        <w:rPr>
          <w:rFonts w:ascii="Calibri" w:hAnsi="Calibri" w:eastAsia="Calibri" w:cs="Calibri"/>
          <w:noProof w:val="0"/>
          <w:sz w:val="31"/>
          <w:szCs w:val="31"/>
          <w:lang w:val="en-US"/>
        </w:rPr>
        <w:t>single line, as in step 2. Run the program to confirm the result.</w:t>
      </w:r>
    </w:p>
    <w:p w:rsidR="7D9E8103" w:rsidP="1AAA2DB3" w:rsidRDefault="7D9E8103" w14:paraId="10EF5A4B" w14:textId="358BFE29">
      <w:pPr>
        <w:pStyle w:val="Normal"/>
        <w:ind w:left="0"/>
      </w:pPr>
      <w:r w:rsidR="7D9E8103">
        <w:drawing>
          <wp:inline wp14:editId="5ADDE4C9" wp14:anchorId="12468511">
            <wp:extent cx="4095750" cy="3895725"/>
            <wp:effectExtent l="0" t="0" r="0" b="0"/>
            <wp:docPr id="113585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9dbc79b67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5CC80" w:rsidP="1AAA2DB3" w:rsidRDefault="1965CC80" w14:paraId="44E0AF6B" w14:textId="72E7753D">
      <w:pPr>
        <w:pStyle w:val="Normal"/>
        <w:ind w:left="0"/>
      </w:pPr>
      <w:r w:rsidRPr="1AAA2DB3" w:rsidR="1965CC80">
        <w:rPr>
          <w:noProof w:val="0"/>
          <w:sz w:val="31"/>
          <w:szCs w:val="31"/>
          <w:lang w:val="en-US"/>
        </w:rPr>
        <w:t>3 . Write a PL/SQL program that displays the message 'Hello World!'. The program must declare two variables, H and W:</w:t>
      </w:r>
    </w:p>
    <w:p w:rsidR="1965CC80" w:rsidP="1AAA2DB3" w:rsidRDefault="1965CC80" w14:paraId="65FE7966" w14:textId="75C932A7">
      <w:pPr>
        <w:pStyle w:val="Normal"/>
        <w:ind w:left="0"/>
      </w:pPr>
      <w:r w:rsidRPr="1AAA2DB3" w:rsidR="1965CC80">
        <w:rPr>
          <w:noProof w:val="0"/>
          <w:sz w:val="31"/>
          <w:szCs w:val="31"/>
          <w:lang w:val="en-US"/>
        </w:rPr>
        <w:t>(</w:t>
      </w:r>
      <w:r w:rsidRPr="1AAA2DB3" w:rsidR="1965CC80">
        <w:rPr>
          <w:noProof w:val="0"/>
          <w:sz w:val="31"/>
          <w:szCs w:val="31"/>
          <w:lang w:val="en-US"/>
        </w:rPr>
        <w:t>1)H</w:t>
      </w:r>
      <w:r w:rsidRPr="1AAA2DB3" w:rsidR="1965CC80">
        <w:rPr>
          <w:noProof w:val="0"/>
          <w:sz w:val="31"/>
          <w:szCs w:val="31"/>
          <w:lang w:val="en-US"/>
        </w:rPr>
        <w:t xml:space="preserve"> must be declared as varchar2(15) and initialized to 'Hello'</w:t>
      </w:r>
    </w:p>
    <w:p w:rsidR="1965CC80" w:rsidP="1AAA2DB3" w:rsidRDefault="1965CC80" w14:paraId="15C8B984" w14:textId="6B6B4C4F">
      <w:pPr>
        <w:pStyle w:val="Normal"/>
        <w:ind w:left="0"/>
      </w:pPr>
      <w:r w:rsidRPr="1AAA2DB3" w:rsidR="1965CC80">
        <w:rPr>
          <w:noProof w:val="0"/>
          <w:sz w:val="31"/>
          <w:szCs w:val="31"/>
          <w:lang w:val="en-US"/>
        </w:rPr>
        <w:t>(2)W must be declared as varchar2(15) and initialized to 'World!’</w:t>
      </w:r>
    </w:p>
    <w:p w:rsidR="1965CC80" w:rsidRDefault="1965CC80" w14:paraId="11E78A18" w14:textId="10BABEA0"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The program must make three calls to the DBMS_OUTPUT package to return the message:</w:t>
      </w:r>
    </w:p>
    <w:p w:rsidR="1965CC80" w:rsidRDefault="1965CC80" w14:paraId="1F1BC52B" w14:textId="7B9E4E0F"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(</w:t>
      </w:r>
      <w:proofErr w:type="gramStart"/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1)Return</w:t>
      </w:r>
      <w:proofErr w:type="gramEnd"/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/Display the variable </w:t>
      </w:r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H</w:t>
      </w:r>
    </w:p>
    <w:p w:rsidR="1965CC80" w:rsidP="1AAA2DB3" w:rsidRDefault="1965CC80" w14:paraId="04B7A499" w14:textId="23E628EA">
      <w:pPr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(</w:t>
      </w:r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2)Return/Display the variable W</w:t>
      </w:r>
    </w:p>
    <w:p w:rsidR="1965CC80" w:rsidP="1AAA2DB3" w:rsidRDefault="1965CC80" w14:paraId="4DF721E3" w14:textId="4A6329FE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(</w:t>
      </w:r>
      <w:proofErr w:type="gramStart"/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3)Return</w:t>
      </w:r>
      <w:proofErr w:type="gramEnd"/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/Display the literal '!'</w:t>
      </w:r>
    </w:p>
    <w:p w:rsidR="1965CC80" w:rsidP="1AAA2DB3" w:rsidRDefault="1965CC80" w14:paraId="1BD7FE43" w14:textId="73EED2DF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The values returned to the client must display as a single line, as in step 2. Run the program to confirm </w:t>
      </w:r>
      <w:r w:rsidRPr="1AAA2DB3" w:rsidR="1965CC80">
        <w:rPr>
          <w:rFonts w:ascii="Calibri" w:hAnsi="Calibri" w:eastAsia="Calibri" w:cs="Calibri"/>
          <w:noProof w:val="0"/>
          <w:sz w:val="31"/>
          <w:szCs w:val="31"/>
          <w:lang w:val="en-US"/>
        </w:rPr>
        <w:t>the result</w:t>
      </w:r>
    </w:p>
    <w:p w:rsidR="5A699720" w:rsidP="1AAA2DB3" w:rsidRDefault="5A699720" w14:paraId="6B63B629" w14:textId="7D9E02C1">
      <w:pPr>
        <w:pStyle w:val="Normal"/>
        <w:ind w:left="0"/>
      </w:pPr>
      <w:r w:rsidR="5A699720">
        <w:drawing>
          <wp:inline wp14:editId="3E366E5C" wp14:anchorId="626176F8">
            <wp:extent cx="3714750" cy="4152900"/>
            <wp:effectExtent l="0" t="0" r="0" b="0"/>
            <wp:docPr id="1648754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014e24098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99720" w:rsidP="1AAA2DB3" w:rsidRDefault="5A699720" w14:paraId="431FF757" w14:textId="73AFEEB4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="5A699720">
        <w:rPr/>
        <w:t xml:space="preserve">4. </w:t>
      </w: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Write a PL/SQL program that displays the message 'Hello World!'. The program must declare two variables</w:t>
      </w: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:</w:t>
      </w:r>
    </w:p>
    <w:p w:rsidR="5A699720" w:rsidP="1AAA2DB3" w:rsidRDefault="5A699720" w14:paraId="259CE8E4" w14:textId="77E790B1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(</w:t>
      </w: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1)H</w:t>
      </w: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must be declared as varchar2(15) and initialized to 'Hello</w:t>
      </w: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'</w:t>
      </w:r>
    </w:p>
    <w:p w:rsidR="5A699720" w:rsidP="1AAA2DB3" w:rsidRDefault="5A699720" w14:paraId="5E3424F4" w14:textId="233ADDD0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(2)W must be declared as varchar2(15) and initialized to 'World! '</w:t>
      </w:r>
    </w:p>
    <w:p w:rsidR="5A699720" w:rsidP="1AAA2DB3" w:rsidRDefault="5A699720" w14:paraId="373A082E" w14:textId="4CA84727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1AAA2DB3" w:rsidR="5A699720">
        <w:rPr>
          <w:rFonts w:ascii="Calibri" w:hAnsi="Calibri" w:eastAsia="Calibri" w:cs="Calibri"/>
          <w:noProof w:val="0"/>
          <w:sz w:val="31"/>
          <w:szCs w:val="31"/>
          <w:lang w:val="en-US"/>
        </w:rPr>
        <w:t>The program must make a single call to the DBMS_OUTPUT package that causes the message to display as a single line, as in the previous step. Run the program to confirm the result.</w:t>
      </w:r>
    </w:p>
    <w:p w:rsidR="1AAA2DB3" w:rsidP="1AAA2DB3" w:rsidRDefault="1AAA2DB3" w14:paraId="1940D486" w14:textId="65EBF327">
      <w:pPr>
        <w:pStyle w:val="Normal"/>
        <w:ind w:left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</w:p>
    <w:p w:rsidR="1965CC80" w:rsidP="1AAA2DB3" w:rsidRDefault="1965CC80" w14:paraId="6B96E2A2" w14:textId="733D76A2">
      <w:pPr>
        <w:pStyle w:val="Normal"/>
        <w:ind w:left="0"/>
      </w:pPr>
      <w:r w:rsidR="003CE97A">
        <w:drawing>
          <wp:inline wp14:editId="74B360A2" wp14:anchorId="6FE0B99E">
            <wp:extent cx="4152900" cy="3800475"/>
            <wp:effectExtent l="0" t="0" r="0" b="0"/>
            <wp:docPr id="6607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f62157090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D70AD"/>
    <w:rsid w:val="003CE97A"/>
    <w:rsid w:val="1158C839"/>
    <w:rsid w:val="1965CC80"/>
    <w:rsid w:val="1AAA2DB3"/>
    <w:rsid w:val="1F901430"/>
    <w:rsid w:val="21A05063"/>
    <w:rsid w:val="2A012B16"/>
    <w:rsid w:val="2C556EDB"/>
    <w:rsid w:val="31089FF7"/>
    <w:rsid w:val="3AEC8CA1"/>
    <w:rsid w:val="46BA248B"/>
    <w:rsid w:val="46ED0F81"/>
    <w:rsid w:val="49B80E0F"/>
    <w:rsid w:val="4B53DE70"/>
    <w:rsid w:val="5A699720"/>
    <w:rsid w:val="67FD70AD"/>
    <w:rsid w:val="6EEBCCCF"/>
    <w:rsid w:val="7D91238C"/>
    <w:rsid w:val="7D9E8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70AD"/>
  <w15:chartTrackingRefBased/>
  <w15:docId w15:val="{a2863794-1fc3-49da-8dd9-925f1d75c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83bae306b14ff3" /><Relationship Type="http://schemas.openxmlformats.org/officeDocument/2006/relationships/image" Target="/media/image2.png" Id="Rfbe9dbc79b674c92" /><Relationship Type="http://schemas.openxmlformats.org/officeDocument/2006/relationships/image" Target="/media/image3.png" Id="Re93014e2409847a3" /><Relationship Type="http://schemas.openxmlformats.org/officeDocument/2006/relationships/image" Target="/media/image4.png" Id="R4d5f621570904795" /><Relationship Type="http://schemas.openxmlformats.org/officeDocument/2006/relationships/numbering" Target="/word/numbering.xml" Id="Rf92bc4742939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2021-03-04T21:17:23.4235042Z</dcterms:created>
  <dcterms:modified xsi:type="dcterms:W3CDTF">2021-03-06T06:34:13.5312748Z</dcterms:modified>
  <dc:creator>Wood,Zackery (Student)</dc:creator>
  <lastModifiedBy>Wood,Zackery (Student)</lastModifiedBy>
</coreProperties>
</file>