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b w:val="on"/>
        </w:rPr>
        <w:t>宸宸家庭行为规范表</w:t>
      </w:r>
    </w:p>
    <w:p/>
    <w:p>
      <w:r>
        <w:rPr>
          <w:sz w:val="28"/>
          <w:b w:val="on"/>
          <w:color w:val="000000"/>
        </w:rPr>
        <w:t>奖励项目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400"/>
        </w:trPr>
        <w:tc>
          <w:tcPr>
            <w:tcW w:w="800" w:type="dxa"/>
            <w:shd w:color="auto" w:val="clear" w:fill="D3D3D3"/>
            <w:vAlign w:val="center"/>
          </w:tcPr>
          <w:p>
            <w:pPr>
              <w:jc w:val="center"/>
              <w:textAlignment w:val="center"/>
            </w:pPr>
            <w:r>
              <w:rPr>
                <w:b w:val="on"/>
              </w:rPr>
              <w:t/>
            </w:r>
          </w:p>
        </w:tc>
        <w:tc>
          <w:tcPr>
            <w:tcW w:w="6500" w:type="dxa"/>
            <w:shd w:color="auto" w:val="clear" w:fill="D3D3D3"/>
            <w:vAlign w:val="center"/>
          </w:tcPr>
          <w:p>
            <w:pPr>
              <w:jc w:val="center"/>
              <w:textAlignment w:val="center"/>
            </w:pPr>
            <w:r>
              <w:rPr>
                <w:b w:val="on"/>
              </w:rPr>
              <w:t>规则</w:t>
            </w:r>
          </w:p>
        </w:tc>
        <w:tc>
          <w:tcPr>
            <w:tcW w:w="800" w:type="dxa"/>
            <w:shd w:color="auto" w:val="clear" w:fill="D3D3D3"/>
            <w:vAlign w:val="center"/>
          </w:tcPr>
          <w:p>
            <w:pPr>
              <w:jc w:val="center"/>
              <w:textAlignment w:val="center"/>
            </w:pPr>
            <w:r>
              <w:rPr>
                <w:b w:val="on"/>
              </w:rPr>
              <w:t>小红花</w:t>
            </w:r>
          </w:p>
        </w:tc>
        <w:tc>
          <w:tcPr>
            <w:tcW w:w="900" w:type="dxa"/>
            <w:shd w:color="auto" w:val="clear" w:fill="D3D3D3"/>
            <w:vAlign w:val="center"/>
          </w:tcPr>
          <w:p>
            <w:pPr>
              <w:jc w:val="center"/>
              <w:textAlignment w:val="center"/>
            </w:pPr>
            <w:r>
              <w:rPr>
                <w:b w:val="on"/>
              </w:rPr>
              <w:t>额外</w:t>
            </w:r>
          </w:p>
        </w:tc>
      </w:tr>
      <w:tr>
        <w:tc>
          <w:tcPr>
            <w:vAlign w:val="center"/>
          </w:tcPr>
          <w:tcPr>
            <w:vMerge w:val="restart"/>
          </w:tcPr>
          <w:p>
            <w:pPr>
              <w:jc w:val="left"/>
            </w:pPr>
            <w:r>
              <w:t>爸爸妈妈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做饭并得到吃饭人认可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/>
            </w:r>
          </w:p>
        </w:tc>
      </w:tr>
      <w:tr>
        <w:tc>
          <w:tcPr>
            <w:vAlign w:val="center"/>
          </w:tcPr>
          <w:tcPr>
            <w:vMerge w:val="continue"/>
          </w:tcPr>
          <w:p>
            <w:pPr>
              <w:jc w:val="left"/>
            </w:pPr>
            <w: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t>做糕点并得到吃糕点的人的认可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/>
            </w:r>
          </w:p>
        </w:tc>
      </w:tr>
      <w:tr>
        <w:tc>
          <w:tcPr>
            <w:vAlign w:val="center"/>
          </w:tcPr>
          <w:tcPr>
            <w:vMerge w:val="continue"/>
          </w:tcPr>
          <w:p>
            <w:pPr>
              <w:jc w:val="left"/>
            </w:pPr>
            <w: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t>做家务、大扫除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/>
            </w:r>
          </w:p>
        </w:tc>
      </w:tr>
      <w:tr>
        <w:tc>
          <w:tcPr>
            <w:vAlign w:val="center"/>
          </w:tcPr>
          <w:tcPr>
            <w:vMerge w:val="continue"/>
          </w:tcPr>
          <w:p>
            <w:pPr>
              <w:jc w:val="left"/>
            </w:pPr>
            <w: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t>辅导宸宸学作业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/>
            </w:r>
          </w:p>
        </w:tc>
      </w:tr>
      <w:tr>
        <w:tc>
          <w:tcPr>
            <w:vAlign w:val="center"/>
          </w:tcPr>
          <w:tcPr>
            <w:vMerge w:val="continue"/>
          </w:tcPr>
          <w:p>
            <w:pPr>
              <w:jc w:val="left"/>
            </w:pPr>
            <w: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t>安装家具、电器、玩具等，并且工作比较复杂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/>
            </w:r>
          </w:p>
        </w:tc>
      </w:tr>
      <w:tr>
        <w:tc>
          <w:tcPr>
            <w:vAlign w:val="center"/>
          </w:tcPr>
          <w:tcPr>
            <w:vMerge w:val="restart"/>
          </w:tcPr>
          <w:p>
            <w:pPr>
              <w:jc w:val="left"/>
            </w:pPr>
            <w:r>
              <w:t>宸宸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独立穿衣服、鞋子、袜子等，独立脱衣服、鞋子、袜子并将其整理整洁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/>
            </w:r>
          </w:p>
        </w:tc>
      </w:tr>
      <w:tr>
        <w:tc>
          <w:tcPr>
            <w:vAlign w:val="center"/>
          </w:tcPr>
          <w:tcPr>
            <w:vMerge w:val="continue"/>
          </w:tcPr>
          <w:p>
            <w:pPr>
              <w:jc w:val="left"/>
            </w:pPr>
            <w: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t>独立吃饭，营养均衡并且不挑食，吃完饭后保证桌面及地面的干净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/>
            </w:r>
          </w:p>
        </w:tc>
      </w:tr>
      <w:tr>
        <w:tc>
          <w:tcPr>
            <w:vAlign w:val="center"/>
          </w:tcPr>
          <w:tcPr>
            <w:vMerge w:val="continue"/>
          </w:tcPr>
          <w:p>
            <w:pPr>
              <w:jc w:val="left"/>
            </w:pPr>
            <w: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t>不经过提醒自觉完成饭前便后洗手、睡前洗脸刷牙奖励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/>
            </w:r>
          </w:p>
        </w:tc>
      </w:tr>
      <w:tr>
        <w:tc>
          <w:tcPr>
            <w:vAlign w:val="center"/>
          </w:tcPr>
          <w:tcPr>
            <w:vMerge w:val="continue"/>
          </w:tcPr>
          <w:p>
            <w:pPr>
              <w:jc w:val="left"/>
            </w:pPr>
            <w: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t>拉屎过后自己擦屁股冲马桶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/>
            </w:r>
          </w:p>
        </w:tc>
      </w:tr>
      <w:tr>
        <w:tc>
          <w:tcPr>
            <w:vAlign w:val="center"/>
          </w:tcPr>
          <w:tcPr>
            <w:vMerge w:val="continue"/>
          </w:tcPr>
          <w:p>
            <w:pPr>
              <w:jc w:val="left"/>
            </w:pPr>
            <w: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t>出去玩的时候，自觉遵守回家时间约定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/>
            </w:r>
          </w:p>
        </w:tc>
      </w:tr>
      <w:tr>
        <w:tc>
          <w:tcPr>
            <w:vAlign w:val="center"/>
          </w:tcPr>
          <w:tcPr>
            <w:vMerge w:val="continue"/>
          </w:tcPr>
          <w:p>
            <w:pPr>
              <w:jc w:val="left"/>
            </w:pPr>
            <w: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t>帮忙做家务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/>
            </w:r>
          </w:p>
        </w:tc>
      </w:tr>
      <w:tr>
        <w:tc>
          <w:tcPr>
            <w:vAlign w:val="center"/>
          </w:tcPr>
          <w:tcPr>
            <w:vMerge w:val="continue"/>
          </w:tcPr>
          <w:p>
            <w:pPr>
              <w:jc w:val="left"/>
            </w:pPr>
            <w: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t>认真完成作业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/>
            </w:r>
          </w:p>
        </w:tc>
      </w:tr>
      <w:tr>
        <w:tc>
          <w:tcPr>
            <w:vAlign w:val="center"/>
          </w:tcPr>
          <w:tcPr>
            <w:vMerge w:val="continue"/>
          </w:tcPr>
          <w:p>
            <w:pPr>
              <w:jc w:val="left"/>
            </w:pPr>
            <w: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t>玩完的玩具，自觉将玩完的玩具收起来并放在原先的位置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/>
            </w:r>
          </w:p>
        </w:tc>
      </w:tr>
      <w:tr>
        <w:tc>
          <w:tcPr>
            <w:vAlign w:val="center"/>
          </w:tcPr>
          <w:tcPr>
            <w:vMerge w:val="continue"/>
          </w:tcPr>
          <w:p>
            <w:pPr>
              <w:jc w:val="left"/>
            </w:pPr>
            <w: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t>遵守课堂纪律，不溜号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/>
            </w:r>
          </w:p>
        </w:tc>
      </w:tr>
      <w:tr>
        <w:tc>
          <w:tcPr>
            <w:vAlign w:val="center"/>
          </w:tcPr>
          <w:tcPr>
            <w:vMerge w:val="continue"/>
          </w:tcPr>
          <w:p>
            <w:pPr>
              <w:jc w:val="left"/>
            </w:pPr>
            <w: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t>在家里站姿坐姿端正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/>
            </w:r>
          </w:p>
        </w:tc>
      </w:tr>
      <w:tr>
        <w:tc>
          <w:tcPr>
            <w:vAlign w:val="center"/>
          </w:tcPr>
          <w:tcPr>
            <w:vMerge w:val="continue"/>
          </w:tcPr>
          <w:p>
            <w:pPr>
              <w:jc w:val="left"/>
            </w:pPr>
            <w: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t>上课过程积极发言、给予老师回馈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/>
            </w:r>
          </w:p>
        </w:tc>
      </w:tr>
    </w:tbl>
    <w:p/>
    <w:p>
      <w:r>
        <w:rPr>
          <w:sz w:val="28"/>
          <w:b w:val="on"/>
          <w:color w:val="FF0000"/>
        </w:rPr>
        <w:t>扣除项目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400"/>
        </w:trPr>
        <w:tc>
          <w:tcPr>
            <w:tcW w:w="800" w:type="dxa"/>
            <w:shd w:color="auto" w:val="clear" w:fill="D3D3D3"/>
            <w:vAlign w:val="center"/>
          </w:tcPr>
          <w:p>
            <w:pPr>
              <w:jc w:val="center"/>
              <w:textAlignment w:val="center"/>
            </w:pPr>
            <w:r>
              <w:rPr>
                <w:b w:val="on"/>
              </w:rPr>
              <w:t/>
            </w:r>
          </w:p>
        </w:tc>
        <w:tc>
          <w:tcPr>
            <w:tcW w:w="6500" w:type="dxa"/>
            <w:shd w:color="auto" w:val="clear" w:fill="D3D3D3"/>
            <w:vAlign w:val="center"/>
          </w:tcPr>
          <w:p>
            <w:pPr>
              <w:jc w:val="center"/>
              <w:textAlignment w:val="center"/>
            </w:pPr>
            <w:r>
              <w:rPr>
                <w:b w:val="on"/>
              </w:rPr>
              <w:t>规则</w:t>
            </w:r>
          </w:p>
        </w:tc>
        <w:tc>
          <w:tcPr>
            <w:tcW w:w="800" w:type="dxa"/>
            <w:shd w:color="auto" w:val="clear" w:fill="D3D3D3"/>
            <w:vAlign w:val="center"/>
          </w:tcPr>
          <w:p>
            <w:pPr>
              <w:jc w:val="center"/>
              <w:textAlignment w:val="center"/>
            </w:pPr>
            <w:r>
              <w:rPr>
                <w:b w:val="on"/>
              </w:rPr>
              <w:t>小红花</w:t>
            </w:r>
          </w:p>
        </w:tc>
        <w:tc>
          <w:tcPr>
            <w:tcW w:w="900" w:type="dxa"/>
            <w:shd w:color="auto" w:val="clear" w:fill="D3D3D3"/>
            <w:vAlign w:val="center"/>
          </w:tcPr>
          <w:p>
            <w:pPr>
              <w:jc w:val="center"/>
              <w:textAlignment w:val="center"/>
            </w:pPr>
            <w:r>
              <w:rPr>
                <w:b w:val="on"/>
              </w:rPr>
              <w:t>额外</w:t>
            </w:r>
          </w:p>
        </w:tc>
      </w:tr>
      <w:tr>
        <w:tc>
          <w:tcPr>
            <w:vAlign w:val="center"/>
          </w:tcPr>
          <w:tcPr>
            <w:vMerge w:val="restart"/>
          </w:tcPr>
          <w:p>
            <w:pPr>
              <w:jc w:val="left"/>
            </w:pPr>
            <w:r>
              <w:t>爸爸妈妈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坐姿、站姿不端正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/>
            </w:r>
          </w:p>
        </w:tc>
      </w:tr>
      <w:tr>
        <w:tc>
          <w:tcPr>
            <w:vAlign w:val="center"/>
          </w:tcPr>
          <w:tcPr>
            <w:vMerge w:val="continue"/>
          </w:tcPr>
          <w:p>
            <w:pPr>
              <w:jc w:val="left"/>
            </w:pPr>
            <w: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t>过度看手机，并且内容与工作无关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/>
            </w:r>
          </w:p>
        </w:tc>
      </w:tr>
      <w:tr>
        <w:tc>
          <w:tcPr>
            <w:vAlign w:val="center"/>
          </w:tcPr>
          <w:tcPr>
            <w:vMerge w:val="continue"/>
          </w:tcPr>
          <w:p>
            <w:pPr>
              <w:jc w:val="left"/>
            </w:pPr>
            <w: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t>辅导作业的时候，对宸宸乱发脾气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/>
            </w:r>
          </w:p>
        </w:tc>
      </w:tr>
      <w:tr>
        <w:tc>
          <w:tcPr>
            <w:vAlign w:val="center"/>
          </w:tcPr>
          <w:tcPr>
            <w:vMerge w:val="continue"/>
          </w:tcPr>
          <w:p>
            <w:pPr>
              <w:jc w:val="left"/>
            </w:pPr>
            <w: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t>出去玩耍过程中，对宸宸乱发脾气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/>
            </w:r>
          </w:p>
        </w:tc>
      </w:tr>
      <w:tr>
        <w:tc>
          <w:tcPr>
            <w:vAlign w:val="center"/>
          </w:tcPr>
          <w:tcPr>
            <w:vMerge w:val="continue"/>
          </w:tcPr>
          <w:p>
            <w:pPr>
              <w:jc w:val="left"/>
            </w:pPr>
            <w: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t>因为玩耍晚睡、吃垃圾食品等危害健康的行为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/>
            </w:r>
          </w:p>
        </w:tc>
      </w:tr>
      <w:tr>
        <w:tc>
          <w:tcPr>
            <w:vAlign w:val="center"/>
          </w:tcPr>
          <w:tcPr>
            <w:vMerge w:val="restart"/>
          </w:tcPr>
          <w:p>
            <w:pPr>
              <w:jc w:val="left"/>
            </w:pPr>
            <w:r>
              <w:t>宸宸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出门前找各种理由不自己穿衣服、鞋子、袜子，出门后不自己脱衣服、鞋子、袜子，或者将衣服、鞋子、袜子乱扔乱放，并且爸爸妈妈多次警告还是没有改正甚至开始乱发脾气不讲道理。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/>
            </w:r>
          </w:p>
        </w:tc>
      </w:tr>
      <w:tr>
        <w:tc>
          <w:tcPr>
            <w:vAlign w:val="center"/>
          </w:tcPr>
          <w:tcPr>
            <w:vMerge w:val="continue"/>
          </w:tcPr>
          <w:p>
            <w:pPr>
              <w:jc w:val="left"/>
            </w:pPr>
            <w: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t>出门玩耍时，不能按照约定时间回家，并且大吵大闹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/>
            </w:r>
          </w:p>
        </w:tc>
      </w:tr>
      <w:tr>
        <w:tc>
          <w:tcPr>
            <w:vAlign w:val="center"/>
          </w:tcPr>
          <w:tcPr>
            <w:vMerge w:val="continue"/>
          </w:tcPr>
          <w:p>
            <w:pPr>
              <w:jc w:val="left"/>
            </w:pPr>
            <w: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t>饭前便后经提醒扔不洗手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/>
            </w:r>
          </w:p>
        </w:tc>
      </w:tr>
      <w:tr>
        <w:tc>
          <w:tcPr>
            <w:vAlign w:val="center"/>
          </w:tcPr>
          <w:tcPr>
            <w:vMerge w:val="continue"/>
          </w:tcPr>
          <w:p>
            <w:pPr>
              <w:jc w:val="left"/>
            </w:pPr>
            <w: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t>睡前不主动刷牙洗脸，爸爸妈妈劝谏扔扭扭捏捏拒绝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/>
            </w:r>
          </w:p>
        </w:tc>
      </w:tr>
      <w:tr>
        <w:tc>
          <w:tcPr>
            <w:vAlign w:val="center"/>
          </w:tcPr>
          <w:tcPr>
            <w:vMerge w:val="continue"/>
          </w:tcPr>
          <w:p>
            <w:pPr>
              <w:jc w:val="left"/>
            </w:pPr>
            <w: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t>不能独立吃饭，或者吃饭的时候将周围环境弄的非常脏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/>
            </w:r>
          </w:p>
        </w:tc>
      </w:tr>
      <w:tr>
        <w:tc>
          <w:tcPr>
            <w:vAlign w:val="center"/>
          </w:tcPr>
          <w:tcPr>
            <w:vMerge w:val="continue"/>
          </w:tcPr>
          <w:p>
            <w:pPr>
              <w:jc w:val="left"/>
            </w:pPr>
            <w: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t>玩完的玩具，不收拾，经过爸爸妈妈的劝谏扔不悔改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/>
            </w:r>
          </w:p>
        </w:tc>
      </w:tr>
      <w:tr>
        <w:tc>
          <w:tcPr>
            <w:vAlign w:val="center"/>
          </w:tcPr>
          <w:tcPr>
            <w:vMerge w:val="continue"/>
          </w:tcPr>
          <w:p>
            <w:pPr>
              <w:jc w:val="left"/>
            </w:pPr>
            <w: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t>坐姿、站姿不端正，在地下趴着、跪着，到处舔等不雅行为都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/>
            </w:r>
          </w:p>
        </w:tc>
      </w:tr>
    </w:tbl>
    <w:p/>
    <w:p>
      <w:r>
        <w:rPr>
          <w:sz w:val="28"/>
          <w:b w:val="on"/>
          <w:color w:val="000000"/>
        </w:rPr>
        <w:t>重大奖励项目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400"/>
        </w:trPr>
        <w:tc>
          <w:tcPr>
            <w:tcW w:w="800" w:type="dxa"/>
            <w:shd w:color="auto" w:val="clear" w:fill="D3D3D3"/>
            <w:vAlign w:val="center"/>
          </w:tcPr>
          <w:p>
            <w:pPr>
              <w:jc w:val="center"/>
              <w:textAlignment w:val="center"/>
            </w:pPr>
            <w:r>
              <w:rPr>
                <w:b w:val="on"/>
              </w:rPr>
              <w:t/>
            </w:r>
          </w:p>
        </w:tc>
        <w:tc>
          <w:tcPr>
            <w:tcW w:w="6500" w:type="dxa"/>
            <w:shd w:color="auto" w:val="clear" w:fill="D3D3D3"/>
            <w:vAlign w:val="center"/>
          </w:tcPr>
          <w:p>
            <w:pPr>
              <w:jc w:val="center"/>
              <w:textAlignment w:val="center"/>
            </w:pPr>
            <w:r>
              <w:rPr>
                <w:b w:val="on"/>
              </w:rPr>
              <w:t>规则</w:t>
            </w:r>
          </w:p>
        </w:tc>
        <w:tc>
          <w:tcPr>
            <w:tcW w:w="800" w:type="dxa"/>
            <w:shd w:color="auto" w:val="clear" w:fill="D3D3D3"/>
            <w:vAlign w:val="center"/>
          </w:tcPr>
          <w:p>
            <w:pPr>
              <w:jc w:val="center"/>
              <w:textAlignment w:val="center"/>
            </w:pPr>
            <w:r>
              <w:rPr>
                <w:b w:val="on"/>
              </w:rPr>
              <w:t>小红花</w:t>
            </w:r>
          </w:p>
        </w:tc>
        <w:tc>
          <w:tcPr>
            <w:tcW w:w="900" w:type="dxa"/>
            <w:shd w:color="auto" w:val="clear" w:fill="D3D3D3"/>
            <w:vAlign w:val="center"/>
          </w:tcPr>
          <w:p>
            <w:pPr>
              <w:jc w:val="center"/>
              <w:textAlignment w:val="center"/>
            </w:pPr>
            <w:r>
              <w:rPr>
                <w:b w:val="on"/>
              </w:rPr>
              <w:t>额外</w:t>
            </w:r>
          </w:p>
        </w:tc>
      </w:tr>
      <w:tr>
        <w:tc>
          <w:tcPr>
            <w:vAlign w:val="center"/>
          </w:tcPr>
          <w:tcPr>
            <w:vMerge w:val="restart"/>
          </w:tcPr>
          <w:p>
            <w:pPr>
              <w:jc w:val="left"/>
            </w:pPr>
            <w:r>
              <w:t>爸爸妈妈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制定并策划日常行为管理手册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特殊奖励</w:t>
            </w:r>
          </w:p>
        </w:tc>
      </w:tr>
      <w:tr>
        <w:tc>
          <w:tcPr>
            <w:vAlign w:val="center"/>
          </w:tcPr>
          <w:tcPr>
            <w:vMerge w:val="continue"/>
          </w:tcPr>
          <w:p>
            <w:pPr>
              <w:jc w:val="left"/>
            </w:pPr>
            <w: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t>学习新技能（如学车考驾照）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特殊奖励</w:t>
            </w:r>
          </w:p>
        </w:tc>
      </w:tr>
      <w:tr>
        <w:tc>
          <w:tcPr>
            <w:vAlign w:val="center"/>
          </w:tcPr>
          <w:tcPr>
            <w:vMerge w:val="continue"/>
          </w:tcPr>
          <w:p>
            <w:pPr>
              <w:jc w:val="left"/>
            </w:pPr>
            <w: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t>跳出舒适圈，学习一种健康的兴趣爱好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特殊奖励</w:t>
            </w:r>
          </w:p>
        </w:tc>
      </w:tr>
      <w:tr>
        <w:tc>
          <w:tcPr>
            <w:vAlign w:val="center"/>
          </w:tcPr>
          <w:tcPr>
            <w:vMerge w:val="restart"/>
          </w:tcPr>
          <w:p>
            <w:pPr>
              <w:jc w:val="left"/>
            </w:pPr>
            <w:r>
              <w:t>宸宸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在爸爸妈妈的帮助下独立创建假期学习生活计划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特殊奖励</w:t>
            </w:r>
          </w:p>
        </w:tc>
      </w:tr>
      <w:tr>
        <w:tc>
          <w:tcPr>
            <w:vAlign w:val="center"/>
          </w:tcPr>
          <w:tcPr>
            <w:vMerge w:val="continue"/>
          </w:tcPr>
          <w:p>
            <w:pPr>
              <w:jc w:val="left"/>
            </w:pPr>
            <w: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t>遇到熟人，包含自己的朋友、朋友的父母以及老师等，主动打招呼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特殊奖励</w:t>
            </w:r>
          </w:p>
        </w:tc>
      </w:tr>
      <w:tr>
        <w:tc>
          <w:tcPr>
            <w:vAlign w:val="center"/>
          </w:tcPr>
          <w:tcPr>
            <w:vMerge w:val="continue"/>
          </w:tcPr>
          <w:p>
            <w:pPr>
              <w:jc w:val="left"/>
            </w:pPr>
            <w: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t>自己学习并独立完成洗澡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特殊奖励</w:t>
            </w:r>
          </w:p>
        </w:tc>
      </w:tr>
      <w:tr>
        <w:tc>
          <w:tcPr>
            <w:vAlign w:val="center"/>
          </w:tcPr>
          <w:tcPr>
            <w:vMerge w:val="continue"/>
          </w:tcPr>
          <w:p>
            <w:pPr>
              <w:jc w:val="left"/>
            </w:pPr>
            <w: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t>自己学习并独立完成洗头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特殊奖励</w:t>
            </w:r>
          </w:p>
        </w:tc>
      </w:tr>
      <w:tr>
        <w:tc>
          <w:tcPr>
            <w:vAlign w:val="center"/>
          </w:tcPr>
          <w:tcPr>
            <w:vMerge w:val="continue"/>
          </w:tcPr>
          <w:p>
            <w:pPr>
              <w:jc w:val="left"/>
            </w:pPr>
            <w: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t>上课表现优异得到老师表扬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特殊奖励</w:t>
            </w:r>
          </w:p>
        </w:tc>
      </w:tr>
      <w:tr>
        <w:tc>
          <w:tcPr>
            <w:vAlign w:val="center"/>
          </w:tcPr>
          <w:tcPr>
            <w:vMerge w:val="continue"/>
          </w:tcPr>
          <w:p>
            <w:pPr>
              <w:jc w:val="left"/>
            </w:pPr>
            <w: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t>放学遇到老师主动说再见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特殊奖励</w:t>
            </w:r>
          </w:p>
        </w:tc>
      </w:tr>
    </w:tbl>
    <w:p/>
    <w:p>
      <w:r>
        <w:rPr>
          <w:sz w:val="28"/>
          <w:b w:val="on"/>
          <w:color w:val="FF0000"/>
        </w:rPr>
        <w:t>重大扣除项目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400"/>
        </w:trPr>
        <w:tc>
          <w:tcPr>
            <w:tcW w:w="800" w:type="dxa"/>
            <w:shd w:color="auto" w:val="clear" w:fill="D3D3D3"/>
            <w:vAlign w:val="center"/>
          </w:tcPr>
          <w:p>
            <w:pPr>
              <w:jc w:val="center"/>
              <w:textAlignment w:val="center"/>
            </w:pPr>
            <w:r>
              <w:rPr>
                <w:b w:val="on"/>
              </w:rPr>
              <w:t/>
            </w:r>
          </w:p>
        </w:tc>
        <w:tc>
          <w:tcPr>
            <w:tcW w:w="6500" w:type="dxa"/>
            <w:shd w:color="auto" w:val="clear" w:fill="D3D3D3"/>
            <w:vAlign w:val="center"/>
          </w:tcPr>
          <w:p>
            <w:pPr>
              <w:jc w:val="center"/>
              <w:textAlignment w:val="center"/>
            </w:pPr>
            <w:r>
              <w:rPr>
                <w:b w:val="on"/>
              </w:rPr>
              <w:t>规则</w:t>
            </w:r>
          </w:p>
        </w:tc>
        <w:tc>
          <w:tcPr>
            <w:tcW w:w="800" w:type="dxa"/>
            <w:shd w:color="auto" w:val="clear" w:fill="D3D3D3"/>
            <w:vAlign w:val="center"/>
          </w:tcPr>
          <w:p>
            <w:pPr>
              <w:jc w:val="center"/>
              <w:textAlignment w:val="center"/>
            </w:pPr>
            <w:r>
              <w:rPr>
                <w:b w:val="on"/>
              </w:rPr>
              <w:t>小红花</w:t>
            </w:r>
          </w:p>
        </w:tc>
        <w:tc>
          <w:tcPr>
            <w:tcW w:w="900" w:type="dxa"/>
            <w:shd w:color="auto" w:val="clear" w:fill="D3D3D3"/>
            <w:vAlign w:val="center"/>
          </w:tcPr>
          <w:p>
            <w:pPr>
              <w:jc w:val="center"/>
              <w:textAlignment w:val="center"/>
            </w:pPr>
            <w:r>
              <w:rPr>
                <w:b w:val="on"/>
              </w:rPr>
              <w:t>额外</w:t>
            </w:r>
          </w:p>
        </w:tc>
      </w:tr>
      <w:tr>
        <w:tc>
          <w:tcPr>
            <w:vAlign w:val="center"/>
          </w:tcPr>
          <w:tcPr>
            <w:vMerge w:val="restart"/>
          </w:tcPr>
          <w:p>
            <w:pPr>
              <w:jc w:val="left"/>
            </w:pPr>
            <w:r>
              <w:t>宸宸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遇到好朋友或者长辈，对方打招呼，不予回应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情节严重扣除特殊奖励</w:t>
            </w:r>
          </w:p>
        </w:tc>
      </w:tr>
      <w:tr>
        <w:tc>
          <w:tcPr>
            <w:vAlign w:val="center"/>
          </w:tcPr>
          <w:tcPr>
            <w:vMerge w:val="continue"/>
          </w:tcPr>
          <w:p>
            <w:pPr>
              <w:jc w:val="left"/>
            </w:pPr>
            <w:r>
              <w:t/>
            </w:r>
          </w:p>
        </w:tc>
        <w:tc>
          <w:tcPr>
            <w:vAlign w:val="center"/>
          </w:tcPr>
          <w:p>
            <w:pPr>
              <w:jc w:val="left"/>
            </w:pPr>
            <w:r>
              <w:t>上课不遵守课堂纪律、擅自离开座位、站起来、钻桌子底下等行为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t>情节严重扣除特殊奖励</w:t>
            </w:r>
          </w:p>
        </w:tc>
      </w:tr>
    </w:tbl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2026-01-29T02:44:39Z</dcterms:created>
  <dc:creator>Apache POI</dc:creator>
</cp:coreProperties>
</file>