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8D" w:rsidRDefault="00980F87">
      <w:r>
        <w:t>G</w:t>
      </w:r>
      <w:r>
        <w:rPr>
          <w:rFonts w:hint="eastAsia"/>
        </w:rPr>
        <w:t>it</w:t>
      </w:r>
      <w:r>
        <w:rPr>
          <w:rFonts w:hint="eastAsia"/>
        </w:rPr>
        <w:t>测试</w:t>
      </w:r>
      <w:bookmarkStart w:id="0" w:name="_GoBack"/>
      <w:bookmarkEnd w:id="0"/>
    </w:p>
    <w:sectPr w:rsidR="0092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B2"/>
    <w:rsid w:val="0092328D"/>
    <w:rsid w:val="00980F87"/>
    <w:rsid w:val="00BE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D28D8-B17E-49B9-9207-37C7C5C8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张春雷</dc:creator>
  <cp:keywords/>
  <dc:description/>
  <cp:lastModifiedBy>张春雷</cp:lastModifiedBy>
  <cp:revision>3</cp:revision>
  <dcterms:created xsi:type="dcterms:W3CDTF">2017-12-06T02:26:00Z</dcterms:created>
  <dcterms:modified xsi:type="dcterms:W3CDTF">2017-12-06T02:26:00Z</dcterms:modified>
</cp:coreProperties>
</file>