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6B93"/>
          <w:sz w:val="52"/>
          <w:szCs w:val="52"/>
        </w:rPr>
        <w:t xml:space="preserve">Specifikace migrace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6B93"/>
          <w:sz w:val="44"/>
          <w:szCs w:val="44"/>
        </w:rPr>
        <w:t xml:space="preserve">REST API → Azure Functions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ASP.NET Core Integration (Isolated Worker)</w:t>
      </w:r>
    </w:p>
    <w:p>
      <w:pPr>
        <w:spacing w:before="6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Verze: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Datum: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11. 2. 2026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Status: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Obsah</w:t>
      </w:r>
    </w:p>
    <w:sdt>
      <w:sdtPr>
        <w:alias w:val="Obsah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Po otevření dokumentu ve Wordu klikněte pravým tlačítkem na obsah a zvolte „Aktualizovat pole“.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Účel a motivace</w:t>
      </w:r>
    </w:p>
    <w:p>
      <w:r>
        <w:rPr>
          <w:rFonts w:ascii="Arial" w:cs="Arial" w:eastAsia="Arial" w:hAnsi="Arial"/>
          <w:sz w:val="22"/>
          <w:szCs w:val="22"/>
        </w:rPr>
        <w:t xml:space="preserve">Cílem této specifikace je poskytnout vývojářům kompletní návod pro migraci stávajícího .NET REST API (ASP.NET Core) na Azure Functions s využitím ASP.NET Core Integration. Tato varianta umožňuje zachovat stávající controllery a middleware s minimálními změnami.</w:t>
      </w:r>
    </w:p>
    <w:p>
      <w:pPr>
        <w:spacing w:before="100"/>
      </w:pPr>
    </w:p>
    <w:p>
      <w:pPr>
        <w:pStyle w:val="Heading2"/>
      </w:pPr>
      <w:r>
        <w:t xml:space="preserve">Hlavní důvod: Snížení nákladů</w:t>
      </w:r>
    </w:p>
    <w:p>
      <w:r>
        <w:rPr>
          <w:rFonts w:ascii="Arial" w:cs="Arial" w:eastAsia="Arial" w:hAnsi="Arial"/>
          <w:sz w:val="22"/>
          <w:szCs w:val="22"/>
        </w:rPr>
        <w:t xml:space="preserve">Azure Functions v Consumption plánu nabízí výrazně nižší provozní náklady pro API s nízkým až středním provozem. Platba je pouze za skutečné využití (pay-per-execution), bez fixních měsíčních poplatků.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Service (B1)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Functions (Consumption)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Functions (Flex)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Fixní náklady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~€12/měsíc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~€5–10/měsíc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Zahrnuty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 zdarma, pak ~€0.17/M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Zahrnuty v compute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Zahrnuty (24/7)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400K GB·s zdarma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Pay-per-use + always-ready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Cold start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Žádný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 sekund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Minimální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Scale-out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Manuální / auto (placené)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Automatický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Automatický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93" w:sz="3"/>
              <w:left w:val="none" w:sz="0"/>
              <w:bottom w:val="none" w:sz="0"/>
              <w:right w:val="none" w:sz="0"/>
            </w:tcBorders>
            <w:shd w:fill="E8F4F8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93"/>
                <w:sz w:val="22"/>
                <w:szCs w:val="22"/>
              </w:rPr>
              <w:t xml:space="preserve">⚠️ Důležité omezení Consumption plánu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Cold start 1–5s – nevhodné pro latency-sensitive endpointy.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Timeout max. 10 minut (výchozí 5 minut).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Není VNet integrace (pouze přes Flex Consumption nebo Premium).</w:t>
            </w:r>
          </w:p>
        </w:tc>
      </w:tr>
    </w:tbl>
    <w:p>
      <w:pPr>
        <w:pStyle w:val="Heading1"/>
      </w:pPr>
      <w:r>
        <w:t xml:space="preserve">2. Předpoklady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Stávající REST API běží na ASP.NET Core 8.0+ (MVC pattern s controllery)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Dependency Injection je nastavena v Program.cs / Startup.cs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Projekt používá Entity Framework Core pro databázový přístup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Vývojář má přístup k Azure subscripci a Azure CLI (nebo Visual Studio)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.NET 8 SDK nainstalované lokálně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Azure Functions Core Tools v4+</w:t>
      </w:r>
    </w:p>
    <w:p>
      <w:pPr>
        <w:pStyle w:val="Heading1"/>
      </w:pPr>
      <w:r>
        <w:t xml:space="preserve">3. Cílová architektura</w:t>
      </w:r>
    </w:p>
    <w:p>
      <w:r>
        <w:rPr>
          <w:rFonts w:ascii="Arial" w:cs="Arial" w:eastAsia="Arial" w:hAnsi="Arial"/>
          <w:sz w:val="22"/>
          <w:szCs w:val="22"/>
        </w:rPr>
        <w:t xml:space="preserve">Využíváme Isolated Worker Model s ASP.NET Core Integration, který kombinuje výhody serverless s kompatibilitou ASP.NET Core middleware pipeline.</w:t>
      </w:r>
    </w:p>
    <w:p>
      <w:pPr>
        <w:spacing w:before="60"/>
      </w:pPr>
    </w:p>
    <w:p>
      <w:pPr>
        <w:pStyle w:val="Heading2"/>
      </w:pPr>
      <w:r>
        <w:t xml:space="preserve">Diagram toku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Klient  →  Azure Functions Host  →  ASP.NET Core Pipeline  →  Controller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↓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Middleware (auth, CORS, logging...)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↓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DI Container (services, DbContext...)</w:t>
      </w:r>
    </w:p>
    <w:p>
      <w:pPr>
        <w:spacing w:before="100"/>
      </w:pPr>
    </w:p>
    <w:p>
      <w:pPr>
        <w:pStyle w:val="Heading2"/>
      </w:pPr>
      <w:r>
        <w:t xml:space="preserve">Klíčové NuGet balíčky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Balíček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Účel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Microsoft.Azure.Functions.Worker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Základní Functions worker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Microsoft.Azure.Functions.Worker.Sdk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tools a source gen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Microsoft.Azure.Functions.Worker.Extensions.Http.AspNetCore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integrace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Microsoft.ApplicationInsights.WorkerService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a telemetrie</w:t>
            </w:r>
          </w:p>
        </w:tc>
      </w:tr>
    </w:tbl>
    <w:p>
      <w:pPr>
        <w:pStyle w:val="Heading1"/>
      </w:pPr>
      <w:r>
        <w:t xml:space="preserve">4. Migrační kroky</w:t>
      </w:r>
    </w:p>
    <w:p>
      <w:pPr>
        <w:pStyle w:val="Heading2"/>
      </w:pPr>
      <w:r>
        <w:t xml:space="preserve">Krok 1: Vytvoření nového Azure Functions projektu</w:t>
      </w:r>
    </w:p>
    <w:p>
      <w:r>
        <w:rPr>
          <w:rFonts w:ascii="Arial" w:cs="Arial" w:eastAsia="Arial" w:hAnsi="Arial"/>
          <w:sz w:val="22"/>
          <w:szCs w:val="22"/>
        </w:rPr>
        <w:t xml:space="preserve">Vytvoříme nový projekt, který bude sloužit jako hosting layer pro stávající API logiku.</w:t>
      </w:r>
    </w:p>
    <w:p>
      <w:pPr>
        <w:spacing w:before="40"/>
      </w:pP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dotnet new func --name MyApi.Functions --worker-runtime dotnetIsolated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cd MyApi.Functions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dotnet add package Microsoft.Azure.Functions.Worker.Extensions.Http.AspNetCore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dotnet add package Microsoft.ApplicationInsights.WorkerService</w:t>
      </w:r>
    </w:p>
    <w:p>
      <w:pPr>
        <w:spacing w:before="120"/>
      </w:pPr>
    </w:p>
    <w:p>
      <w:pPr>
        <w:pStyle w:val="Heading2"/>
      </w:pPr>
      <w:r>
        <w:t xml:space="preserve">Krok 2: Konfigurace Program.cs</w:t>
      </w:r>
    </w:p>
    <w:p>
      <w:r>
        <w:rPr>
          <w:rFonts w:ascii="Arial" w:cs="Arial" w:eastAsia="Arial" w:hAnsi="Arial"/>
          <w:sz w:val="22"/>
          <w:szCs w:val="22"/>
        </w:rPr>
        <w:t xml:space="preserve">Klíčový soubor – zde se propojí Azure Functions host s ASP.NET Core pipeline. Metoda ConfigureFunctionsWebApplication() aktivuje integraci.</w:t>
      </w:r>
    </w:p>
    <w:p>
      <w:pPr>
        <w:spacing w:before="40"/>
      </w:pP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using Microsoft.Azure.Functions.Worker;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using Microsoft.Extensions.DependencyInjection;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using Microsoft.Extensions.Hosting;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var host = new HostBuilder()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.ConfigureFunctionsWebApplication()  // ASP.NET Core integrace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.ConfigureServices((context, services) =&gt;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// Registrace controllerů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services.AddControllers();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// Vaše stávající DI registrace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services.AddDbContext&lt;AppDbContext&gt;(options =&gt;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options.UseSqlServer(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context.Configuration["SqlConnection"]));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services.AddScoped&lt;IProductService, ProductService&gt;();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services.AddScoped&lt;IOrderService, OrderService&gt;();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// Application Insights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services.AddApplicationInsightsTelemetryWorkerService();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services.ConfigureFunctionsApplicationInsights();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// Autorizace, validace, apod.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services.AddAuthentication();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services.AddAuthorization();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.Build();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host.Run();</w:t>
      </w:r>
    </w:p>
    <w:p>
      <w:pPr>
        <w:spacing w:before="120"/>
      </w:pPr>
    </w:p>
    <w:p>
      <w:pPr>
        <w:pStyle w:val="Heading2"/>
      </w:pPr>
      <w:r>
        <w:t xml:space="preserve">Krok 3: Přesun controllerů</w:t>
      </w:r>
    </w:p>
    <w:p>
      <w:r>
        <w:rPr>
          <w:rFonts w:ascii="Arial" w:cs="Arial" w:eastAsia="Arial" w:hAnsi="Arial"/>
          <w:sz w:val="22"/>
          <w:szCs w:val="22"/>
        </w:rPr>
        <w:t xml:space="preserve">Controllery zůstávají prakticky beze změny. Stačí přesunout (nebo referencovat) stávající controller třídy do nového projektu.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93" w:sz="3"/>
              <w:left w:val="none" w:sz="0"/>
              <w:bottom w:val="none" w:sz="0"/>
              <w:right w:val="none" w:sz="0"/>
            </w:tcBorders>
            <w:shd w:fill="E8F4F8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93"/>
                <w:sz w:val="22"/>
                <w:szCs w:val="22"/>
              </w:rPr>
              <w:t xml:space="preserve">✅ Zachováno beze změny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[ApiController], [Route], [HttpGet], [HttpPost] atributy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binding, validace, ActionResult návratové typy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Constructor injection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Middleware pipeline (CORS, autentizace, autorizace)</w:t>
            </w:r>
          </w:p>
        </w:tc>
      </w:tr>
    </w:tbl>
    <w:p>
      <w:pPr>
        <w:spacing w:before="60"/>
      </w:pPr>
    </w:p>
    <w:p>
      <w:r>
        <w:rPr>
          <w:rFonts w:ascii="Arial" w:cs="Arial" w:eastAsia="Arial" w:hAnsi="Arial"/>
          <w:sz w:val="22"/>
          <w:szCs w:val="22"/>
        </w:rPr>
        <w:t xml:space="preserve">Příklad controlleru, který funguje beze změny:</w:t>
      </w:r>
    </w:p>
    <w:p>
      <w:pPr>
        <w:spacing w:before="40"/>
      </w:pP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[ApiController]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[Route("api/[controller]")]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public class ProductsController : ControllerBase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private readonly IProductService _productService;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public ProductsController(IProductService productService)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_productService = productService;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[HttpGet]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public async Task&lt;ActionResult&lt;IEnumerable&lt;ProductDto&gt;&gt;&gt; GetAll()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var products = await _productService.GetAllAsync();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return Ok(products);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[HttpGet("{id:int}")]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public async Task&lt;ActionResult&lt;ProductDto&gt;&gt; GetById(int id)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var product = await _productService.GetByIdAsync(id);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return product is null ? NotFound() : Ok(product);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[HttpPost]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public async Task&lt;ActionResult&lt;ProductDto&gt;&gt; Create(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[FromBody] CreateProductDto dto)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var result = await _productService.CreateAsync(dto);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return CreatedAtAction(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nameof(GetById), new { id = result.Id }, result);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before="120"/>
      </w:pPr>
    </w:p>
    <w:p>
      <w:pPr>
        <w:pStyle w:val="Heading2"/>
      </w:pPr>
      <w:r>
        <w:t xml:space="preserve">Krok 4: Konfigurace routování</w:t>
      </w:r>
    </w:p>
    <w:p>
      <w:r>
        <w:rPr>
          <w:rFonts w:ascii="Arial" w:cs="Arial" w:eastAsia="Arial" w:hAnsi="Arial"/>
          <w:sz w:val="22"/>
          <w:szCs w:val="22"/>
        </w:rPr>
        <w:t xml:space="preserve">Je potřeba vytvořit jednu HTTP trigger funkci, která směruje veškerý provoz na ASP.NET Core pipeline. Všechny HTTP požadavky jsou zachyceny tímto catch-all triggerem.</w:t>
      </w:r>
    </w:p>
    <w:p>
      <w:pPr>
        <w:spacing w:before="40"/>
      </w:pP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public class HttpTriggerFunction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[Function("HttpTrigger")]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public IActionResult Run(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[HttpTrigger(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AuthorizationLevel.Anonymous,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"get", "post", "put", "patch", "delete",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Route = "{*route}")] HttpRequest req,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FunctionContext context)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// ASP.NET Core pipeline zpracuje request automaticky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// Vše řídí controllery a middleware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throw new NotImplementedException(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"Tento kód se nikdy nezavolá – ASP.NET Core pipeline převezme zpracování.");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93" w:sz="3"/>
              <w:left w:val="none" w:sz="0"/>
              <w:bottom w:val="none" w:sz="0"/>
              <w:right w:val="none" w:sz="0"/>
            </w:tcBorders>
            <w:shd w:fill="E8F4F8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93"/>
                <w:sz w:val="22"/>
                <w:szCs w:val="22"/>
              </w:rPr>
              <w:t xml:space="preserve">💡 Poznámka k routování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Catch-all trigger {*route} směruje VEŠKERÉ HTTP požadavky do ASP.NET Core pipeline.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Routing pak řídí standardně atributy na controllerech ([Route], [HttpGet] atd.).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Tělo metody Run se nikdy nevykoná – pipeline převezme request dříve.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Krok 5: Konfigurace prostředí</w:t>
      </w:r>
    </w:p>
    <w:p>
      <w:r>
        <w:rPr>
          <w:rFonts w:ascii="Arial" w:cs="Arial" w:eastAsia="Arial" w:hAnsi="Arial"/>
          <w:sz w:val="22"/>
          <w:szCs w:val="22"/>
        </w:rPr>
        <w:t xml:space="preserve">Soubor local.settings.json pro lokální vývoj:</w:t>
      </w:r>
    </w:p>
    <w:p>
      <w:pPr>
        <w:spacing w:before="40"/>
      </w:pP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"IsEncrypted": false,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"Values": 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"AzureWebJobsStorage": "UseDevelopmentStorage=true",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"FUNCTIONS_WORKER_RUNTIME": "dotnet-isolated",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"SqlConnection": "Server=localhost;Database=MyDb;Trusted_Connection=true;",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"APPLICATIONINSIGHTS_CONNECTION_STRING": "&lt;connection-string&gt;"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before="60"/>
      </w:pPr>
    </w:p>
    <w:p>
      <w:r>
        <w:rPr>
          <w:rFonts w:ascii="Arial" w:cs="Arial" w:eastAsia="Arial" w:hAnsi="Arial"/>
          <w:sz w:val="22"/>
          <w:szCs w:val="22"/>
        </w:rPr>
        <w:t xml:space="preserve">Soubor host.json:</w:t>
      </w:r>
    </w:p>
    <w:p>
      <w:pPr>
        <w:spacing w:before="40"/>
      </w:pP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"version": "2.0",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"logging": 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"applicationInsights": 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"samplingSettings": 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"isEnabled": true,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"excludedTypes": "Request"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"enableLiveMetricsFilters": true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"extensions": 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"http": 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"routePrefix": ""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93" w:sz="3"/>
              <w:left w:val="none" w:sz="0"/>
              <w:bottom w:val="none" w:sz="0"/>
              <w:right w:val="none" w:sz="0"/>
            </w:tcBorders>
            <w:shd w:fill="E8F4F8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93"/>
                <w:sz w:val="22"/>
                <w:szCs w:val="22"/>
              </w:rPr>
              <w:t xml:space="preserve">⚠️ routePrefix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Nastavení routePrefix na prázdný řetězec odebere výchozí prefix /api z Azure Functions.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znamená, že vaše stávající routes (např. /api/products) zůstanou nezměněny.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Pokud chcete ponechat Functions prefix, nastavte routePrefix: "api" a odstraňte prefix z controllerů.</w:t>
            </w:r>
          </w:p>
        </w:tc>
      </w:tr>
    </w:tbl>
    <w:p>
      <w:pPr>
        <w:pStyle w:val="Heading1"/>
      </w:pPr>
      <w:r>
        <w:t xml:space="preserve">5. Struktura projektu</w:t>
      </w:r>
    </w:p>
    <w:p>
      <w:r>
        <w:rPr>
          <w:rFonts w:ascii="Arial" w:cs="Arial" w:eastAsia="Arial" w:hAnsi="Arial"/>
          <w:sz w:val="22"/>
          <w:szCs w:val="22"/>
        </w:rPr>
        <w:t xml:space="preserve">Doporučená struktura řešení po migraci:</w:t>
      </w:r>
    </w:p>
    <w:p>
      <w:pPr>
        <w:spacing w:before="40"/>
      </w:pP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MyApi.sln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├── src/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├── MyApi.Functions/           ← Azure Functions host (Program.cs, HttpTrigger)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Program.cs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HttpTriggerFunction.cs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host.json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└── local.settings.json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├── MyApi.Api/                 ← Controllery, middleware, DTOs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Controllers/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Middleware/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└── DTOs/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├── MyApi.Application/         ← Business logika, služby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├── MyApi.Domain/              ← Entity, rozhraní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└── MyApi.Infrastructure/      ← EF Core, repozitáře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└── tests/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└── MyApi.Tests/</w:t>
      </w:r>
    </w:p>
    <w:p>
      <w:pPr>
        <w:pStyle w:val="Heading1"/>
      </w:pPr>
      <w:r>
        <w:t xml:space="preserve">6. Deploy do Azure</w:t>
      </w:r>
    </w:p>
    <w:p>
      <w:pPr>
        <w:pStyle w:val="Heading2"/>
      </w:pPr>
      <w:r>
        <w:t xml:space="preserve">Varianta A: Azure CLI</w:t>
      </w:r>
    </w:p>
    <w:p>
      <w:pPr>
        <w:spacing w:before="40"/>
      </w:pP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# 1. Vytvoření resource group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az group create --name rg-myapi --location westeurope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# 2. Storage account (vyžadováno pro Functions)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az storage account create \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--name stmyapifunc \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--location westeurope \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--resource-group rg-myapi \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--sku Standard_LRS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# 3. Vytvoření Function App (Consumption plan)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az functionapp create \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--resource-group rg-myapi \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--consumption-plan-location westeurope \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--runtime dotnet-isolated \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--runtime-version 8 \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--functions-version 4 \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--name func-myapi-prod \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--storage-account stmyapifunc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# 4. Nastavení connection string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az functionapp config appsettings set \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--resource-group rg-myapi \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--name func-myapi-prod \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--settings "SqlConnection=&lt;prod-connection-string&gt;"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# 5. Deploy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cd src/MyApi.Functions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func azure functionapp publish func-myapi-prod</w:t>
      </w:r>
    </w:p>
    <w:p>
      <w:pPr>
        <w:spacing w:before="120"/>
      </w:pPr>
    </w:p>
    <w:p>
      <w:pPr>
        <w:pStyle w:val="Heading2"/>
      </w:pPr>
      <w:r>
        <w:t xml:space="preserve">Varianta B: Visual Studio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Pravý klik na projekt MyApi.Functions → Publish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Vybrat Azure → Azure Function App (Consumption)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Vybrat nebo vytvořit Function App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Kliknout Publish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 deployi nakonfigurovat Application Settings v Azure Portálu</w:t>
      </w:r>
    </w:p>
    <w:p>
      <w:pPr>
        <w:spacing w:before="120"/>
      </w:pPr>
    </w:p>
    <w:p>
      <w:pPr>
        <w:pStyle w:val="Heading2"/>
      </w:pPr>
      <w:r>
        <w:t xml:space="preserve">Varianta C: CI/CD (GitHub Actions)</w:t>
      </w:r>
    </w:p>
    <w:p>
      <w:r>
        <w:rPr>
          <w:rFonts w:ascii="Arial" w:cs="Arial" w:eastAsia="Arial" w:hAnsi="Arial"/>
          <w:sz w:val="22"/>
          <w:szCs w:val="22"/>
        </w:rPr>
        <w:t xml:space="preserve">Příklad workflow souboru .github/workflows/deploy.yml:</w:t>
      </w:r>
    </w:p>
    <w:p>
      <w:pPr>
        <w:spacing w:before="40"/>
      </w:pP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name: Deploy Azure Function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on: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push: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branches: [main]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jobs: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deploy: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runs-on: ubuntu-latest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steps: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- uses: actions/checkout@v4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- uses: actions/setup-dotnet@v4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with: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dotnet-version: '8.0.x'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- run: |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cd src/MyApi.Functions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dotnet publish -c Release -o ./output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- uses: Azure/functions-action@v1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with: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app-name: func-myapi-prod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package: src/MyApi.Functions/output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publish-profile: ${{ secrets.AZURE_FUNCTIONAPP_PUBLISH_PROFILE }}</w:t>
      </w:r>
    </w:p>
    <w:p>
      <w:pPr>
        <w:pStyle w:val="Heading1"/>
      </w:pPr>
      <w:r>
        <w:t xml:space="preserve">7. Entity Framework Core – specifika</w:t>
      </w:r>
    </w:p>
    <w:p>
      <w:r>
        <w:rPr>
          <w:rFonts w:ascii="Arial" w:cs="Arial" w:eastAsia="Arial" w:hAnsi="Arial"/>
          <w:sz w:val="22"/>
          <w:szCs w:val="22"/>
        </w:rPr>
        <w:t xml:space="preserve">Serverless prostředí má svá specifika pro práci s databází. Následující nastavení jsou klíčová pro stabilní provoz.</w:t>
      </w:r>
    </w:p>
    <w:p>
      <w:pPr>
        <w:spacing w:before="40"/>
      </w:pPr>
    </w:p>
    <w:p>
      <w:pPr>
        <w:pStyle w:val="Heading2"/>
      </w:pPr>
      <w:r>
        <w:t xml:space="preserve">Connection Resiliency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services.AddDbContext&lt;AppDbContext&gt;(options =&gt;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options.UseSqlServer(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context.Configuration["SqlConnection"],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sqlOptions =&gt;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sqlOptions.EnableRetryOnFailure(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maxRetryCount: 5,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maxRetryDelay: TimeSpan.FromSeconds(30),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errorNumbersToAdd: null);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sqlOptions.CommandTimeout(30);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}));</w:t>
      </w:r>
    </w:p>
    <w:p>
      <w:pPr>
        <w:spacing w:before="100"/>
      </w:pPr>
    </w:p>
    <w:p>
      <w:pPr>
        <w:pStyle w:val="Heading2"/>
      </w:pPr>
      <w:r>
        <w:t xml:space="preserve">DbContext Lifetime</w:t>
      </w:r>
    </w:p>
    <w:p>
      <w:r>
        <w:rPr>
          <w:rFonts w:ascii="Arial" w:cs="Arial" w:eastAsia="Arial" w:hAnsi="Arial"/>
          <w:sz w:val="22"/>
          <w:szCs w:val="22"/>
        </w:rPr>
        <w:t xml:space="preserve">V Azure Functions je každý HTTP request izolovaný. DbContext registrovaný jako Scoped funguje správně – každý request dostane vlastní instanci. Není potřeba měnit lifetime oproti standardnímu ASP.NET Core.</w:t>
      </w:r>
    </w:p>
    <w:p>
      <w:pPr>
        <w:spacing w:before="60"/>
      </w:pPr>
    </w:p>
    <w:p>
      <w:pPr>
        <w:pStyle w:val="Heading2"/>
      </w:pPr>
      <w:r>
        <w:t xml:space="preserve">Connection Pooling</w:t>
      </w:r>
    </w:p>
    <w:p>
      <w:r>
        <w:rPr>
          <w:rFonts w:ascii="Arial" w:cs="Arial" w:eastAsia="Arial" w:hAnsi="Arial"/>
          <w:sz w:val="22"/>
          <w:szCs w:val="22"/>
        </w:rPr>
        <w:t xml:space="preserve">V serverless prostředí může dojít k vyčerpání connection poolu při spike provozu. Doporučujeme snížit MaxPoolSize a nastavit vhodný timeout:</w:t>
      </w:r>
    </w:p>
    <w:p>
      <w:pPr>
        <w:spacing w:before="40"/>
      </w:pP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"SqlConnection": "Server=...;Database=...;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Max Pool Size=30;Connection Timeout=30;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Encrypt=True;TrustServerCertificate=False;"</w:t>
      </w:r>
    </w:p>
    <w:p>
      <w:pPr>
        <w:pStyle w:val="Heading1"/>
      </w:pPr>
      <w:r>
        <w:t xml:space="preserve">8. Testování</w:t>
      </w:r>
    </w:p>
    <w:p>
      <w:pPr>
        <w:pStyle w:val="Heading2"/>
      </w:pPr>
      <w:r>
        <w:t xml:space="preserve">Lokální spuštění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cd src/MyApi.Functions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func start</w:t>
      </w:r>
    </w:p>
    <w:p>
      <w:pPr>
        <w:spacing w:before="40"/>
      </w:pPr>
    </w:p>
    <w:p>
      <w:r>
        <w:rPr>
          <w:rFonts w:ascii="Arial" w:cs="Arial" w:eastAsia="Arial" w:hAnsi="Arial"/>
          <w:sz w:val="22"/>
          <w:szCs w:val="22"/>
        </w:rPr>
        <w:t xml:space="preserve">Azure Functions Core Tools spustí lokální Functions host. API bude dostupné na http://localhost:7071. Všechny endpointy definované v controllerech budou automaticky přístupné.</w:t>
      </w:r>
    </w:p>
    <w:p>
      <w:pPr>
        <w:spacing w:before="100"/>
      </w:pPr>
    </w:p>
    <w:p>
      <w:pPr>
        <w:pStyle w:val="Heading2"/>
      </w:pPr>
      <w:r>
        <w:t xml:space="preserve">Integrační testy</w:t>
      </w:r>
    </w:p>
    <w:p>
      <w:r>
        <w:rPr>
          <w:rFonts w:ascii="Arial" w:cs="Arial" w:eastAsia="Arial" w:hAnsi="Arial"/>
          <w:sz w:val="22"/>
          <w:szCs w:val="22"/>
        </w:rPr>
        <w:t xml:space="preserve">Pro integrační testy doporučujeme použít WebApplicationFactory, která funguje i s Azure Functions ASP.NET Core Integration:</w:t>
      </w:r>
    </w:p>
    <w:p>
      <w:pPr>
        <w:spacing w:before="40"/>
      </w:pP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public class ApiTests : IClassFixture&lt;WebApplicationFactory&lt;Program&gt;&gt;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private readonly HttpClient _client;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public ApiTests(WebApplicationFactory&lt;Program&gt; factory)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_client = factory.CreateClient();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[Fact]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public async Task GetProducts_ReturnsOk()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var response = await _client.GetAsync("/api/products");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response.EnsureSuccessStatusCode();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9. Monitoring a diagnostika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 Insights: </w:t>
      </w:r>
      <w:r>
        <w:rPr>
          <w:rFonts w:ascii="Arial" w:cs="Arial" w:eastAsia="Arial" w:hAnsi="Arial"/>
          <w:sz w:val="22"/>
          <w:szCs w:val="22"/>
        </w:rPr>
        <w:t xml:space="preserve">automatická telemetrie pro všechny HTTP requesty, závislosti (SQL, HTTP) a výjimky.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Metrics: </w:t>
      </w:r>
      <w:r>
        <w:rPr>
          <w:rFonts w:ascii="Arial" w:cs="Arial" w:eastAsia="Arial" w:hAnsi="Arial"/>
          <w:sz w:val="22"/>
          <w:szCs w:val="22"/>
        </w:rPr>
        <w:t xml:space="preserve">reálně-časový pohled na requesty a chybovost v Azure Portálu.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Logging: </w:t>
      </w:r>
      <w:r>
        <w:rPr>
          <w:rFonts w:ascii="Arial" w:cs="Arial" w:eastAsia="Arial" w:hAnsi="Arial"/>
          <w:sz w:val="22"/>
          <w:szCs w:val="22"/>
        </w:rPr>
        <w:t xml:space="preserve">ILogger&lt;T&gt; funguje stejně jako v ASP.NET Core. Logy jdou automaticky do App Insights.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Health checks: </w:t>
      </w:r>
      <w:r>
        <w:rPr>
          <w:rFonts w:ascii="Arial" w:cs="Arial" w:eastAsia="Arial" w:hAnsi="Arial"/>
          <w:sz w:val="22"/>
          <w:szCs w:val="22"/>
        </w:rPr>
        <w:t xml:space="preserve">implementujte vlastní /health endpoint pro monitoring dostupnosti.</w:t>
      </w:r>
    </w:p>
    <w:p>
      <w:pPr>
        <w:pStyle w:val="Heading1"/>
      </w:pPr>
      <w:r>
        <w:t xml:space="preserve">10. Migrační checklist</w:t>
      </w:r>
    </w:p>
    <w:p>
      <w:r>
        <w:rPr>
          <w:rFonts w:ascii="Arial" w:cs="Arial" w:eastAsia="Arial" w:hAnsi="Arial"/>
          <w:sz w:val="22"/>
          <w:szCs w:val="22"/>
        </w:rPr>
        <w:t xml:space="preserve">Následující tabulku použijte jako kontrolní seznam při migraci: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Úkol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Vytvořit Azure Functions projekt (dotnet-isolated)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Krok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Přidat NuGet: Extensions.Http.AspNetCore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Krok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Nakonfigurovat Program.cs s ConfigureFunctionsWebApplication()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Krok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Přesunout / referencovat controllery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Krok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Vytvořit catch-all HttpTriggerFunction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Krok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Nakonfigurovat host.json (routePrefix)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Krok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Přesunout DI registrace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Krok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Přesunout middleware konfiguraci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Krok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Nakonfigurovat EF Core retry 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Sekce 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Otestovat lokálně (func start)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Sekce 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Vytvořit Azure resources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Sekce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Nastavit Application Settings v Azure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Sekce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Deployovat a ověřit všechny endpointy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Sekce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Nakonfigurovat Application Insights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Sekce 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Nastavit CI/CD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Sekce 6</w:t>
            </w:r>
          </w:p>
        </w:tc>
      </w:tr>
    </w:tbl>
    <w:p>
      <w:pPr>
        <w:pStyle w:val="Heading1"/>
      </w:pPr>
      <w:r>
        <w:t xml:space="preserve">11. Známá rizika a mitigace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Riziko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Dopad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start latence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1–5s delay pro první request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 Consumption plan nebo warm-up 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pool exhaustion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timeout chyby při spike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Snížit MaxPoolSize, EnableRetryOnFailure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(max 10 min)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Selhání dlouhých operací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Durable Functions pro long-running tasks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Nepřístupnost VNet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Bez přístupu k privátním službám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Přechod na Flex/Premium 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NuGet kompatibilita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Některé knihovny nemusí fungovat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Důkladné testování všech závislostí</w:t>
            </w:r>
          </w:p>
        </w:tc>
      </w:tr>
    </w:tbl>
    <w:p>
      <w:pPr>
        <w:pStyle w:val="Heading1"/>
      </w:pPr>
      <w:r>
        <w:t xml:space="preserve">12. Užitečné zdroje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Microsoft Docs: Azure Functions .NET Isolated Worker – learn.microsoft.com/azure/azure-functions/dotnet-isolated-process-guide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ASP.NET Core Integration – learn.microsoft.com/azure/azure-functions/dotnet-isolated-process-guide#aspnet-core-integration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Azure Functions Pricing – azure.microsoft.com/pricing/details/functions/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Flex Consumption Plan – learn.microsoft.com/azure/azure-functions/flex-consumption-plan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Application Insights for Functions – learn.microsoft.com/azure/azure-functions/configure-monitoring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6B9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2026-02-11T11:17:50.549Z</dcterms:created>
  <dcterms:modified xsi:type="dcterms:W3CDTF">2026-02-11T11:17:50.550Z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