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Project Setup Wizard: Functional Requirements Document</w:t>
      </w:r>
    </w:p>
    <w:p>
      <w:pPr>
        <w:spacing w:before="120" w:after="120" w:line="288" w:lineRule="auto"/>
        <w:jc w:val="center"/>
      </w:pPr>
      <w:r>
        <w:rPr>
          <w:rFonts w:eastAsia="等线" w:ascii="Arial" w:hAnsi="等线" w:cs="等线"/>
          <w:color w:val="000000"/>
          <w:sz w:val="22"/>
        </w:rPr>
        <w:t>Version 1.0 | Status: Draft | Target: Engineering &amp; Product</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Overview &amp; Scope</w:t>
      </w:r>
    </w:p>
    <w:p>
      <w:pPr>
        <w:spacing w:before="120" w:after="120" w:line="288" w:lineRule="auto"/>
      </w:pPr>
      <w:r>
        <w:rPr>
          <w:rFonts w:eastAsia="等线" w:ascii="Arial" w:hAnsi="等线" w:cs="等线"/>
          <w:color w:val="000000"/>
          <w:sz w:val="22"/>
        </w:rPr>
        <w:t>The "Project Setup Wizard" is a critical onboarding and workspace expansion feature designed to streamline the creation of new projects within our SaaS platform. Currently, users face a fragmented experience where creating a project, inviting team members, and configuring integrations happen in disparate settings screens, leading to high drop-off rates and configuration errors. This feature unifies these actions into a cohesive, linear, and validated multi-step workflow.</w:t>
      </w:r>
    </w:p>
    <w:p>
      <w:pPr>
        <w:spacing w:before="320" w:after="120" w:line="288" w:lineRule="auto"/>
      </w:pPr>
      <w:r>
        <w:rPr>
          <w:rFonts w:eastAsia="等线" w:ascii="Arial" w:hAnsi="等线" w:cs="等线"/>
          <w:b w:val="true"/>
          <w:color w:val="000000"/>
          <w:sz w:val="32"/>
        </w:rPr>
        <w:t>Problem Statement &amp; Background</w:t>
      </w:r>
    </w:p>
    <w:p>
      <w:pPr>
        <w:spacing w:before="120" w:after="120" w:line="288" w:lineRule="auto"/>
      </w:pPr>
      <w:r>
        <w:rPr>
          <w:rFonts w:eastAsia="等线" w:ascii="Arial" w:hAnsi="等线" w:cs="等线"/>
          <w:color w:val="000000"/>
          <w:sz w:val="22"/>
        </w:rPr>
        <w:t>Data analysis from the last quarter indicates that 35% of new sign-ups abandon the platform after registering but before successfully configuring their first active project. Furthermore, support tickets related to "misconfigured integrations" or "missing billing details" have increased by 20% as we scaled. Users currently must navigate three separate settings pages to reach a "ready-to-work" state. The lack of a guided pathway results in "empty state" paralysis, where users land on a dashboard with no data and no clear next steps.</w:t>
      </w:r>
    </w:p>
    <w:p>
      <w:pPr>
        <w:spacing w:before="120" w:after="120" w:line="288" w:lineRule="auto"/>
      </w:pPr>
      <w:r>
        <w:rPr>
          <w:rFonts w:eastAsia="等线" w:ascii="Arial" w:hAnsi="等线" w:cs="等线"/>
          <w:color w:val="000000"/>
          <w:sz w:val="22"/>
        </w:rPr>
        <w:t>The Project Setup Wizard solves this by enforcing a structural setup flow that ensures every new project starts with the minimum viable configuration (MVC) required for value realization. By guiding the user through essential steps—Naming, Templating, Team Invitation, and Integration—we aim to reduce Time-to-Value (TTV) and increase Day 1 activation rates.</w:t>
      </w:r>
    </w:p>
    <w:p>
      <w:pPr>
        <w:spacing w:before="320" w:after="120" w:line="288" w:lineRule="auto"/>
      </w:pPr>
      <w:r>
        <w:rPr>
          <w:rFonts w:eastAsia="等线" w:ascii="Arial" w:hAnsi="等线" w:cs="等线"/>
          <w:b w:val="true"/>
          <w:color w:val="000000"/>
          <w:sz w:val="32"/>
        </w:rPr>
        <w:t>Target Audience</w:t>
      </w:r>
    </w:p>
    <w:p>
      <w:pPr>
        <w:numPr>
          <w:ilvl w:val="0"/>
          <w:numId w:val="10"/>
        </w:numPr>
        <w:spacing w:before="120" w:after="120" w:line="288" w:lineRule="auto"/>
        <w:jc w:val="left"/>
      </w:pPr>
      <w:r>
        <w:rPr>
          <w:rFonts w:eastAsia="等线" w:ascii="Arial" w:hAnsi="等线" w:cs="等线"/>
          <w:b w:val="true"/>
          <w:color w:val="000000"/>
          <w:sz w:val="22"/>
        </w:rPr>
        <w:t>Workspace Admins:</w:t>
      </w:r>
      <w:r>
        <w:rPr>
          <w:rFonts w:eastAsia="等线" w:ascii="Arial" w:hAnsi="等线" w:cs="等线"/>
          <w:color w:val="000000"/>
          <w:sz w:val="22"/>
        </w:rPr>
        <w:t xml:space="preserve"> Power users responsible for setting up the organizational structure and enforcing governance (e.g., naming conventions, mandatory integrations).</w:t>
      </w:r>
    </w:p>
    <w:p>
      <w:pPr>
        <w:numPr>
          <w:ilvl w:val="0"/>
          <w:numId w:val="10"/>
        </w:numPr>
        <w:spacing w:before="120" w:after="120" w:line="288" w:lineRule="auto"/>
        <w:jc w:val="left"/>
      </w:pPr>
      <w:r>
        <w:rPr>
          <w:rFonts w:eastAsia="等线" w:ascii="Arial" w:hAnsi="等线" w:cs="等线"/>
          <w:b w:val="true"/>
          <w:color w:val="000000"/>
          <w:sz w:val="22"/>
        </w:rPr>
        <w:t>Team Managers:</w:t>
      </w:r>
      <w:r>
        <w:rPr>
          <w:rFonts w:eastAsia="等线" w:ascii="Arial" w:hAnsi="等线" w:cs="等线"/>
          <w:color w:val="000000"/>
          <w:sz w:val="22"/>
        </w:rPr>
        <w:t xml:space="preserve"> Functional leads who create projects for specific departments (e.g., Marketing, Engineering) and need to invite their direct reports immediately.</w:t>
      </w:r>
    </w:p>
    <w:p>
      <w:pPr>
        <w:numPr>
          <w:ilvl w:val="0"/>
          <w:numId w:val="10"/>
        </w:numPr>
        <w:spacing w:before="120" w:after="120" w:line="288" w:lineRule="auto"/>
        <w:jc w:val="left"/>
      </w:pPr>
      <w:r>
        <w:rPr>
          <w:rFonts w:eastAsia="等线" w:ascii="Arial" w:hAnsi="等线" w:cs="等线"/>
          <w:b w:val="true"/>
          <w:color w:val="000000"/>
          <w:sz w:val="22"/>
        </w:rPr>
        <w:t>Freelancers/Solo Users:</w:t>
      </w:r>
      <w:r>
        <w:rPr>
          <w:rFonts w:eastAsia="等线" w:ascii="Arial" w:hAnsi="等线" w:cs="等线"/>
          <w:color w:val="000000"/>
          <w:sz w:val="22"/>
        </w:rPr>
        <w:t xml:space="preserve"> Users who need a rapid, low-friction setup to start tracking work immediately without navigating complex administrative menus.</w:t>
      </w:r>
    </w:p>
    <w:p>
      <w:pPr>
        <w:spacing w:before="320" w:after="120" w:line="288" w:lineRule="auto"/>
      </w:pPr>
      <w:r>
        <w:rPr>
          <w:rFonts w:eastAsia="等线" w:ascii="Arial" w:hAnsi="等线" w:cs="等线"/>
          <w:b w:val="true"/>
          <w:color w:val="000000"/>
          <w:sz w:val="32"/>
        </w:rPr>
        <w:t>Strategic Goals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Primary Objectives</w:t>
            </w:r>
          </w:p>
          <w:p>
            <w:pPr>
              <w:numPr>
                <w:ilvl w:val="0"/>
                <w:numId w:val="11"/>
              </w:numPr>
              <w:spacing w:before="120" w:after="120" w:line="288" w:lineRule="auto"/>
              <w:jc w:val="left"/>
            </w:pPr>
            <w:r>
              <w:rPr>
                <w:rFonts w:eastAsia="等线" w:ascii="Arial" w:hAnsi="等线" w:cs="等线"/>
                <w:b w:val="true"/>
                <w:color w:val="000000"/>
                <w:sz w:val="22"/>
              </w:rPr>
              <w:t>Reduce Activation Drop-off:</w:t>
            </w:r>
            <w:r>
              <w:rPr>
                <w:rFonts w:eastAsia="等线" w:ascii="Arial" w:hAnsi="等线" w:cs="等线"/>
                <w:color w:val="000000"/>
                <w:sz w:val="22"/>
              </w:rPr>
              <w:t xml:space="preserve"> Decrease the churn rate between "Account Created" and "First Project Active" from 35% to under 20% within Q3.</w:t>
            </w:r>
          </w:p>
          <w:p>
            <w:pPr>
              <w:numPr>
                <w:ilvl w:val="0"/>
                <w:numId w:val="11"/>
              </w:numPr>
              <w:spacing w:before="120" w:after="120" w:line="288" w:lineRule="auto"/>
              <w:jc w:val="left"/>
            </w:pPr>
            <w:r>
              <w:rPr>
                <w:rFonts w:eastAsia="等线" w:ascii="Arial" w:hAnsi="等线" w:cs="等线"/>
                <w:b w:val="true"/>
                <w:color w:val="000000"/>
                <w:sz w:val="22"/>
              </w:rPr>
              <w:t>Standardize Configuration:</w:t>
            </w:r>
            <w:r>
              <w:rPr>
                <w:rFonts w:eastAsia="等线" w:ascii="Arial" w:hAnsi="等线" w:cs="等线"/>
                <w:color w:val="000000"/>
                <w:sz w:val="22"/>
              </w:rPr>
              <w:t xml:space="preserve"> Ensure 100% of new projects have a valid billing owner and at least one defined workflow template upon creation.</w:t>
            </w:r>
          </w:p>
          <w:p>
            <w:pPr>
              <w:numPr>
                <w:ilvl w:val="0"/>
                <w:numId w:val="11"/>
              </w:numPr>
              <w:spacing w:before="120" w:after="120" w:line="288" w:lineRule="auto"/>
              <w:jc w:val="left"/>
            </w:pPr>
            <w:r>
              <w:rPr>
                <w:rFonts w:eastAsia="等线" w:ascii="Arial" w:hAnsi="等线" w:cs="等线"/>
                <w:b w:val="true"/>
                <w:color w:val="000000"/>
                <w:sz w:val="22"/>
              </w:rPr>
              <w:t>Improve UX Satisfaction:</w:t>
            </w:r>
            <w:r>
              <w:rPr>
                <w:rFonts w:eastAsia="等线" w:ascii="Arial" w:hAnsi="等线" w:cs="等线"/>
                <w:color w:val="000000"/>
                <w:sz w:val="22"/>
              </w:rPr>
              <w:t xml:space="preserve"> Achieve a specialized CSAT score of 4.5/5 for the onboarding flow.</w:t>
            </w:r>
          </w:p>
        </w:tc>
      </w:tr>
    </w:tbl>
    <w:p>
      <w:pPr>
        <w:spacing w:before="320" w:after="120" w:line="288" w:lineRule="auto"/>
      </w:pPr>
      <w:r>
        <w:rPr>
          <w:rFonts w:eastAsia="等线" w:ascii="Arial" w:hAnsi="等线" w:cs="等线"/>
          <w:b w:val="true"/>
          <w:color w:val="000000"/>
          <w:sz w:val="32"/>
        </w:rPr>
        <w:t>Scope of Work</w:t>
      </w:r>
    </w:p>
    <w:p>
      <w:pPr>
        <w:spacing w:before="120" w:after="120" w:line="288" w:lineRule="auto"/>
      </w:pPr>
      <w:r>
        <w:rPr>
          <w:rFonts w:eastAsia="等线" w:ascii="Arial" w:hAnsi="等线" w:cs="等线"/>
          <w:color w:val="000000"/>
          <w:sz w:val="22"/>
        </w:rPr>
        <w:t>The following items define the boundaries of this functional specification. Engineering and Design should adhere strictly to these constraints for the MVP release.</w:t>
      </w:r>
    </w:p>
    <w:tbl>
      <w:tblPr>
        <w:tblLayout w:type="fixed"/>
        <w:tblCellMar>
          <w:top w:w="0" w:type="dxa"/>
          <w:left w:w="0" w:type="dxa"/>
          <w:bottom w:w="0" w:type="dxa"/>
          <w:right w:w="0" w:type="dxa"/>
        </w:tblCellMar>
      </w:tblPr>
      <w:tblGrid>
        <w:gridCol w:w="4147"/>
        <w:gridCol w:w="4147"/>
      </w:tblGrid>
      <w:tr>
        <w:trPr/>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120" w:after="120" w:line="288" w:lineRule="auto"/>
                  </w:pPr>
                  <w:r>
                    <w:rPr>
                      <w:rFonts w:eastAsia="等线" w:ascii="Arial" w:hAnsi="等线" w:cs="等线"/>
                      <w:b w:val="true"/>
                      <w:color w:val="000000"/>
                      <w:sz w:val="22"/>
                    </w:rPr>
                    <w:t>In Scope</w:t>
                  </w:r>
                </w:p>
                <w:p>
                  <w:pPr>
                    <w:numPr>
                      <w:ilvl w:val="0"/>
                      <w:numId w:val="12"/>
                    </w:numPr>
                    <w:spacing w:before="120" w:after="120" w:line="288" w:lineRule="auto"/>
                    <w:jc w:val="left"/>
                  </w:pPr>
                  <w:r>
                    <w:rPr>
                      <w:rFonts w:eastAsia="等线" w:ascii="Arial" w:hAnsi="等线" w:cs="等线"/>
                      <w:color w:val="000000"/>
                      <w:sz w:val="22"/>
                    </w:rPr>
                    <w:t>Multi-step modal/page wizard interface.</w:t>
                  </w:r>
                </w:p>
                <w:p>
                  <w:pPr>
                    <w:numPr>
                      <w:ilvl w:val="0"/>
                      <w:numId w:val="12"/>
                    </w:numPr>
                    <w:spacing w:before="120" w:after="120" w:line="288" w:lineRule="auto"/>
                    <w:jc w:val="left"/>
                  </w:pPr>
                  <w:r>
                    <w:rPr>
                      <w:rFonts w:eastAsia="等线" w:ascii="Arial" w:hAnsi="等线" w:cs="等线"/>
                      <w:color w:val="000000"/>
                      <w:sz w:val="22"/>
                    </w:rPr>
                    <w:t>Project basic metadata (Name, Key, Desc).</w:t>
                  </w:r>
                </w:p>
                <w:p>
                  <w:pPr>
                    <w:numPr>
                      <w:ilvl w:val="0"/>
                      <w:numId w:val="12"/>
                    </w:numPr>
                    <w:spacing w:before="120" w:after="120" w:line="288" w:lineRule="auto"/>
                    <w:jc w:val="left"/>
                  </w:pPr>
                  <w:r>
                    <w:rPr>
                      <w:rFonts w:eastAsia="等线" w:ascii="Arial" w:hAnsi="等线" w:cs="等线"/>
                      <w:color w:val="000000"/>
                      <w:sz w:val="22"/>
                    </w:rPr>
                    <w:t>Template selection from system presets.</w:t>
                  </w:r>
                </w:p>
                <w:p>
                  <w:pPr>
                    <w:numPr>
                      <w:ilvl w:val="0"/>
                      <w:numId w:val="12"/>
                    </w:numPr>
                    <w:spacing w:before="120" w:after="120" w:line="288" w:lineRule="auto"/>
                    <w:jc w:val="left"/>
                  </w:pPr>
                  <w:r>
                    <w:rPr>
                      <w:rFonts w:eastAsia="等线" w:ascii="Arial" w:hAnsi="等线" w:cs="等线"/>
                      <w:color w:val="000000"/>
                      <w:sz w:val="22"/>
                    </w:rPr>
                    <w:t>Bulk email invitations for collaborators.</w:t>
                  </w:r>
                </w:p>
                <w:p>
                  <w:pPr>
                    <w:numPr>
                      <w:ilvl w:val="0"/>
                      <w:numId w:val="12"/>
                    </w:numPr>
                    <w:spacing w:before="120" w:after="120" w:line="288" w:lineRule="auto"/>
                    <w:jc w:val="left"/>
                  </w:pPr>
                  <w:r>
                    <w:rPr>
                      <w:rFonts w:eastAsia="等线" w:ascii="Arial" w:hAnsi="等线" w:cs="等线"/>
                      <w:color w:val="000000"/>
                      <w:sz w:val="22"/>
                    </w:rPr>
                    <w:t>Third-party integration authorization (OAuth).</w:t>
                  </w:r>
                </w:p>
                <w:p>
                  <w:pPr>
                    <w:numPr>
                      <w:ilvl w:val="0"/>
                      <w:numId w:val="12"/>
                    </w:numPr>
                    <w:spacing w:before="120" w:after="120" w:line="288" w:lineRule="auto"/>
                    <w:jc w:val="left"/>
                  </w:pPr>
                  <w:r>
                    <w:rPr>
                      <w:rFonts w:eastAsia="等线" w:ascii="Arial" w:hAnsi="等线" w:cs="等线"/>
                      <w:color w:val="000000"/>
                      <w:sz w:val="22"/>
                    </w:rPr>
                    <w:t>Draft saving and resumption.</w:t>
                  </w:r>
                </w:p>
              </w:tc>
            </w:tr>
          </w:tbl>
          <w:p/>
        </w:tc>
        <w:tc>
          <w:tcPr>
            <w:tcW w:w="4147" w:type="dxa"/>
            <w:shd w:val="clear" w:color="auto" w:fill="FFFFFF"/>
          </w:tcPr>
          <w:tbl>
            <w:tblPr>
              <w:tblCellMar>
                <w:top w:w="120" w:type="dxa"/>
                <w:left w:w="120" w:type="dxa"/>
                <w:bottom w:w="120" w:type="dxa"/>
                <w:right w:w="120" w:type="dxa"/>
              </w:tblCellMar>
            </w:tblPr>
            <w:tblGrid>
              <w:gridCol w:w="4147"/>
            </w:tblGrid>
            <w:tr>
              <w:trPr/>
              <w:tc>
                <w:tcPr>
                  <w:tcW w:w="4147" w:type="dxa"/>
                  <w:shd w:val="clear" w:color="auto" w:fill="FFFFFF"/>
                </w:tcPr>
                <w:p>
                  <w:pPr>
                    <w:spacing w:before="120" w:after="120" w:line="288" w:lineRule="auto"/>
                  </w:pPr>
                  <w:r>
                    <w:rPr>
                      <w:rFonts w:eastAsia="等线" w:ascii="Arial" w:hAnsi="等线" w:cs="等线"/>
                      <w:b w:val="true"/>
                      <w:color w:val="000000"/>
                      <w:sz w:val="22"/>
                    </w:rPr>
                    <w:t>Out of Scope</w:t>
                  </w:r>
                </w:p>
                <w:p>
                  <w:pPr>
                    <w:numPr>
                      <w:ilvl w:val="0"/>
                      <w:numId w:val="13"/>
                    </w:numPr>
                    <w:spacing w:before="120" w:after="120" w:line="288" w:lineRule="auto"/>
                    <w:jc w:val="left"/>
                  </w:pPr>
                  <w:r>
                    <w:rPr>
                      <w:rFonts w:eastAsia="等线" w:ascii="Arial" w:hAnsi="等线" w:cs="等线"/>
                      <w:color w:val="000000"/>
                      <w:sz w:val="22"/>
                    </w:rPr>
                    <w:t xml:space="preserve">Custom template creation </w:t>
                  </w:r>
                  <w:r>
                    <w:rPr>
                      <w:rFonts w:eastAsia="等线" w:ascii="Arial" w:hAnsi="等线" w:cs="等线"/>
                      <w:i w:val="true"/>
                      <w:color w:val="000000"/>
                      <w:sz w:val="22"/>
                    </w:rPr>
                    <w:t>inside</w:t>
                  </w:r>
                  <w:r>
                    <w:rPr>
                      <w:rFonts w:eastAsia="等线" w:ascii="Arial" w:hAnsi="等线" w:cs="等线"/>
                      <w:color w:val="000000"/>
                      <w:sz w:val="22"/>
                    </w:rPr>
                    <w:t xml:space="preserve"> the wizard.</w:t>
                  </w:r>
                </w:p>
                <w:p>
                  <w:pPr>
                    <w:numPr>
                      <w:ilvl w:val="0"/>
                      <w:numId w:val="13"/>
                    </w:numPr>
                    <w:spacing w:before="120" w:after="120" w:line="288" w:lineRule="auto"/>
                    <w:jc w:val="left"/>
                  </w:pPr>
                  <w:r>
                    <w:rPr>
                      <w:rFonts w:eastAsia="等线" w:ascii="Arial" w:hAnsi="等线" w:cs="等线"/>
                      <w:color w:val="000000"/>
                      <w:sz w:val="22"/>
                    </w:rPr>
                    <w:t>Payment processing (assumes active sub).</w:t>
                  </w:r>
                </w:p>
                <w:p>
                  <w:pPr>
                    <w:numPr>
                      <w:ilvl w:val="0"/>
                      <w:numId w:val="13"/>
                    </w:numPr>
                    <w:spacing w:before="120" w:after="120" w:line="288" w:lineRule="auto"/>
                    <w:jc w:val="left"/>
                  </w:pPr>
                  <w:r>
                    <w:rPr>
                      <w:rFonts w:eastAsia="等线" w:ascii="Arial" w:hAnsi="等线" w:cs="等线"/>
                      <w:color w:val="000000"/>
                      <w:sz w:val="22"/>
                    </w:rPr>
                    <w:t>Data migration from other tools.</w:t>
                  </w:r>
                </w:p>
                <w:p>
                  <w:pPr>
                    <w:numPr>
                      <w:ilvl w:val="0"/>
                      <w:numId w:val="13"/>
                    </w:numPr>
                    <w:spacing w:before="120" w:after="120" w:line="288" w:lineRule="auto"/>
                    <w:jc w:val="left"/>
                  </w:pPr>
                  <w:r>
                    <w:rPr>
                      <w:rFonts w:eastAsia="等线" w:ascii="Arial" w:hAnsi="等线" w:cs="等线"/>
                      <w:color w:val="000000"/>
                      <w:sz w:val="22"/>
                    </w:rPr>
                    <w:t>Mobile app native implementation (Web only).</w:t>
                  </w:r>
                </w:p>
                <w:p>
                  <w:pPr>
                    <w:numPr>
                      <w:ilvl w:val="0"/>
                      <w:numId w:val="13"/>
                    </w:numPr>
                    <w:spacing w:before="120" w:after="120" w:line="288" w:lineRule="auto"/>
                    <w:jc w:val="left"/>
                  </w:pPr>
                  <w:r>
                    <w:rPr>
                      <w:rFonts w:eastAsia="等线" w:ascii="Arial" w:hAnsi="等线" w:cs="等线"/>
                      <w:color w:val="000000"/>
                      <w:sz w:val="22"/>
                    </w:rPr>
                    <w:t>Advanced permission role creation.</w:t>
                  </w:r>
                </w:p>
              </w:tc>
            </w:tr>
          </w:tbl>
          <w:p/>
        </w:tc>
      </w:tr>
    </w:tbl>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Definitions, Assumptions &amp; Dependencies</w:t>
      </w:r>
    </w:p>
    <w:p>
      <w:pPr>
        <w:spacing w:before="120" w:after="120" w:line="288" w:lineRule="auto"/>
      </w:pPr>
      <w:r>
        <w:rPr>
          <w:rFonts w:eastAsia="等线" w:ascii="Arial" w:hAnsi="等线" w:cs="等线"/>
          <w:color w:val="000000"/>
          <w:sz w:val="22"/>
        </w:rPr>
        <w:t>To ensure unambiguous communication across Product, Design, and Engineering teams, the following terminology and assumptions define the operational context of the Wizard.</w:t>
      </w:r>
    </w:p>
    <w:p>
      <w:pPr>
        <w:spacing w:before="320" w:after="120" w:line="288" w:lineRule="auto"/>
      </w:pPr>
      <w:r>
        <w:rPr>
          <w:rFonts w:eastAsia="等线" w:ascii="Arial" w:hAnsi="等线" w:cs="等线"/>
          <w:b w:val="true"/>
          <w:color w:val="000000"/>
          <w:sz w:val="32"/>
        </w:rPr>
        <w:t>Glossary of Terms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color w:val="000000"/>
                <w:sz w:val="22"/>
              </w:rPr>
              <w:t>Term</w:t>
            </w:r>
          </w:p>
        </w:tc>
        <w:tc>
          <w:tcPr>
            <w:tcW w:w="4147" w:type="dxa"/>
            <w:shd w:val="clear" w:color="auto" w:fill="FFFFFF"/>
          </w:tcPr>
          <w:p>
            <w:pPr>
              <w:spacing w:before="120" w:after="120" w:line="288" w:lineRule="auto"/>
            </w:pPr>
            <w:r>
              <w:rPr>
                <w:rFonts w:eastAsia="等线" w:ascii="Arial" w:hAnsi="等线" w:cs="等线"/>
                <w:color w:val="000000"/>
                <w:sz w:val="22"/>
              </w:rPr>
              <w:t>Definition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Workspace</w:t>
            </w:r>
          </w:p>
        </w:tc>
        <w:tc>
          <w:tcPr>
            <w:tcW w:w="4147" w:type="dxa"/>
            <w:shd w:val="clear" w:color="auto" w:fill="FFFFFF"/>
          </w:tcPr>
          <w:p>
            <w:pPr>
              <w:spacing w:before="120" w:after="120" w:line="288" w:lineRule="auto"/>
            </w:pPr>
            <w:r>
              <w:rPr>
                <w:rFonts w:eastAsia="等线" w:ascii="Arial" w:hAnsi="等线" w:cs="等线"/>
                <w:color w:val="000000"/>
                <w:sz w:val="22"/>
              </w:rPr>
              <w:t xml:space="preserve">The top-level container for an organization. A workspace contains multiple projects, members, and billing settings. The Wizard runs </w:t>
            </w:r>
            <w:r>
              <w:rPr>
                <w:rFonts w:eastAsia="等线" w:ascii="Arial" w:hAnsi="等线" w:cs="等线"/>
                <w:i w:val="true"/>
                <w:color w:val="000000"/>
                <w:sz w:val="22"/>
              </w:rPr>
              <w:t>within</w:t>
            </w:r>
            <w:r>
              <w:rPr>
                <w:rFonts w:eastAsia="等线" w:ascii="Arial" w:hAnsi="等线" w:cs="等线"/>
                <w:color w:val="000000"/>
                <w:sz w:val="22"/>
              </w:rPr>
              <w:t xml:space="preserve"> a Workspace context.</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Project</w:t>
            </w:r>
          </w:p>
        </w:tc>
        <w:tc>
          <w:tcPr>
            <w:tcW w:w="4147" w:type="dxa"/>
            <w:shd w:val="clear" w:color="auto" w:fill="FFFFFF"/>
          </w:tcPr>
          <w:p>
            <w:pPr>
              <w:spacing w:before="120" w:after="120" w:line="288" w:lineRule="auto"/>
            </w:pPr>
            <w:r>
              <w:rPr>
                <w:rFonts w:eastAsia="等线" w:ascii="Arial" w:hAnsi="等线" w:cs="等线"/>
                <w:color w:val="000000"/>
                <w:sz w:val="22"/>
              </w:rPr>
              <w:t>The primary unit of work. Contains tasks, docs, and milestones. Each project must have a unique key/identifier within the workspace.</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Template</w:t>
            </w:r>
          </w:p>
        </w:tc>
        <w:tc>
          <w:tcPr>
            <w:tcW w:w="4147" w:type="dxa"/>
            <w:shd w:val="clear" w:color="auto" w:fill="FFFFFF"/>
          </w:tcPr>
          <w:p>
            <w:pPr>
              <w:spacing w:before="120" w:after="120" w:line="288" w:lineRule="auto"/>
            </w:pPr>
            <w:r>
              <w:rPr>
                <w:rFonts w:eastAsia="等线" w:ascii="Arial" w:hAnsi="等线" w:cs="等线"/>
                <w:color w:val="000000"/>
                <w:sz w:val="22"/>
              </w:rPr>
              <w:t>A pre-configured set of statuses, workflows, and custom fields (e.g., "Agile Scrum", "Content Calendar", "Bug Tracking") applied to a project at creation.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Collaborator</w:t>
            </w:r>
          </w:p>
        </w:tc>
        <w:tc>
          <w:tcPr>
            <w:tcW w:w="4147" w:type="dxa"/>
            <w:shd w:val="clear" w:color="auto" w:fill="FFFFFF"/>
          </w:tcPr>
          <w:p>
            <w:pPr>
              <w:spacing w:before="120" w:after="120" w:line="288" w:lineRule="auto"/>
            </w:pPr>
            <w:r>
              <w:rPr>
                <w:rFonts w:eastAsia="等线" w:ascii="Arial" w:hAnsi="等线" w:cs="等线"/>
                <w:color w:val="000000"/>
                <w:sz w:val="22"/>
              </w:rPr>
              <w:t>Any user invited to the project. Distinctions between "Member", "Guest", and "Admin" are handled via role assignment in Step 3.</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Draft State</w:t>
            </w:r>
          </w:p>
        </w:tc>
        <w:tc>
          <w:tcPr>
            <w:tcW w:w="4147" w:type="dxa"/>
            <w:shd w:val="clear" w:color="auto" w:fill="FFFFFF"/>
          </w:tcPr>
          <w:p>
            <w:pPr>
              <w:spacing w:before="120" w:after="120" w:line="288" w:lineRule="auto"/>
            </w:pPr>
            <w:r>
              <w:rPr>
                <w:rFonts w:eastAsia="等线" w:ascii="Arial" w:hAnsi="等线" w:cs="等线"/>
                <w:color w:val="000000"/>
                <w:sz w:val="22"/>
              </w:rPr>
              <w:t>A persisted state where user inputs are saved to the database but the project is not yet "active" or visible in the main dashboard lists.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Integration</w:t>
            </w:r>
          </w:p>
        </w:tc>
        <w:tc>
          <w:tcPr>
            <w:tcW w:w="4147" w:type="dxa"/>
            <w:shd w:val="clear" w:color="auto" w:fill="FFFFFF"/>
          </w:tcPr>
          <w:p>
            <w:pPr>
              <w:spacing w:before="120" w:after="120" w:line="288" w:lineRule="auto"/>
            </w:pPr>
            <w:r>
              <w:rPr>
                <w:rFonts w:eastAsia="等线" w:ascii="Arial" w:hAnsi="等线" w:cs="等线"/>
                <w:color w:val="000000"/>
                <w:sz w:val="22"/>
              </w:rPr>
              <w:t>A connection to an external service (e.g., Slack, GitHub, Jira) that is authorized and linked specifically to the new project.</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Publish</w:t>
            </w:r>
          </w:p>
        </w:tc>
        <w:tc>
          <w:tcPr>
            <w:tcW w:w="4147" w:type="dxa"/>
            <w:shd w:val="clear" w:color="auto" w:fill="FFFFFF"/>
          </w:tcPr>
          <w:p>
            <w:pPr>
              <w:spacing w:before="120" w:after="120" w:line="288" w:lineRule="auto"/>
            </w:pPr>
            <w:r>
              <w:rPr>
                <w:rFonts w:eastAsia="等线" w:ascii="Arial" w:hAnsi="等线" w:cs="等线"/>
                <w:color w:val="000000"/>
                <w:sz w:val="22"/>
              </w:rPr>
              <w:t>The final action that converts a "Draft" into an "Active" project, triggering notifications and billing events if applicable.</w:t>
            </w:r>
          </w:p>
        </w:tc>
      </w:tr>
    </w:tbl>
    <w:p>
      <w:pPr>
        <w:spacing w:before="120" w:after="120" w:line="288" w:lineRule="auto"/>
      </w:pPr>
    </w:p>
    <w:p>
      <w:pPr>
        <w:spacing w:before="320" w:after="120" w:line="288" w:lineRule="auto"/>
      </w:pPr>
      <w:r>
        <w:rPr>
          <w:rFonts w:eastAsia="等线" w:ascii="Arial" w:hAnsi="等线" w:cs="等线"/>
          <w:b w:val="true"/>
          <w:color w:val="000000"/>
          <w:sz w:val="32"/>
        </w:rPr>
        <w:t>Assumptions</w:t>
      </w:r>
    </w:p>
    <w:p>
      <w:pPr>
        <w:numPr>
          <w:ilvl w:val="0"/>
          <w:numId w:val="14"/>
        </w:numPr>
        <w:spacing w:before="120" w:after="120" w:line="288" w:lineRule="auto"/>
        <w:jc w:val="left"/>
      </w:pPr>
      <w:r>
        <w:rPr>
          <w:rFonts w:eastAsia="等线" w:ascii="Arial" w:hAnsi="等线" w:cs="等线"/>
          <w:b w:val="true"/>
          <w:color w:val="000000"/>
          <w:sz w:val="22"/>
        </w:rPr>
        <w:t>Authentication:</w:t>
      </w:r>
      <w:r>
        <w:rPr>
          <w:rFonts w:eastAsia="等线" w:ascii="Arial" w:hAnsi="等线" w:cs="等线"/>
          <w:color w:val="000000"/>
          <w:sz w:val="22"/>
        </w:rPr>
        <w:t xml:space="preserve"> The user is already logged in and holds a role with `project.create` permissions (e.g., Admin, Manager). Unauthorized users will not see the entry point.</w:t>
      </w:r>
    </w:p>
    <w:p>
      <w:pPr>
        <w:numPr>
          <w:ilvl w:val="0"/>
          <w:numId w:val="14"/>
        </w:numPr>
        <w:spacing w:before="120" w:after="120" w:line="288" w:lineRule="auto"/>
        <w:jc w:val="left"/>
      </w:pPr>
      <w:r>
        <w:rPr>
          <w:rFonts w:eastAsia="等线" w:ascii="Arial" w:hAnsi="等线" w:cs="等线"/>
          <w:b w:val="true"/>
          <w:color w:val="000000"/>
          <w:sz w:val="22"/>
        </w:rPr>
        <w:t>Billing Status:</w:t>
      </w:r>
      <w:r>
        <w:rPr>
          <w:rFonts w:eastAsia="等线" w:ascii="Arial" w:hAnsi="等线" w:cs="等线"/>
          <w:color w:val="000000"/>
          <w:sz w:val="22"/>
        </w:rPr>
        <w:t xml:space="preserve"> The parent Workspace has an active subscription or trial. If the Workspace has hit its project limit, the Wizard entry point is disabled or shows an upgrade prompt before entry.</w:t>
      </w:r>
    </w:p>
    <w:p>
      <w:pPr>
        <w:numPr>
          <w:ilvl w:val="0"/>
          <w:numId w:val="14"/>
        </w:numPr>
        <w:spacing w:before="120" w:after="120" w:line="288" w:lineRule="auto"/>
        <w:jc w:val="left"/>
      </w:pPr>
      <w:r>
        <w:rPr>
          <w:rFonts w:eastAsia="等线" w:ascii="Arial" w:hAnsi="等线" w:cs="等线"/>
          <w:b w:val="true"/>
          <w:color w:val="000000"/>
          <w:sz w:val="22"/>
        </w:rPr>
        <w:t>Connectivity:</w:t>
      </w:r>
      <w:r>
        <w:rPr>
          <w:rFonts w:eastAsia="等线" w:ascii="Arial" w:hAnsi="等线" w:cs="等线"/>
          <w:color w:val="000000"/>
          <w:sz w:val="22"/>
        </w:rPr>
        <w:t xml:space="preserve"> The user has a stable internet connection. While we handle minor interruptions, offline mode is not supported for the initial creation wizard.</w:t>
      </w:r>
    </w:p>
    <w:p>
      <w:pPr>
        <w:numPr>
          <w:ilvl w:val="0"/>
          <w:numId w:val="14"/>
        </w:numPr>
        <w:spacing w:before="120" w:after="120" w:line="288" w:lineRule="auto"/>
        <w:jc w:val="left"/>
      </w:pPr>
      <w:r>
        <w:rPr>
          <w:rFonts w:eastAsia="等线" w:ascii="Arial" w:hAnsi="等线" w:cs="等线"/>
          <w:b w:val="true"/>
          <w:color w:val="000000"/>
          <w:sz w:val="22"/>
        </w:rPr>
        <w:t>Browser Support:</w:t>
      </w:r>
      <w:r>
        <w:rPr>
          <w:rFonts w:eastAsia="等线" w:ascii="Arial" w:hAnsi="等线" w:cs="等线"/>
          <w:color w:val="000000"/>
          <w:sz w:val="22"/>
        </w:rPr>
        <w:t xml:space="preserve"> The feature targets modern evergreen browsers (Chrome 90+, Firefox 90+, Safari 14+, Edge). IE11 is explicitly not supported.</w:t>
      </w:r>
    </w:p>
    <w:p>
      <w:pPr>
        <w:spacing w:before="320" w:after="120" w:line="288" w:lineRule="auto"/>
      </w:pPr>
      <w:r>
        <w:rPr>
          <w:rFonts w:eastAsia="等线" w:ascii="Arial" w:hAnsi="等线" w:cs="等线"/>
          <w:b w:val="true"/>
          <w:color w:val="000000"/>
          <w:sz w:val="32"/>
        </w:rPr>
        <w:t>Dependencies</w:t>
      </w:r>
    </w:p>
    <w:p>
      <w:pPr>
        <w:numPr>
          <w:ilvl w:val="0"/>
          <w:numId w:val="15"/>
        </w:numPr>
        <w:spacing w:before="120" w:after="120" w:line="288" w:lineRule="auto"/>
        <w:jc w:val="left"/>
      </w:pPr>
      <w:r>
        <w:rPr>
          <w:rFonts w:eastAsia="等线" w:ascii="Arial" w:hAnsi="等线" w:cs="等线"/>
          <w:b w:val="true"/>
          <w:color w:val="000000"/>
          <w:sz w:val="22"/>
        </w:rPr>
        <w:t>User Directory Service:</w:t>
      </w:r>
      <w:r>
        <w:rPr>
          <w:rFonts w:eastAsia="等线" w:ascii="Arial" w:hAnsi="等线" w:cs="等线"/>
          <w:color w:val="000000"/>
          <w:sz w:val="22"/>
        </w:rPr>
        <w:t xml:space="preserve"> Must provide low-latency typeahead search for inviting existing workspace members.</w:t>
      </w:r>
    </w:p>
    <w:p>
      <w:pPr>
        <w:numPr>
          <w:ilvl w:val="0"/>
          <w:numId w:val="15"/>
        </w:numPr>
        <w:spacing w:before="120" w:after="120" w:line="288" w:lineRule="auto"/>
        <w:jc w:val="left"/>
      </w:pPr>
      <w:r>
        <w:rPr>
          <w:rFonts w:eastAsia="等线" w:ascii="Arial" w:hAnsi="等线" w:cs="等线"/>
          <w:b w:val="true"/>
          <w:color w:val="000000"/>
          <w:sz w:val="22"/>
        </w:rPr>
        <w:t>Template Library API:</w:t>
      </w:r>
      <w:r>
        <w:rPr>
          <w:rFonts w:eastAsia="等线" w:ascii="Arial" w:hAnsi="等线" w:cs="等线"/>
          <w:color w:val="000000"/>
          <w:sz w:val="22"/>
        </w:rPr>
        <w:t xml:space="preserve"> The endpoint `GET /api/v1/templates` must be available to populate Step 2. Failure of this API blocks the flow.</w:t>
      </w:r>
    </w:p>
    <w:p>
      <w:pPr>
        <w:numPr>
          <w:ilvl w:val="0"/>
          <w:numId w:val="15"/>
        </w:numPr>
        <w:spacing w:before="120" w:after="120" w:line="288" w:lineRule="auto"/>
        <w:jc w:val="left"/>
      </w:pPr>
      <w:r>
        <w:rPr>
          <w:rFonts w:eastAsia="等线" w:ascii="Arial" w:hAnsi="等线" w:cs="等线"/>
          <w:b w:val="true"/>
          <w:color w:val="000000"/>
          <w:sz w:val="22"/>
        </w:rPr>
        <w:t>Billing Service:</w:t>
      </w:r>
      <w:r>
        <w:rPr>
          <w:rFonts w:eastAsia="等线" w:ascii="Arial" w:hAnsi="等线" w:cs="等线"/>
          <w:color w:val="000000"/>
          <w:sz w:val="22"/>
        </w:rPr>
        <w:t xml:space="preserve"> Required to validate if the workspace has remaining project quota before "Publish".</w:t>
      </w:r>
    </w:p>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User Journey &amp; State Model</w:t>
      </w:r>
    </w:p>
    <w:p>
      <w:pPr>
        <w:spacing w:before="120" w:after="120" w:line="288" w:lineRule="auto"/>
      </w:pPr>
      <w:r>
        <w:rPr>
          <w:rFonts w:eastAsia="等线" w:ascii="Arial" w:hAnsi="等线" w:cs="等线"/>
          <w:color w:val="000000"/>
          <w:sz w:val="22"/>
        </w:rPr>
        <w:t>The user journey describes the linear progression from intent to completion. The system must track the state of the wizard to prevent data loss and ensure data integrity.</w:t>
      </w:r>
    </w:p>
    <w:p>
      <w:pPr>
        <w:spacing w:before="320" w:after="120" w:line="288" w:lineRule="auto"/>
      </w:pPr>
      <w:r>
        <w:rPr>
          <w:rFonts w:eastAsia="等线" w:ascii="Arial" w:hAnsi="等线" w:cs="等线"/>
          <w:b w:val="true"/>
          <w:color w:val="000000"/>
          <w:sz w:val="32"/>
        </w:rPr>
        <w:t>Primary User Journey (Happy Path)</w:t>
      </w:r>
    </w:p>
    <w:p>
      <w:pPr>
        <w:spacing w:before="120" w:after="120" w:line="288" w:lineRule="auto"/>
      </w:pPr>
      <w:r>
        <w:rPr>
          <w:rFonts w:eastAsia="等线" w:ascii="Arial" w:hAnsi="等线" w:cs="等线"/>
          <w:b w:val="true"/>
          <w:color w:val="000000"/>
          <w:sz w:val="22"/>
        </w:rPr>
        <w:t>Entry Point:</w:t>
      </w:r>
      <w:r>
        <w:rPr>
          <w:rFonts w:eastAsia="等线" w:ascii="Arial" w:hAnsi="等线" w:cs="等线"/>
          <w:color w:val="000000"/>
          <w:sz w:val="22"/>
        </w:rPr>
        <w:t xml:space="preserve"> User clicks the primary "Create Project" button on the global sidebar or the "New Project" card on the empty dashboard state.</w:t>
      </w:r>
    </w:p>
    <w:p>
      <w:pPr>
        <w:spacing w:before="120" w:after="120" w:line="288" w:lineRule="auto"/>
      </w:pPr>
      <w:r>
        <w:rPr>
          <w:rFonts w:eastAsia="等线" w:ascii="Arial" w:hAnsi="等线" w:cs="等线"/>
          <w:b w:val="true"/>
          <w:color w:val="000000"/>
          <w:sz w:val="22"/>
        </w:rPr>
        <w:t>Initialization:</w:t>
      </w:r>
      <w:r>
        <w:rPr>
          <w:rFonts w:eastAsia="等线" w:ascii="Arial" w:hAnsi="等线" w:cs="等线"/>
          <w:color w:val="000000"/>
          <w:sz w:val="22"/>
        </w:rPr>
        <w:t xml:space="preserve"> The Wizard modal opens. A temporary `draft_id` is generated in the backend. The user lands on Step 1 (Basics).</w:t>
      </w:r>
    </w:p>
    <w:p>
      <w:pPr>
        <w:spacing w:before="120" w:after="120" w:line="288" w:lineRule="auto"/>
      </w:pPr>
      <w:r>
        <w:rPr>
          <w:rFonts w:eastAsia="等线" w:ascii="Arial" w:hAnsi="等线" w:cs="等线"/>
          <w:b w:val="true"/>
          <w:color w:val="000000"/>
          <w:sz w:val="22"/>
        </w:rPr>
        <w:t>Configuration:</w:t>
      </w:r>
      <w:r>
        <w:rPr>
          <w:rFonts w:eastAsia="等线" w:ascii="Arial" w:hAnsi="等线" w:cs="等线"/>
          <w:color w:val="000000"/>
          <w:sz w:val="22"/>
        </w:rPr>
        <w:t xml:space="preserve"> User progresses through steps: Selects "Marketing Template" -&gt; Invites "Sarah" and "Mike" -&gt; Connects "Slack Channel #marketing".</w:t>
      </w:r>
    </w:p>
    <w:p>
      <w:pPr>
        <w:spacing w:before="120" w:after="120" w:line="288" w:lineRule="auto"/>
      </w:pPr>
      <w:r>
        <w:rPr>
          <w:rFonts w:eastAsia="等线" w:ascii="Arial" w:hAnsi="等线" w:cs="等线"/>
          <w:b w:val="true"/>
          <w:color w:val="000000"/>
          <w:sz w:val="22"/>
        </w:rPr>
        <w:t>Validation &amp; Review:</w:t>
      </w:r>
      <w:r>
        <w:rPr>
          <w:rFonts w:eastAsia="等线" w:ascii="Arial" w:hAnsi="等线" w:cs="等线"/>
          <w:color w:val="000000"/>
          <w:sz w:val="22"/>
        </w:rPr>
        <w:t xml:space="preserve"> User reaches the final step. System performs a final comprehensive validation check (names unique, emails valid, quotas checked).</w:t>
      </w:r>
    </w:p>
    <w:p>
      <w:pPr>
        <w:spacing w:before="120" w:after="120" w:line="288" w:lineRule="auto"/>
      </w:pPr>
      <w:r>
        <w:rPr>
          <w:rFonts w:eastAsia="等线" w:ascii="Arial" w:hAnsi="等线" w:cs="等线"/>
          <w:b w:val="true"/>
          <w:color w:val="000000"/>
          <w:sz w:val="22"/>
        </w:rPr>
        <w:t>Completion:</w:t>
      </w:r>
      <w:r>
        <w:rPr>
          <w:rFonts w:eastAsia="等线" w:ascii="Arial" w:hAnsi="等线" w:cs="等线"/>
          <w:color w:val="000000"/>
          <w:sz w:val="22"/>
        </w:rPr>
        <w:t xml:space="preserve"> User clicks "Create Project". System provisions resources. User is redirected to the newly created Project Dashboard. Success toast appears.</w:t>
      </w:r>
    </w:p>
    <w:p>
      <w:pPr>
        <w:spacing w:before="320" w:after="120" w:line="288" w:lineRule="auto"/>
      </w:pPr>
      <w:r>
        <w:rPr>
          <w:rFonts w:eastAsia="等线" w:ascii="Arial" w:hAnsi="等线" w:cs="等线"/>
          <w:b w:val="true"/>
          <w:color w:val="000000"/>
          <w:sz w:val="32"/>
        </w:rPr>
        <w:t>System State Model</w:t>
      </w:r>
    </w:p>
    <w:p>
      <w:pPr>
        <w:spacing w:before="120" w:after="120" w:line="288" w:lineRule="auto"/>
      </w:pPr>
      <w:r>
        <w:rPr>
          <w:rFonts w:eastAsia="等线" w:ascii="Arial" w:hAnsi="等线" w:cs="等线"/>
          <w:color w:val="000000"/>
          <w:sz w:val="22"/>
        </w:rPr>
        <w:t>The Wizard functions as a finite state machine. The backend must persist these states to allow for resumption if the browser session is accidentally closed.</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300" w:after="120" w:line="288" w:lineRule="auto"/>
            </w:pPr>
            <w:r>
              <w:rPr>
                <w:rFonts w:eastAsia="等线" w:ascii="Arial" w:hAnsi="等线" w:cs="等线"/>
                <w:b w:val="true"/>
                <w:color w:val="000000"/>
                <w:sz w:val="30"/>
              </w:rPr>
              <w:t>State Transitions</w:t>
            </w:r>
          </w:p>
          <w:p>
            <w:pPr>
              <w:numPr>
                <w:ilvl w:val="0"/>
                <w:numId w:val="16"/>
              </w:numPr>
              <w:spacing w:before="120" w:after="120" w:line="288" w:lineRule="auto"/>
              <w:jc w:val="left"/>
            </w:pPr>
            <w:r>
              <w:rPr>
                <w:rFonts w:eastAsia="等线" w:ascii="Arial" w:hAnsi="等线" w:cs="等线"/>
                <w:b w:val="true"/>
                <w:color w:val="000000"/>
                <w:sz w:val="22"/>
              </w:rPr>
              <w:t>State: Not Started</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User has not yet clicked "Create Project". System is idle.</w:t>
            </w:r>
          </w:p>
          <w:p>
            <w:pPr>
              <w:numPr>
                <w:ilvl w:val="0"/>
                <w:numId w:val="16"/>
              </w:numPr>
              <w:spacing w:before="120" w:after="120" w:line="288" w:lineRule="auto"/>
              <w:jc w:val="left"/>
            </w:pPr>
            <w:r>
              <w:rPr>
                <w:rFonts w:eastAsia="等线" w:ascii="Arial" w:hAnsi="等线" w:cs="等线"/>
                <w:b w:val="true"/>
                <w:color w:val="000000"/>
                <w:sz w:val="22"/>
              </w:rPr>
              <w:t>State: Initializing</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"Create" clicked. - </w:t>
            </w:r>
            <w:r>
              <w:rPr>
                <w:rFonts w:eastAsia="等线" w:ascii="Arial" w:hAnsi="等线" w:cs="等线"/>
                <w:i w:val="true"/>
                <w:color w:val="000000"/>
                <w:sz w:val="22"/>
              </w:rPr>
              <w:t>Action:</w:t>
            </w:r>
            <w:r>
              <w:rPr>
                <w:rFonts w:eastAsia="等线" w:ascii="Arial" w:hAnsi="等线" w:cs="等线"/>
                <w:color w:val="000000"/>
                <w:sz w:val="22"/>
              </w:rPr>
              <w:t xml:space="preserve"> Provision `draft_project` record. Fetch templates.</w:t>
            </w:r>
          </w:p>
          <w:p>
            <w:pPr>
              <w:numPr>
                <w:ilvl w:val="0"/>
                <w:numId w:val="16"/>
              </w:numPr>
              <w:spacing w:before="120" w:after="120" w:line="288" w:lineRule="auto"/>
              <w:jc w:val="left"/>
            </w:pPr>
            <w:r>
              <w:rPr>
                <w:rFonts w:eastAsia="等线" w:ascii="Arial" w:hAnsi="等线" w:cs="等线"/>
                <w:b w:val="true"/>
                <w:color w:val="000000"/>
                <w:sz w:val="22"/>
              </w:rPr>
              <w:t>State: In_Progress (Draft)</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User enters data in Step 1. - </w:t>
            </w:r>
            <w:r>
              <w:rPr>
                <w:rFonts w:eastAsia="等线" w:ascii="Arial" w:hAnsi="等线" w:cs="等线"/>
                <w:i w:val="true"/>
                <w:color w:val="000000"/>
                <w:sz w:val="22"/>
              </w:rPr>
              <w:t>Behavior:</w:t>
            </w:r>
            <w:r>
              <w:rPr>
                <w:rFonts w:eastAsia="等线" w:ascii="Arial" w:hAnsi="等线" w:cs="等线"/>
                <w:color w:val="000000"/>
                <w:sz w:val="22"/>
              </w:rPr>
              <w:t xml:space="preserve"> Autosave triggers every 5 seconds or on step navigation. "Draft Saved" indicator is visible.</w:t>
            </w:r>
          </w:p>
          <w:p>
            <w:pPr>
              <w:numPr>
                <w:ilvl w:val="0"/>
                <w:numId w:val="16"/>
              </w:numPr>
              <w:spacing w:before="120" w:after="120" w:line="288" w:lineRule="auto"/>
              <w:jc w:val="left"/>
            </w:pPr>
            <w:r>
              <w:rPr>
                <w:rFonts w:eastAsia="等线" w:ascii="Arial" w:hAnsi="等线" w:cs="等线"/>
                <w:b w:val="true"/>
                <w:color w:val="000000"/>
                <w:sz w:val="22"/>
              </w:rPr>
              <w:t>State: Validating</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User clicks "Next" or "Create". - </w:t>
            </w:r>
            <w:r>
              <w:rPr>
                <w:rFonts w:eastAsia="等线" w:ascii="Arial" w:hAnsi="等线" w:cs="等线"/>
                <w:i w:val="true"/>
                <w:color w:val="000000"/>
                <w:sz w:val="22"/>
              </w:rPr>
              <w:t>Behavior:</w:t>
            </w:r>
            <w:r>
              <w:rPr>
                <w:rFonts w:eastAsia="等线" w:ascii="Arial" w:hAnsi="等线" w:cs="等线"/>
                <w:color w:val="000000"/>
                <w:sz w:val="22"/>
              </w:rPr>
              <w:t xml:space="preserve"> Client-side checks (regex) followed by async server checks (uniqueness). Spinners active.</w:t>
            </w:r>
          </w:p>
          <w:p>
            <w:pPr>
              <w:numPr>
                <w:ilvl w:val="0"/>
                <w:numId w:val="16"/>
              </w:numPr>
              <w:spacing w:before="120" w:after="120" w:line="288" w:lineRule="auto"/>
              <w:jc w:val="left"/>
            </w:pPr>
            <w:r>
              <w:rPr>
                <w:rFonts w:eastAsia="等线" w:ascii="Arial" w:hAnsi="等线" w:cs="等线"/>
                <w:b w:val="true"/>
                <w:color w:val="000000"/>
                <w:sz w:val="22"/>
              </w:rPr>
              <w:t>State: Validation_Failed</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API returns 400 or 409 error. - </w:t>
            </w:r>
            <w:r>
              <w:rPr>
                <w:rFonts w:eastAsia="等线" w:ascii="Arial" w:hAnsi="等线" w:cs="等线"/>
                <w:i w:val="true"/>
                <w:color w:val="000000"/>
                <w:sz w:val="22"/>
              </w:rPr>
              <w:t>Behavior:</w:t>
            </w:r>
            <w:r>
              <w:rPr>
                <w:rFonts w:eastAsia="等线" w:ascii="Arial" w:hAnsi="等线" w:cs="等线"/>
                <w:color w:val="000000"/>
                <w:sz w:val="22"/>
              </w:rPr>
              <w:t xml:space="preserve"> User remains on current step. Fields with errors are highlighted red. Error summary displayed.</w:t>
            </w:r>
          </w:p>
          <w:p>
            <w:pPr>
              <w:numPr>
                <w:ilvl w:val="0"/>
                <w:numId w:val="16"/>
              </w:numPr>
              <w:spacing w:before="120" w:after="120" w:line="288" w:lineRule="auto"/>
              <w:jc w:val="left"/>
            </w:pPr>
            <w:r>
              <w:rPr>
                <w:rFonts w:eastAsia="等线" w:ascii="Arial" w:hAnsi="等线" w:cs="等线"/>
                <w:b w:val="true"/>
                <w:color w:val="000000"/>
                <w:sz w:val="22"/>
              </w:rPr>
              <w:t>State: Provisioning</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User confirms final review. - </w:t>
            </w:r>
            <w:r>
              <w:rPr>
                <w:rFonts w:eastAsia="等线" w:ascii="Arial" w:hAnsi="等线" w:cs="等线"/>
                <w:i w:val="true"/>
                <w:color w:val="000000"/>
                <w:sz w:val="22"/>
              </w:rPr>
              <w:t>Behavior:</w:t>
            </w:r>
            <w:r>
              <w:rPr>
                <w:rFonts w:eastAsia="等线" w:ascii="Arial" w:hAnsi="等线" w:cs="等线"/>
                <w:color w:val="000000"/>
                <w:sz w:val="22"/>
              </w:rPr>
              <w:t xml:space="preserve"> UI locks. Progress bar shows "Setting up workspace...".</w:t>
            </w:r>
          </w:p>
          <w:p>
            <w:pPr>
              <w:numPr>
                <w:ilvl w:val="0"/>
                <w:numId w:val="16"/>
              </w:numPr>
              <w:spacing w:before="120" w:after="120" w:line="288" w:lineRule="auto"/>
              <w:jc w:val="left"/>
            </w:pPr>
            <w:r>
              <w:rPr>
                <w:rFonts w:eastAsia="等线" w:ascii="Arial" w:hAnsi="等线" w:cs="等线"/>
                <w:b w:val="true"/>
                <w:color w:val="000000"/>
                <w:sz w:val="22"/>
              </w:rPr>
              <w:t>State: Completed (Active)</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Backend successfully writes all records. - </w:t>
            </w:r>
            <w:r>
              <w:rPr>
                <w:rFonts w:eastAsia="等线" w:ascii="Arial" w:hAnsi="等线" w:cs="等线"/>
                <w:i w:val="true"/>
                <w:color w:val="000000"/>
                <w:sz w:val="22"/>
              </w:rPr>
              <w:t>Behavior:</w:t>
            </w:r>
            <w:r>
              <w:rPr>
                <w:rFonts w:eastAsia="等线" w:ascii="Arial" w:hAnsi="等线" w:cs="等线"/>
                <w:color w:val="000000"/>
                <w:sz w:val="22"/>
              </w:rPr>
              <w:t xml:space="preserve"> Draft record is deleted or promoted to Production. Redirect user.</w:t>
            </w:r>
          </w:p>
          <w:p>
            <w:pPr>
              <w:numPr>
                <w:ilvl w:val="0"/>
                <w:numId w:val="16"/>
              </w:numPr>
              <w:spacing w:before="120" w:after="120" w:line="288" w:lineRule="auto"/>
              <w:jc w:val="left"/>
            </w:pPr>
            <w:r>
              <w:rPr>
                <w:rFonts w:eastAsia="等线" w:ascii="Arial" w:hAnsi="等线" w:cs="等线"/>
                <w:b w:val="true"/>
                <w:color w:val="000000"/>
                <w:sz w:val="22"/>
              </w:rPr>
              <w:t>State: Abandoned</w:t>
            </w:r>
            <w:r>
              <w:rPr>
                <w:rFonts w:eastAsia="等线" w:ascii="Arial" w:hAnsi="等线" w:cs="等线"/>
                <w:color w:val="000000"/>
                <w:sz w:val="22"/>
              </w:rPr>
              <w:t xml:space="preserve"> - </w:t>
            </w:r>
            <w:r>
              <w:rPr>
                <w:rFonts w:eastAsia="等线" w:ascii="Arial" w:hAnsi="等线" w:cs="等线"/>
                <w:i w:val="true"/>
                <w:color w:val="000000"/>
                <w:sz w:val="22"/>
              </w:rPr>
              <w:t>Trigger:</w:t>
            </w:r>
            <w:r>
              <w:rPr>
                <w:rFonts w:eastAsia="等线" w:ascii="Arial" w:hAnsi="等线" w:cs="等线"/>
                <w:color w:val="000000"/>
                <w:sz w:val="22"/>
              </w:rPr>
              <w:t xml:space="preserve"> User clicks "X" or "Cancel". - </w:t>
            </w:r>
            <w:r>
              <w:rPr>
                <w:rFonts w:eastAsia="等线" w:ascii="Arial" w:hAnsi="等线" w:cs="等线"/>
                <w:i w:val="true"/>
                <w:color w:val="000000"/>
                <w:sz w:val="22"/>
              </w:rPr>
              <w:t>Behavior:</w:t>
            </w:r>
            <w:r>
              <w:rPr>
                <w:rFonts w:eastAsia="等线" w:ascii="Arial" w:hAnsi="等线" w:cs="等线"/>
                <w:color w:val="000000"/>
                <w:sz w:val="22"/>
              </w:rPr>
              <w:t xml:space="preserve"> System asks "Save as Draft?". If No, hard delete draft. If Yes, keep in "In_Progress" state for 7 days.</w:t>
            </w:r>
          </w:p>
        </w:tc>
      </w:tr>
    </w:tbl>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Wizard Steps (Detailed Requirements)</w:t>
      </w:r>
    </w:p>
    <w:p>
      <w:pPr>
        <w:spacing w:before="120" w:after="120" w:line="288" w:lineRule="auto"/>
      </w:pPr>
      <w:r>
        <w:rPr>
          <w:rFonts w:eastAsia="等线" w:ascii="Arial" w:hAnsi="等线" w:cs="等线"/>
          <w:color w:val="000000"/>
          <w:sz w:val="22"/>
        </w:rPr>
        <w:t>The Wizard consists of 5 configuration steps plus a final Review step. Navigation is linear (Next/Back), but users can jump back to any previously completed step via the top stepper navigation bar.</w:t>
      </w:r>
    </w:p>
    <w:p>
      <w:pPr>
        <w:spacing w:before="320" w:after="120" w:line="288" w:lineRule="auto"/>
      </w:pPr>
      <w:r>
        <w:rPr>
          <w:rFonts w:eastAsia="等线" w:ascii="Arial" w:hAnsi="等线" w:cs="等线"/>
          <w:b w:val="true"/>
          <w:color w:val="000000"/>
          <w:sz w:val="32"/>
        </w:rPr>
        <w:t>Step 1: Project Basics</w:t>
      </w:r>
    </w:p>
    <w:p>
      <w:pPr>
        <w:spacing w:before="120" w:after="120" w:line="288" w:lineRule="auto"/>
      </w:pPr>
      <w:r>
        <w:rPr>
          <w:rFonts w:eastAsia="等线" w:ascii="Arial" w:hAnsi="等线" w:cs="等线"/>
          <w:b w:val="true"/>
          <w:color w:val="000000"/>
          <w:sz w:val="22"/>
        </w:rPr>
        <w:t>Purpose:</w:t>
      </w:r>
      <w:r>
        <w:rPr>
          <w:rFonts w:eastAsia="等线" w:ascii="Arial" w:hAnsi="等线" w:cs="等线"/>
          <w:color w:val="000000"/>
          <w:sz w:val="22"/>
        </w:rPr>
        <w:t xml:space="preserve"> Establish the project's identity and URL structure. This is the minimum data required to create a draft.</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Field / Element</w:t>
            </w:r>
          </w:p>
        </w:tc>
        <w:tc>
          <w:tcPr>
            <w:tcW w:w="2764" w:type="dxa"/>
            <w:shd w:val="clear" w:color="auto" w:fill="FFFFFF"/>
          </w:tcPr>
          <w:p>
            <w:pPr>
              <w:spacing w:before="120" w:after="120" w:line="288" w:lineRule="auto"/>
            </w:pPr>
            <w:r>
              <w:rPr>
                <w:rFonts w:eastAsia="等线" w:ascii="Arial" w:hAnsi="等线" w:cs="等线"/>
                <w:color w:val="000000"/>
                <w:sz w:val="22"/>
              </w:rPr>
              <w:t>Type</w:t>
            </w:r>
          </w:p>
        </w:tc>
        <w:tc>
          <w:tcPr>
            <w:tcW w:w="2764" w:type="dxa"/>
            <w:shd w:val="clear" w:color="auto" w:fill="FFFFFF"/>
          </w:tcPr>
          <w:p>
            <w:pPr>
              <w:spacing w:before="120" w:after="120" w:line="288" w:lineRule="auto"/>
            </w:pPr>
            <w:r>
              <w:rPr>
                <w:rFonts w:eastAsia="等线" w:ascii="Arial" w:hAnsi="等线" w:cs="等线"/>
                <w:color w:val="000000"/>
                <w:sz w:val="22"/>
              </w:rPr>
              <w:t>Validation / Logic</w:t>
            </w:r>
          </w:p>
        </w:tc>
      </w:tr>
      <w:tr>
        <w:trPr/>
        <w:tc>
          <w:tcPr>
            <w:tcW w:w="2764" w:type="dxa"/>
            <w:shd w:val="clear" w:color="auto" w:fill="FFFFFF"/>
          </w:tcPr>
          <w:p>
            <w:pPr>
              <w:spacing w:before="120" w:after="120" w:line="288" w:lineRule="auto"/>
            </w:pPr>
            <w:r>
              <w:rPr>
                <w:rFonts w:eastAsia="等线" w:ascii="Arial" w:hAnsi="等线" w:cs="等线"/>
                <w:color w:val="000000"/>
                <w:sz w:val="22"/>
              </w:rPr>
              <w:t>Project Name</w:t>
            </w:r>
          </w:p>
        </w:tc>
        <w:tc>
          <w:tcPr>
            <w:tcW w:w="2764" w:type="dxa"/>
            <w:shd w:val="clear" w:color="auto" w:fill="FFFFFF"/>
          </w:tcPr>
          <w:p>
            <w:pPr>
              <w:spacing w:before="120" w:after="120" w:line="288" w:lineRule="auto"/>
            </w:pPr>
            <w:r>
              <w:rPr>
                <w:rFonts w:eastAsia="等线" w:ascii="Arial" w:hAnsi="等线" w:cs="等线"/>
                <w:color w:val="000000"/>
                <w:sz w:val="22"/>
              </w:rPr>
              <w:t>Text Input</w:t>
            </w:r>
          </w:p>
        </w:tc>
        <w:tc>
          <w:tcPr>
            <w:tcW w:w="2764" w:type="dxa"/>
            <w:shd w:val="clear" w:color="auto" w:fill="FFFFFF"/>
          </w:tcPr>
          <w:p>
            <w:pPr>
              <w:spacing w:before="120" w:after="120" w:line="288" w:lineRule="auto"/>
            </w:pPr>
            <w:r>
              <w:rPr>
                <w:rFonts w:eastAsia="等线" w:ascii="Arial" w:hAnsi="等线" w:cs="等线"/>
                <w:color w:val="000000"/>
                <w:sz w:val="22"/>
              </w:rPr>
              <w:t>Required. Min 3 chars, Max 50 chars. Must be unique within the Workspace.</w:t>
            </w:r>
          </w:p>
        </w:tc>
      </w:tr>
      <w:tr>
        <w:trPr/>
        <w:tc>
          <w:tcPr>
            <w:tcW w:w="2764" w:type="dxa"/>
            <w:shd w:val="clear" w:color="auto" w:fill="FFFFFF"/>
          </w:tcPr>
          <w:p>
            <w:pPr>
              <w:spacing w:before="120" w:after="120" w:line="288" w:lineRule="auto"/>
            </w:pPr>
            <w:r>
              <w:rPr>
                <w:rFonts w:eastAsia="等线" w:ascii="Arial" w:hAnsi="等线" w:cs="等线"/>
                <w:color w:val="000000"/>
                <w:sz w:val="22"/>
              </w:rPr>
              <w:t>Project Key</w:t>
            </w:r>
          </w:p>
        </w:tc>
        <w:tc>
          <w:tcPr>
            <w:tcW w:w="2764" w:type="dxa"/>
            <w:shd w:val="clear" w:color="auto" w:fill="FFFFFF"/>
          </w:tcPr>
          <w:p>
            <w:pPr>
              <w:spacing w:before="120" w:after="120" w:line="288" w:lineRule="auto"/>
            </w:pPr>
            <w:r>
              <w:rPr>
                <w:rFonts w:eastAsia="等线" w:ascii="Arial" w:hAnsi="等线" w:cs="等线"/>
                <w:color w:val="000000"/>
                <w:sz w:val="22"/>
              </w:rPr>
              <w:t>Text (Auto-gen)</w:t>
            </w:r>
          </w:p>
        </w:tc>
        <w:tc>
          <w:tcPr>
            <w:tcW w:w="2764" w:type="dxa"/>
            <w:shd w:val="clear" w:color="auto" w:fill="FFFFFF"/>
          </w:tcPr>
          <w:p>
            <w:pPr>
              <w:spacing w:before="120" w:after="120" w:line="288" w:lineRule="auto"/>
            </w:pPr>
            <w:r>
              <w:rPr>
                <w:rFonts w:eastAsia="等线" w:ascii="Arial" w:hAnsi="等线" w:cs="等线"/>
                <w:color w:val="000000"/>
                <w:sz w:val="22"/>
              </w:rPr>
              <w:t>Auto-generated from Name (e.g., "Marketing Q1" -&gt; "MAR"). Editable. Uppercase alphanumeric only. Max 6 chars.</w:t>
            </w:r>
          </w:p>
        </w:tc>
      </w:tr>
      <w:tr>
        <w:trPr/>
        <w:tc>
          <w:tcPr>
            <w:tcW w:w="2764" w:type="dxa"/>
            <w:shd w:val="clear" w:color="auto" w:fill="FFFFFF"/>
          </w:tcPr>
          <w:p>
            <w:pPr>
              <w:spacing w:before="120" w:after="120" w:line="288" w:lineRule="auto"/>
            </w:pPr>
            <w:r>
              <w:rPr>
                <w:rFonts w:eastAsia="等线" w:ascii="Arial" w:hAnsi="等线" w:cs="等线"/>
                <w:color w:val="000000"/>
                <w:sz w:val="22"/>
              </w:rPr>
              <w:t>Privacy Level</w:t>
            </w:r>
          </w:p>
        </w:tc>
        <w:tc>
          <w:tcPr>
            <w:tcW w:w="2764" w:type="dxa"/>
            <w:shd w:val="clear" w:color="auto" w:fill="FFFFFF"/>
          </w:tcPr>
          <w:p>
            <w:pPr>
              <w:spacing w:before="120" w:after="120" w:line="288" w:lineRule="auto"/>
            </w:pPr>
            <w:r>
              <w:rPr>
                <w:rFonts w:eastAsia="等线" w:ascii="Arial" w:hAnsi="等线" w:cs="等线"/>
                <w:color w:val="000000"/>
                <w:sz w:val="22"/>
              </w:rPr>
              <w:t>Radio Group</w:t>
            </w:r>
          </w:p>
        </w:tc>
        <w:tc>
          <w:tcPr>
            <w:tcW w:w="2764" w:type="dxa"/>
            <w:shd w:val="clear" w:color="auto" w:fill="FFFFFF"/>
          </w:tcPr>
          <w:p>
            <w:pPr>
              <w:spacing w:before="120" w:after="120" w:line="288" w:lineRule="auto"/>
            </w:pPr>
            <w:r>
              <w:rPr>
                <w:rFonts w:eastAsia="等线" w:ascii="Arial" w:hAnsi="等线" w:cs="等线"/>
                <w:color w:val="000000"/>
                <w:sz w:val="22"/>
              </w:rPr>
              <w:t>Options: "Open" (Visible to all workspace members) or "Private" (Invite only). Default: Open.</w:t>
            </w:r>
          </w:p>
        </w:tc>
      </w:tr>
      <w:tr>
        <w:trPr/>
        <w:tc>
          <w:tcPr>
            <w:tcW w:w="2764" w:type="dxa"/>
            <w:shd w:val="clear" w:color="auto" w:fill="FFFFFF"/>
          </w:tcPr>
          <w:p>
            <w:pPr>
              <w:spacing w:before="120" w:after="120" w:line="288" w:lineRule="auto"/>
            </w:pPr>
            <w:r>
              <w:rPr>
                <w:rFonts w:eastAsia="等线" w:ascii="Arial" w:hAnsi="等线" w:cs="等线"/>
                <w:color w:val="000000"/>
                <w:sz w:val="22"/>
              </w:rPr>
              <w:t>Navigation</w:t>
            </w:r>
          </w:p>
        </w:tc>
        <w:tc>
          <w:tcPr>
            <w:tcW w:w="2764" w:type="dxa"/>
            <w:shd w:val="clear" w:color="auto" w:fill="FFFFFF"/>
          </w:tcPr>
          <w:p>
            <w:pPr>
              <w:spacing w:before="120" w:after="120" w:line="288" w:lineRule="auto"/>
            </w:pPr>
            <w:r>
              <w:rPr>
                <w:rFonts w:eastAsia="等线" w:ascii="Arial" w:hAnsi="等线" w:cs="等线"/>
                <w:color w:val="000000"/>
                <w:sz w:val="22"/>
              </w:rPr>
              <w:t>Button Group</w:t>
            </w:r>
          </w:p>
        </w:tc>
        <w:tc>
          <w:tcPr>
            <w:tcW w:w="2764" w:type="dxa"/>
            <w:shd w:val="clear" w:color="auto" w:fill="FFFFFF"/>
          </w:tcPr>
          <w:p>
            <w:pPr>
              <w:spacing w:before="120" w:after="120" w:line="288" w:lineRule="auto"/>
            </w:pPr>
            <w:r>
              <w:rPr>
                <w:rFonts w:eastAsia="等线" w:ascii="Arial" w:hAnsi="等线" w:cs="等线"/>
                <w:color w:val="000000"/>
                <w:sz w:val="22"/>
              </w:rPr>
              <w:t>"Next" is disabled until Name and Key are valid. "Cancel" prompts for exit.</w:t>
            </w:r>
          </w:p>
        </w:tc>
      </w:tr>
    </w:tbl>
    <w:p>
      <w:pPr>
        <w:spacing w:before="120" w:after="120" w:line="288" w:lineRule="auto"/>
      </w:pPr>
    </w:p>
    <w:p>
      <w:pPr>
        <w:spacing w:before="320" w:after="120" w:line="288" w:lineRule="auto"/>
      </w:pPr>
      <w:r>
        <w:rPr>
          <w:rFonts w:eastAsia="等线" w:ascii="Arial" w:hAnsi="等线" w:cs="等线"/>
          <w:b w:val="true"/>
          <w:color w:val="000000"/>
          <w:sz w:val="32"/>
        </w:rPr>
        <w:t>Step 2: Template Selection</w:t>
      </w:r>
    </w:p>
    <w:p>
      <w:pPr>
        <w:spacing w:before="120" w:after="120" w:line="288" w:lineRule="auto"/>
      </w:pPr>
      <w:r>
        <w:rPr>
          <w:rFonts w:eastAsia="等线" w:ascii="Arial" w:hAnsi="等线" w:cs="等线"/>
          <w:b w:val="true"/>
          <w:color w:val="000000"/>
          <w:sz w:val="22"/>
        </w:rPr>
        <w:t>Purpose:</w:t>
      </w:r>
      <w:r>
        <w:rPr>
          <w:rFonts w:eastAsia="等线" w:ascii="Arial" w:hAnsi="等线" w:cs="等线"/>
          <w:color w:val="000000"/>
          <w:sz w:val="22"/>
        </w:rPr>
        <w:t xml:space="preserve"> Apply a pre-set configuration to avoid manual setup of columns and statuses.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Field / Element</w:t>
            </w:r>
          </w:p>
        </w:tc>
        <w:tc>
          <w:tcPr>
            <w:tcW w:w="2764" w:type="dxa"/>
            <w:shd w:val="clear" w:color="auto" w:fill="FFFFFF"/>
          </w:tcPr>
          <w:p>
            <w:pPr>
              <w:spacing w:before="120" w:after="120" w:line="288" w:lineRule="auto"/>
            </w:pPr>
            <w:r>
              <w:rPr>
                <w:rFonts w:eastAsia="等线" w:ascii="Arial" w:hAnsi="等线" w:cs="等线"/>
                <w:color w:val="000000"/>
                <w:sz w:val="22"/>
              </w:rPr>
              <w:t>Type</w:t>
            </w:r>
          </w:p>
        </w:tc>
        <w:tc>
          <w:tcPr>
            <w:tcW w:w="2764" w:type="dxa"/>
            <w:shd w:val="clear" w:color="auto" w:fill="FFFFFF"/>
          </w:tcPr>
          <w:p>
            <w:pPr>
              <w:spacing w:before="120" w:after="120" w:line="288" w:lineRule="auto"/>
            </w:pPr>
            <w:r>
              <w:rPr>
                <w:rFonts w:eastAsia="等线" w:ascii="Arial" w:hAnsi="等线" w:cs="等线"/>
                <w:color w:val="000000"/>
                <w:sz w:val="22"/>
              </w:rPr>
              <w:t>Validation / Logic</w:t>
            </w:r>
          </w:p>
        </w:tc>
      </w:tr>
      <w:tr>
        <w:trPr/>
        <w:tc>
          <w:tcPr>
            <w:tcW w:w="2764" w:type="dxa"/>
            <w:shd w:val="clear" w:color="auto" w:fill="FFFFFF"/>
          </w:tcPr>
          <w:p>
            <w:pPr>
              <w:spacing w:before="120" w:after="120" w:line="288" w:lineRule="auto"/>
            </w:pPr>
            <w:r>
              <w:rPr>
                <w:rFonts w:eastAsia="等线" w:ascii="Arial" w:hAnsi="等线" w:cs="等线"/>
                <w:color w:val="000000"/>
                <w:sz w:val="22"/>
              </w:rPr>
              <w:t>Template Gallery</w:t>
            </w:r>
          </w:p>
        </w:tc>
        <w:tc>
          <w:tcPr>
            <w:tcW w:w="2764" w:type="dxa"/>
            <w:shd w:val="clear" w:color="auto" w:fill="FFFFFF"/>
          </w:tcPr>
          <w:p>
            <w:pPr>
              <w:spacing w:before="120" w:after="120" w:line="288" w:lineRule="auto"/>
            </w:pPr>
            <w:r>
              <w:rPr>
                <w:rFonts w:eastAsia="等线" w:ascii="Arial" w:hAnsi="等线" w:cs="等线"/>
                <w:color w:val="000000"/>
                <w:sz w:val="22"/>
              </w:rPr>
              <w:t>Card Grid</w:t>
            </w:r>
          </w:p>
        </w:tc>
        <w:tc>
          <w:tcPr>
            <w:tcW w:w="2764" w:type="dxa"/>
            <w:shd w:val="clear" w:color="auto" w:fill="FFFFFF"/>
          </w:tcPr>
          <w:p>
            <w:pPr>
              <w:spacing w:before="120" w:after="120" w:line="288" w:lineRule="auto"/>
            </w:pPr>
            <w:r>
              <w:rPr>
                <w:rFonts w:eastAsia="等线" w:ascii="Arial" w:hAnsi="等线" w:cs="等线"/>
                <w:color w:val="000000"/>
                <w:sz w:val="22"/>
              </w:rPr>
              <w:t>Displays list of system templates (Software, Marketing, HR, General). Single select.</w:t>
            </w:r>
          </w:p>
        </w:tc>
      </w:tr>
      <w:tr>
        <w:trPr/>
        <w:tc>
          <w:tcPr>
            <w:tcW w:w="2764" w:type="dxa"/>
            <w:shd w:val="clear" w:color="auto" w:fill="FFFFFF"/>
          </w:tcPr>
          <w:p>
            <w:pPr>
              <w:spacing w:before="120" w:after="120" w:line="288" w:lineRule="auto"/>
            </w:pPr>
            <w:r>
              <w:rPr>
                <w:rFonts w:eastAsia="等线" w:ascii="Arial" w:hAnsi="等线" w:cs="等线"/>
                <w:color w:val="000000"/>
                <w:sz w:val="22"/>
              </w:rPr>
              <w:t>Preview Panel</w:t>
            </w:r>
          </w:p>
        </w:tc>
        <w:tc>
          <w:tcPr>
            <w:tcW w:w="2764" w:type="dxa"/>
            <w:shd w:val="clear" w:color="auto" w:fill="FFFFFF"/>
          </w:tcPr>
          <w:p>
            <w:pPr>
              <w:spacing w:before="120" w:after="120" w:line="288" w:lineRule="auto"/>
            </w:pPr>
            <w:r>
              <w:rPr>
                <w:rFonts w:eastAsia="等线" w:ascii="Arial" w:hAnsi="等线" w:cs="等线"/>
                <w:color w:val="000000"/>
                <w:sz w:val="22"/>
              </w:rPr>
              <w:t>Sidebar View</w:t>
            </w:r>
          </w:p>
        </w:tc>
        <w:tc>
          <w:tcPr>
            <w:tcW w:w="2764" w:type="dxa"/>
            <w:shd w:val="clear" w:color="auto" w:fill="FFFFFF"/>
          </w:tcPr>
          <w:p>
            <w:pPr>
              <w:spacing w:before="120" w:after="120" w:line="288" w:lineRule="auto"/>
            </w:pPr>
            <w:r>
              <w:rPr>
                <w:rFonts w:eastAsia="等线" w:ascii="Arial" w:hAnsi="等线" w:cs="等线"/>
                <w:color w:val="000000"/>
                <w:sz w:val="22"/>
              </w:rPr>
              <w:t>Updates when a template card is clicked. Shows lists of "Statuses" and "Custom Fields" included in that template.</w:t>
            </w:r>
          </w:p>
        </w:tc>
      </w:tr>
      <w:tr>
        <w:trPr/>
        <w:tc>
          <w:tcPr>
            <w:tcW w:w="2764" w:type="dxa"/>
            <w:shd w:val="clear" w:color="auto" w:fill="FFFFFF"/>
          </w:tcPr>
          <w:p>
            <w:pPr>
              <w:spacing w:before="120" w:after="120" w:line="288" w:lineRule="auto"/>
            </w:pPr>
            <w:r>
              <w:rPr>
                <w:rFonts w:eastAsia="等线" w:ascii="Arial" w:hAnsi="等线" w:cs="等线"/>
                <w:color w:val="000000"/>
                <w:sz w:val="22"/>
              </w:rPr>
              <w:t>Default Selection</w:t>
            </w:r>
          </w:p>
        </w:tc>
        <w:tc>
          <w:tcPr>
            <w:tcW w:w="2764" w:type="dxa"/>
            <w:shd w:val="clear" w:color="auto" w:fill="FFFFFF"/>
          </w:tcPr>
          <w:p>
            <w:pPr>
              <w:spacing w:before="120" w:after="120" w:line="288" w:lineRule="auto"/>
            </w:pPr>
            <w:r>
              <w:rPr>
                <w:rFonts w:eastAsia="等线" w:ascii="Arial" w:hAnsi="等线" w:cs="等线"/>
                <w:color w:val="000000"/>
                <w:sz w:val="22"/>
              </w:rPr>
              <w:t>System Logic</w:t>
            </w:r>
          </w:p>
        </w:tc>
        <w:tc>
          <w:tcPr>
            <w:tcW w:w="2764" w:type="dxa"/>
            <w:shd w:val="clear" w:color="auto" w:fill="FFFFFF"/>
          </w:tcPr>
          <w:p>
            <w:pPr>
              <w:spacing w:before="120" w:after="120" w:line="288" w:lineRule="auto"/>
            </w:pPr>
            <w:r>
              <w:rPr>
                <w:rFonts w:eastAsia="等线" w:ascii="Arial" w:hAnsi="等线" w:cs="等线"/>
                <w:color w:val="000000"/>
                <w:sz w:val="22"/>
              </w:rPr>
              <w:t>"General Project" template is selected by default to prevent zero-state if user clicks Next rapidly.</w:t>
            </w:r>
          </w:p>
        </w:tc>
      </w:tr>
    </w:tbl>
    <w:p>
      <w:pPr>
        <w:spacing w:before="120" w:after="120" w:line="288" w:lineRule="auto"/>
      </w:pPr>
    </w:p>
    <w:p>
      <w:pPr>
        <w:spacing w:before="320" w:after="120" w:line="288" w:lineRule="auto"/>
      </w:pPr>
      <w:r>
        <w:rPr>
          <w:rFonts w:eastAsia="等线" w:ascii="Arial" w:hAnsi="等线" w:cs="等线"/>
          <w:b w:val="true"/>
          <w:color w:val="000000"/>
          <w:sz w:val="32"/>
        </w:rPr>
        <w:t>Step 3: Team &amp; Access</w:t>
      </w:r>
    </w:p>
    <w:p>
      <w:pPr>
        <w:spacing w:before="120" w:after="120" w:line="288" w:lineRule="auto"/>
      </w:pPr>
      <w:r>
        <w:rPr>
          <w:rFonts w:eastAsia="等线" w:ascii="Arial" w:hAnsi="等线" w:cs="等线"/>
          <w:b w:val="true"/>
          <w:color w:val="000000"/>
          <w:sz w:val="22"/>
        </w:rPr>
        <w:t>Purpose:</w:t>
      </w:r>
      <w:r>
        <w:rPr>
          <w:rFonts w:eastAsia="等线" w:ascii="Arial" w:hAnsi="等线" w:cs="等线"/>
          <w:color w:val="000000"/>
          <w:sz w:val="22"/>
        </w:rPr>
        <w:t xml:space="preserve"> Populate the project with members. This drives virality and immediate collaboration.</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Field / Element</w:t>
            </w:r>
          </w:p>
        </w:tc>
        <w:tc>
          <w:tcPr>
            <w:tcW w:w="2764" w:type="dxa"/>
            <w:shd w:val="clear" w:color="auto" w:fill="FFFFFF"/>
          </w:tcPr>
          <w:p>
            <w:pPr>
              <w:spacing w:before="120" w:after="120" w:line="288" w:lineRule="auto"/>
            </w:pPr>
            <w:r>
              <w:rPr>
                <w:rFonts w:eastAsia="等线" w:ascii="Arial" w:hAnsi="等线" w:cs="等线"/>
                <w:color w:val="000000"/>
                <w:sz w:val="22"/>
              </w:rPr>
              <w:t>Type</w:t>
            </w:r>
          </w:p>
        </w:tc>
        <w:tc>
          <w:tcPr>
            <w:tcW w:w="2764" w:type="dxa"/>
            <w:shd w:val="clear" w:color="auto" w:fill="FFFFFF"/>
          </w:tcPr>
          <w:p>
            <w:pPr>
              <w:spacing w:before="120" w:after="120" w:line="288" w:lineRule="auto"/>
            </w:pPr>
            <w:r>
              <w:rPr>
                <w:rFonts w:eastAsia="等线" w:ascii="Arial" w:hAnsi="等线" w:cs="等线"/>
                <w:color w:val="000000"/>
                <w:sz w:val="22"/>
              </w:rPr>
              <w:t>Validation / Logic</w:t>
            </w:r>
          </w:p>
        </w:tc>
      </w:tr>
      <w:tr>
        <w:trPr/>
        <w:tc>
          <w:tcPr>
            <w:tcW w:w="2764" w:type="dxa"/>
            <w:shd w:val="clear" w:color="auto" w:fill="FFFFFF"/>
          </w:tcPr>
          <w:p>
            <w:pPr>
              <w:spacing w:before="120" w:after="120" w:line="288" w:lineRule="auto"/>
            </w:pPr>
            <w:r>
              <w:rPr>
                <w:rFonts w:eastAsia="等线" w:ascii="Arial" w:hAnsi="等线" w:cs="等线"/>
                <w:color w:val="000000"/>
                <w:sz w:val="22"/>
              </w:rPr>
              <w:t>Add Members</w:t>
            </w:r>
          </w:p>
        </w:tc>
        <w:tc>
          <w:tcPr>
            <w:tcW w:w="2764" w:type="dxa"/>
            <w:shd w:val="clear" w:color="auto" w:fill="FFFFFF"/>
          </w:tcPr>
          <w:p>
            <w:pPr>
              <w:spacing w:before="120" w:after="120" w:line="288" w:lineRule="auto"/>
            </w:pPr>
            <w:r>
              <w:rPr>
                <w:rFonts w:eastAsia="等线" w:ascii="Arial" w:hAnsi="等线" w:cs="等线"/>
                <w:color w:val="000000"/>
                <w:sz w:val="22"/>
              </w:rPr>
              <w:t>Multi-Select with Search</w:t>
            </w:r>
          </w:p>
        </w:tc>
        <w:tc>
          <w:tcPr>
            <w:tcW w:w="2764" w:type="dxa"/>
            <w:shd w:val="clear" w:color="auto" w:fill="FFFFFF"/>
          </w:tcPr>
          <w:p>
            <w:pPr>
              <w:spacing w:before="120" w:after="120" w:line="288" w:lineRule="auto"/>
            </w:pPr>
            <w:r>
              <w:rPr>
                <w:rFonts w:eastAsia="等线" w:ascii="Arial" w:hAnsi="等线" w:cs="等线"/>
                <w:color w:val="000000"/>
                <w:sz w:val="22"/>
              </w:rPr>
              <w:t>Searches Workspace Directory. Supports email entry for external guests. Validates email format.</w:t>
            </w:r>
          </w:p>
        </w:tc>
      </w:tr>
      <w:tr>
        <w:trPr/>
        <w:tc>
          <w:tcPr>
            <w:tcW w:w="2764" w:type="dxa"/>
            <w:shd w:val="clear" w:color="auto" w:fill="FFFFFF"/>
          </w:tcPr>
          <w:p>
            <w:pPr>
              <w:spacing w:before="120" w:after="120" w:line="288" w:lineRule="auto"/>
            </w:pPr>
            <w:r>
              <w:rPr>
                <w:rFonts w:eastAsia="等线" w:ascii="Arial" w:hAnsi="等线" w:cs="等线"/>
                <w:color w:val="000000"/>
                <w:sz w:val="22"/>
              </w:rPr>
              <w:t>Role Assignment</w:t>
            </w:r>
          </w:p>
        </w:tc>
        <w:tc>
          <w:tcPr>
            <w:tcW w:w="2764" w:type="dxa"/>
            <w:shd w:val="clear" w:color="auto" w:fill="FFFFFF"/>
          </w:tcPr>
          <w:p>
            <w:pPr>
              <w:spacing w:before="120" w:after="120" w:line="288" w:lineRule="auto"/>
            </w:pPr>
            <w:r>
              <w:rPr>
                <w:rFonts w:eastAsia="等线" w:ascii="Arial" w:hAnsi="等线" w:cs="等线"/>
                <w:color w:val="000000"/>
                <w:sz w:val="22"/>
              </w:rPr>
              <w:t>Dropdown</w:t>
            </w:r>
          </w:p>
        </w:tc>
        <w:tc>
          <w:tcPr>
            <w:tcW w:w="2764" w:type="dxa"/>
            <w:shd w:val="clear" w:color="auto" w:fill="FFFFFF"/>
          </w:tcPr>
          <w:p>
            <w:pPr>
              <w:spacing w:before="120" w:after="120" w:line="288" w:lineRule="auto"/>
            </w:pPr>
            <w:r>
              <w:rPr>
                <w:rFonts w:eastAsia="等线" w:ascii="Arial" w:hAnsi="等线" w:cs="等线"/>
                <w:color w:val="000000"/>
                <w:sz w:val="22"/>
              </w:rPr>
              <w:t>Per-user assignment. Options: "Admin", "Editor", "Viewer". Default: "Editor".</w:t>
            </w:r>
          </w:p>
        </w:tc>
      </w:tr>
      <w:tr>
        <w:trPr/>
        <w:tc>
          <w:tcPr>
            <w:tcW w:w="2764" w:type="dxa"/>
            <w:shd w:val="clear" w:color="auto" w:fill="FFFFFF"/>
          </w:tcPr>
          <w:p>
            <w:pPr>
              <w:spacing w:before="120" w:after="120" w:line="288" w:lineRule="auto"/>
            </w:pPr>
            <w:r>
              <w:rPr>
                <w:rFonts w:eastAsia="等线" w:ascii="Arial" w:hAnsi="等线" w:cs="等线"/>
                <w:color w:val="000000"/>
                <w:sz w:val="22"/>
              </w:rPr>
              <w:t>Bulk Import</w:t>
            </w:r>
          </w:p>
        </w:tc>
        <w:tc>
          <w:tcPr>
            <w:tcW w:w="2764" w:type="dxa"/>
            <w:shd w:val="clear" w:color="auto" w:fill="FFFFFF"/>
          </w:tcPr>
          <w:p>
            <w:pPr>
              <w:spacing w:before="120" w:after="120" w:line="288" w:lineRule="auto"/>
            </w:pPr>
            <w:r>
              <w:rPr>
                <w:rFonts w:eastAsia="等线" w:ascii="Arial" w:hAnsi="等线" w:cs="等线"/>
                <w:color w:val="000000"/>
                <w:sz w:val="22"/>
              </w:rPr>
              <w:t>Link / Modal</w:t>
            </w:r>
          </w:p>
        </w:tc>
        <w:tc>
          <w:tcPr>
            <w:tcW w:w="2764" w:type="dxa"/>
            <w:shd w:val="clear" w:color="auto" w:fill="FFFFFF"/>
          </w:tcPr>
          <w:p>
            <w:pPr>
              <w:spacing w:before="120" w:after="120" w:line="288" w:lineRule="auto"/>
            </w:pPr>
            <w:r>
              <w:rPr>
                <w:rFonts w:eastAsia="等线" w:ascii="Arial" w:hAnsi="等线" w:cs="等线"/>
                <w:color w:val="000000"/>
                <w:sz w:val="22"/>
              </w:rPr>
              <w:t>Optional "Copy from existing project" link. If clicked, copies member list from a previous project.</w:t>
            </w:r>
          </w:p>
        </w:tc>
      </w:tr>
    </w:tbl>
    <w:p>
      <w:pPr>
        <w:spacing w:before="120" w:after="120" w:line="288" w:lineRule="auto"/>
      </w:pPr>
    </w:p>
    <w:p>
      <w:pPr>
        <w:spacing w:before="320" w:after="120" w:line="288" w:lineRule="auto"/>
      </w:pPr>
      <w:r>
        <w:rPr>
          <w:rFonts w:eastAsia="等线" w:ascii="Arial" w:hAnsi="等线" w:cs="等线"/>
          <w:b w:val="true"/>
          <w:color w:val="000000"/>
          <w:sz w:val="32"/>
        </w:rPr>
        <w:t>Step 4: Integrations (Optional)</w:t>
      </w:r>
    </w:p>
    <w:p>
      <w:pPr>
        <w:spacing w:before="120" w:after="120" w:line="288" w:lineRule="auto"/>
      </w:pPr>
      <w:r>
        <w:rPr>
          <w:rFonts w:eastAsia="等线" w:ascii="Arial" w:hAnsi="等线" w:cs="等线"/>
          <w:b w:val="true"/>
          <w:color w:val="000000"/>
          <w:sz w:val="22"/>
        </w:rPr>
        <w:t>Purpose:</w:t>
      </w:r>
      <w:r>
        <w:rPr>
          <w:rFonts w:eastAsia="等线" w:ascii="Arial" w:hAnsi="等线" w:cs="等线"/>
          <w:color w:val="000000"/>
          <w:sz w:val="22"/>
        </w:rPr>
        <w:t xml:space="preserve"> Link external tools. This is optional but highly recommended for retention.</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Field / Element</w:t>
            </w:r>
          </w:p>
        </w:tc>
        <w:tc>
          <w:tcPr>
            <w:tcW w:w="2764" w:type="dxa"/>
            <w:shd w:val="clear" w:color="auto" w:fill="FFFFFF"/>
          </w:tcPr>
          <w:p>
            <w:pPr>
              <w:spacing w:before="120" w:after="120" w:line="288" w:lineRule="auto"/>
            </w:pPr>
            <w:r>
              <w:rPr>
                <w:rFonts w:eastAsia="等线" w:ascii="Arial" w:hAnsi="等线" w:cs="等线"/>
                <w:color w:val="000000"/>
                <w:sz w:val="22"/>
              </w:rPr>
              <w:t>Type</w:t>
            </w:r>
          </w:p>
        </w:tc>
        <w:tc>
          <w:tcPr>
            <w:tcW w:w="2764" w:type="dxa"/>
            <w:shd w:val="clear" w:color="auto" w:fill="FFFFFF"/>
          </w:tcPr>
          <w:p>
            <w:pPr>
              <w:spacing w:before="120" w:after="120" w:line="288" w:lineRule="auto"/>
            </w:pPr>
            <w:r>
              <w:rPr>
                <w:rFonts w:eastAsia="等线" w:ascii="Arial" w:hAnsi="等线" w:cs="等线"/>
                <w:color w:val="000000"/>
                <w:sz w:val="22"/>
              </w:rPr>
              <w:t>Validation / Logic</w:t>
            </w:r>
          </w:p>
        </w:tc>
      </w:tr>
      <w:tr>
        <w:trPr/>
        <w:tc>
          <w:tcPr>
            <w:tcW w:w="2764" w:type="dxa"/>
            <w:shd w:val="clear" w:color="auto" w:fill="FFFFFF"/>
          </w:tcPr>
          <w:p>
            <w:pPr>
              <w:spacing w:before="120" w:after="120" w:line="288" w:lineRule="auto"/>
            </w:pPr>
            <w:r>
              <w:rPr>
                <w:rFonts w:eastAsia="等线" w:ascii="Arial" w:hAnsi="等线" w:cs="等线"/>
                <w:color w:val="000000"/>
                <w:sz w:val="22"/>
              </w:rPr>
              <w:t>Integration List</w:t>
            </w:r>
          </w:p>
        </w:tc>
        <w:tc>
          <w:tcPr>
            <w:tcW w:w="2764" w:type="dxa"/>
            <w:shd w:val="clear" w:color="auto" w:fill="FFFFFF"/>
          </w:tcPr>
          <w:p>
            <w:pPr>
              <w:spacing w:before="120" w:after="120" w:line="288" w:lineRule="auto"/>
            </w:pPr>
            <w:r>
              <w:rPr>
                <w:rFonts w:eastAsia="等线" w:ascii="Arial" w:hAnsi="等线" w:cs="等线"/>
                <w:color w:val="000000"/>
                <w:sz w:val="22"/>
              </w:rPr>
              <w:t>Toggle List</w:t>
            </w:r>
          </w:p>
        </w:tc>
        <w:tc>
          <w:tcPr>
            <w:tcW w:w="2764" w:type="dxa"/>
            <w:shd w:val="clear" w:color="auto" w:fill="FFFFFF"/>
          </w:tcPr>
          <w:p>
            <w:pPr>
              <w:spacing w:before="120" w:after="120" w:line="288" w:lineRule="auto"/>
            </w:pPr>
            <w:r>
              <w:rPr>
                <w:rFonts w:eastAsia="等线" w:ascii="Arial" w:hAnsi="等线" w:cs="等线"/>
                <w:color w:val="000000"/>
                <w:sz w:val="22"/>
              </w:rPr>
              <w:t>Shows available apps (Slack, GitHub, Figma). Toggle ON to initiate OAuth flow.</w:t>
            </w:r>
          </w:p>
        </w:tc>
      </w:tr>
      <w:tr>
        <w:trPr/>
        <w:tc>
          <w:tcPr>
            <w:tcW w:w="2764" w:type="dxa"/>
            <w:shd w:val="clear" w:color="auto" w:fill="FFFFFF"/>
          </w:tcPr>
          <w:p>
            <w:pPr>
              <w:spacing w:before="120" w:after="120" w:line="288" w:lineRule="auto"/>
            </w:pPr>
            <w:r>
              <w:rPr>
                <w:rFonts w:eastAsia="等线" w:ascii="Arial" w:hAnsi="等线" w:cs="等线"/>
                <w:color w:val="000000"/>
                <w:sz w:val="22"/>
              </w:rPr>
              <w:t>OAuth Handler</w:t>
            </w:r>
          </w:p>
        </w:tc>
        <w:tc>
          <w:tcPr>
            <w:tcW w:w="2764" w:type="dxa"/>
            <w:shd w:val="clear" w:color="auto" w:fill="FFFFFF"/>
          </w:tcPr>
          <w:p>
            <w:pPr>
              <w:spacing w:before="120" w:after="120" w:line="288" w:lineRule="auto"/>
            </w:pPr>
            <w:r>
              <w:rPr>
                <w:rFonts w:eastAsia="等线" w:ascii="Arial" w:hAnsi="等线" w:cs="等线"/>
                <w:color w:val="000000"/>
                <w:sz w:val="22"/>
              </w:rPr>
              <w:t>Popup Window</w:t>
            </w:r>
          </w:p>
        </w:tc>
        <w:tc>
          <w:tcPr>
            <w:tcW w:w="2764" w:type="dxa"/>
            <w:shd w:val="clear" w:color="auto" w:fill="FFFFFF"/>
          </w:tcPr>
          <w:p>
            <w:pPr>
              <w:spacing w:before="120" w:after="120" w:line="288" w:lineRule="auto"/>
            </w:pPr>
            <w:r>
              <w:rPr>
                <w:rFonts w:eastAsia="等线" w:ascii="Arial" w:hAnsi="等线" w:cs="等线"/>
                <w:color w:val="000000"/>
                <w:sz w:val="22"/>
              </w:rPr>
              <w:t>On Toggle ON, opens provider login. On success, closes popup and shows "Connected as [User]".</w:t>
            </w:r>
          </w:p>
        </w:tc>
      </w:tr>
      <w:tr>
        <w:trPr/>
        <w:tc>
          <w:tcPr>
            <w:tcW w:w="2764" w:type="dxa"/>
            <w:shd w:val="clear" w:color="auto" w:fill="FFFFFF"/>
          </w:tcPr>
          <w:p>
            <w:pPr>
              <w:spacing w:before="120" w:after="120" w:line="288" w:lineRule="auto"/>
            </w:pPr>
            <w:r>
              <w:rPr>
                <w:rFonts w:eastAsia="等线" w:ascii="Arial" w:hAnsi="等线" w:cs="等线"/>
                <w:color w:val="000000"/>
                <w:sz w:val="22"/>
              </w:rPr>
              <w:t>Skip Action</w:t>
            </w:r>
          </w:p>
        </w:tc>
        <w:tc>
          <w:tcPr>
            <w:tcW w:w="2764" w:type="dxa"/>
            <w:shd w:val="clear" w:color="auto" w:fill="FFFFFF"/>
          </w:tcPr>
          <w:p>
            <w:pPr>
              <w:spacing w:before="120" w:after="120" w:line="288" w:lineRule="auto"/>
            </w:pPr>
            <w:r>
              <w:rPr>
                <w:rFonts w:eastAsia="等线" w:ascii="Arial" w:hAnsi="等线" w:cs="等线"/>
                <w:color w:val="000000"/>
                <w:sz w:val="22"/>
              </w:rPr>
              <w:t>Button</w:t>
            </w:r>
          </w:p>
        </w:tc>
        <w:tc>
          <w:tcPr>
            <w:tcW w:w="2764" w:type="dxa"/>
            <w:shd w:val="clear" w:color="auto" w:fill="FFFFFF"/>
          </w:tcPr>
          <w:p>
            <w:pPr>
              <w:spacing w:before="120" w:after="120" w:line="288" w:lineRule="auto"/>
            </w:pPr>
            <w:r>
              <w:rPr>
                <w:rFonts w:eastAsia="等线" w:ascii="Arial" w:hAnsi="等线" w:cs="等线"/>
                <w:color w:val="000000"/>
                <w:sz w:val="22"/>
              </w:rPr>
              <w:t>"Skip for now" is prominent. We do not block creation on this step.</w:t>
            </w:r>
          </w:p>
        </w:tc>
      </w:tr>
    </w:tbl>
    <w:p>
      <w:pPr>
        <w:spacing w:before="120" w:after="120" w:line="288" w:lineRule="auto"/>
      </w:pPr>
    </w:p>
    <w:p>
      <w:pPr>
        <w:spacing w:before="320" w:after="120" w:line="288" w:lineRule="auto"/>
      </w:pPr>
      <w:r>
        <w:rPr>
          <w:rFonts w:eastAsia="等线" w:ascii="Arial" w:hAnsi="等线" w:cs="等线"/>
          <w:b w:val="true"/>
          <w:color w:val="000000"/>
          <w:sz w:val="32"/>
        </w:rPr>
        <w:t>Step 5: Billing &amp; Limits (Conditional)</w:t>
      </w:r>
    </w:p>
    <w:p>
      <w:pPr>
        <w:spacing w:before="120" w:after="120" w:line="288" w:lineRule="auto"/>
      </w:pPr>
      <w:r>
        <w:rPr>
          <w:rFonts w:eastAsia="等线" w:ascii="Arial" w:hAnsi="等线" w:cs="等线"/>
          <w:b w:val="true"/>
          <w:color w:val="000000"/>
          <w:sz w:val="22"/>
        </w:rPr>
        <w:t>Purpose:</w:t>
      </w:r>
      <w:r>
        <w:rPr>
          <w:rFonts w:eastAsia="等线" w:ascii="Arial" w:hAnsi="等线" w:cs="等线"/>
          <w:color w:val="000000"/>
          <w:sz w:val="22"/>
        </w:rPr>
        <w:t xml:space="preserve"> Checks quotas. Only appears if the workspace is near limits or if the user selected paid features (like "Private" privacy) on a free plan.</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Field / Element</w:t>
            </w:r>
          </w:p>
        </w:tc>
        <w:tc>
          <w:tcPr>
            <w:tcW w:w="2764" w:type="dxa"/>
            <w:shd w:val="clear" w:color="auto" w:fill="FFFFFF"/>
          </w:tcPr>
          <w:p>
            <w:pPr>
              <w:spacing w:before="120" w:after="120" w:line="288" w:lineRule="auto"/>
            </w:pPr>
            <w:r>
              <w:rPr>
                <w:rFonts w:eastAsia="等线" w:ascii="Arial" w:hAnsi="等线" w:cs="等线"/>
                <w:color w:val="000000"/>
                <w:sz w:val="22"/>
              </w:rPr>
              <w:t>Type</w:t>
            </w:r>
          </w:p>
        </w:tc>
        <w:tc>
          <w:tcPr>
            <w:tcW w:w="2764" w:type="dxa"/>
            <w:shd w:val="clear" w:color="auto" w:fill="FFFFFF"/>
          </w:tcPr>
          <w:p>
            <w:pPr>
              <w:spacing w:before="120" w:after="120" w:line="288" w:lineRule="auto"/>
            </w:pPr>
            <w:r>
              <w:rPr>
                <w:rFonts w:eastAsia="等线" w:ascii="Arial" w:hAnsi="等线" w:cs="等线"/>
                <w:color w:val="000000"/>
                <w:sz w:val="22"/>
              </w:rPr>
              <w:t>Validation / Logic</w:t>
            </w:r>
          </w:p>
        </w:tc>
      </w:tr>
      <w:tr>
        <w:trPr/>
        <w:tc>
          <w:tcPr>
            <w:tcW w:w="2764" w:type="dxa"/>
            <w:shd w:val="clear" w:color="auto" w:fill="FFFFFF"/>
          </w:tcPr>
          <w:p>
            <w:pPr>
              <w:spacing w:before="120" w:after="120" w:line="288" w:lineRule="auto"/>
            </w:pPr>
            <w:r>
              <w:rPr>
                <w:rFonts w:eastAsia="等线" w:ascii="Arial" w:hAnsi="等线" w:cs="等线"/>
                <w:color w:val="000000"/>
                <w:sz w:val="22"/>
              </w:rPr>
              <w:t>Usage Meter</w:t>
            </w:r>
          </w:p>
        </w:tc>
        <w:tc>
          <w:tcPr>
            <w:tcW w:w="2764" w:type="dxa"/>
            <w:shd w:val="clear" w:color="auto" w:fill="FFFFFF"/>
          </w:tcPr>
          <w:p>
            <w:pPr>
              <w:spacing w:before="120" w:after="120" w:line="288" w:lineRule="auto"/>
            </w:pPr>
            <w:r>
              <w:rPr>
                <w:rFonts w:eastAsia="等线" w:ascii="Arial" w:hAnsi="等线" w:cs="等线"/>
                <w:color w:val="000000"/>
                <w:sz w:val="22"/>
              </w:rPr>
              <w:t>Visual Bar</w:t>
            </w:r>
          </w:p>
        </w:tc>
        <w:tc>
          <w:tcPr>
            <w:tcW w:w="2764" w:type="dxa"/>
            <w:shd w:val="clear" w:color="auto" w:fill="FFFFFF"/>
          </w:tcPr>
          <w:p>
            <w:pPr>
              <w:spacing w:before="120" w:after="120" w:line="288" w:lineRule="auto"/>
            </w:pPr>
            <w:r>
              <w:rPr>
                <w:rFonts w:eastAsia="等线" w:ascii="Arial" w:hAnsi="等线" w:cs="等线"/>
                <w:color w:val="000000"/>
                <w:sz w:val="22"/>
              </w:rPr>
              <w:t>Shows "7/10 Projects Used". Yellow warning if &gt;80%.</w:t>
            </w:r>
          </w:p>
        </w:tc>
      </w:tr>
      <w:tr>
        <w:trPr/>
        <w:tc>
          <w:tcPr>
            <w:tcW w:w="2764" w:type="dxa"/>
            <w:shd w:val="clear" w:color="auto" w:fill="FFFFFF"/>
          </w:tcPr>
          <w:p>
            <w:pPr>
              <w:spacing w:before="120" w:after="120" w:line="288" w:lineRule="auto"/>
            </w:pPr>
            <w:r>
              <w:rPr>
                <w:rFonts w:eastAsia="等线" w:ascii="Arial" w:hAnsi="等线" w:cs="等线"/>
                <w:color w:val="000000"/>
                <w:sz w:val="22"/>
              </w:rPr>
              <w:t>Upgrade Prompt</w:t>
            </w:r>
          </w:p>
        </w:tc>
        <w:tc>
          <w:tcPr>
            <w:tcW w:w="2764" w:type="dxa"/>
            <w:shd w:val="clear" w:color="auto" w:fill="FFFFFF"/>
          </w:tcPr>
          <w:p>
            <w:pPr>
              <w:spacing w:before="120" w:after="120" w:line="288" w:lineRule="auto"/>
            </w:pPr>
            <w:r>
              <w:rPr>
                <w:rFonts w:eastAsia="等线" w:ascii="Arial" w:hAnsi="等线" w:cs="等线"/>
                <w:color w:val="000000"/>
                <w:sz w:val="22"/>
              </w:rPr>
              <w:t>Card</w:t>
            </w:r>
          </w:p>
        </w:tc>
        <w:tc>
          <w:tcPr>
            <w:tcW w:w="2764" w:type="dxa"/>
            <w:shd w:val="clear" w:color="auto" w:fill="FFFFFF"/>
          </w:tcPr>
          <w:p>
            <w:pPr>
              <w:spacing w:before="120" w:after="120" w:line="288" w:lineRule="auto"/>
            </w:pPr>
            <w:r>
              <w:rPr>
                <w:rFonts w:eastAsia="等线" w:ascii="Arial" w:hAnsi="等线" w:cs="等线"/>
                <w:color w:val="000000"/>
                <w:sz w:val="22"/>
              </w:rPr>
              <w:t>If Step 1 was "Private" but Plan is "Free", show "Upgrade to Pro to create Private Projects". Next button becomes "Upgrade".</w:t>
            </w:r>
          </w:p>
        </w:tc>
      </w:tr>
    </w:tbl>
    <w:p>
      <w:pPr>
        <w:spacing w:before="120" w:after="120" w:line="288" w:lineRule="auto"/>
      </w:pPr>
    </w:p>
    <w:p>
      <w:pPr>
        <w:spacing w:before="320" w:after="120" w:line="288" w:lineRule="auto"/>
      </w:pPr>
      <w:r>
        <w:rPr>
          <w:rFonts w:eastAsia="等线" w:ascii="Arial" w:hAnsi="等线" w:cs="等线"/>
          <w:b w:val="true"/>
          <w:color w:val="000000"/>
          <w:sz w:val="32"/>
        </w:rPr>
        <w:t>Step 6: Review &amp; Confirm</w:t>
      </w:r>
    </w:p>
    <w:p>
      <w:pPr>
        <w:spacing w:before="120" w:after="120" w:line="288" w:lineRule="auto"/>
      </w:pPr>
      <w:r>
        <w:rPr>
          <w:rFonts w:eastAsia="等线" w:ascii="Arial" w:hAnsi="等线" w:cs="等线"/>
          <w:b w:val="true"/>
          <w:color w:val="000000"/>
          <w:sz w:val="22"/>
        </w:rPr>
        <w:t>Purpose:</w:t>
      </w:r>
      <w:r>
        <w:rPr>
          <w:rFonts w:eastAsia="等线" w:ascii="Arial" w:hAnsi="等线" w:cs="等线"/>
          <w:color w:val="000000"/>
          <w:sz w:val="22"/>
        </w:rPr>
        <w:t xml:space="preserve"> Final check before committing to the database.</w:t>
      </w:r>
    </w:p>
    <w:p>
      <w:pPr>
        <w:numPr>
          <w:ilvl w:val="0"/>
          <w:numId w:val="17"/>
        </w:numPr>
        <w:spacing w:before="120" w:after="120" w:line="288" w:lineRule="auto"/>
        <w:jc w:val="left"/>
      </w:pPr>
      <w:r>
        <w:rPr>
          <w:rFonts w:eastAsia="等线" w:ascii="Arial" w:hAnsi="等线" w:cs="等线"/>
          <w:b w:val="true"/>
          <w:color w:val="000000"/>
          <w:sz w:val="22"/>
        </w:rPr>
        <w:t>Summary View:</w:t>
      </w:r>
      <w:r>
        <w:rPr>
          <w:rFonts w:eastAsia="等线" w:ascii="Arial" w:hAnsi="等线" w:cs="等线"/>
          <w:color w:val="000000"/>
          <w:sz w:val="22"/>
        </w:rPr>
        <w:t xml:space="preserve"> Read-only display of Project Name, Template, Member Count, and Linked Integrations.</w:t>
      </w:r>
    </w:p>
    <w:p>
      <w:pPr>
        <w:numPr>
          <w:ilvl w:val="0"/>
          <w:numId w:val="17"/>
        </w:numPr>
        <w:spacing w:before="120" w:after="120" w:line="288" w:lineRule="auto"/>
        <w:jc w:val="left"/>
      </w:pPr>
      <w:r>
        <w:rPr>
          <w:rFonts w:eastAsia="等线" w:ascii="Arial" w:hAnsi="等线" w:cs="等线"/>
          <w:b w:val="true"/>
          <w:color w:val="000000"/>
          <w:sz w:val="22"/>
        </w:rPr>
        <w:t>Action:</w:t>
      </w:r>
      <w:r>
        <w:rPr>
          <w:rFonts w:eastAsia="等线" w:ascii="Arial" w:hAnsi="等线" w:cs="等线"/>
          <w:color w:val="000000"/>
          <w:sz w:val="22"/>
        </w:rPr>
        <w:t xml:space="preserve"> Primary button "Create Project". Secondary button "Back".</w:t>
      </w:r>
    </w:p>
    <w:p>
      <w:pPr>
        <w:numPr>
          <w:ilvl w:val="0"/>
          <w:numId w:val="17"/>
        </w:numPr>
        <w:spacing w:before="120" w:after="120" w:line="288" w:lineRule="auto"/>
        <w:jc w:val="left"/>
      </w:pPr>
      <w:r>
        <w:rPr>
          <w:rFonts w:eastAsia="等线" w:ascii="Arial" w:hAnsi="等线" w:cs="等线"/>
          <w:b w:val="true"/>
          <w:color w:val="000000"/>
          <w:sz w:val="22"/>
        </w:rPr>
        <w:t>Submission:</w:t>
      </w:r>
      <w:r>
        <w:rPr>
          <w:rFonts w:eastAsia="等线" w:ascii="Arial" w:hAnsi="等线" w:cs="等线"/>
          <w:color w:val="000000"/>
          <w:sz w:val="22"/>
        </w:rPr>
        <w:t xml:space="preserve"> Clicking Create triggers the final POST request. User cannot edit while spinner is active.</w:t>
      </w:r>
    </w:p>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Functional Requirements &amp; Acceptance Criteria</w:t>
      </w:r>
    </w:p>
    <w:p>
      <w:pPr>
        <w:spacing w:before="120" w:after="120" w:line="288" w:lineRule="auto"/>
      </w:pPr>
      <w:r>
        <w:rPr>
          <w:rFonts w:eastAsia="等线" w:ascii="Arial" w:hAnsi="等线" w:cs="等线"/>
          <w:color w:val="000000"/>
          <w:sz w:val="22"/>
        </w:rPr>
        <w:t>This section outlines the specific engineering requirements for the Wizard. Each ID must be traceable in the QA test plan.</w:t>
      </w:r>
    </w:p>
    <w:p>
      <w:pPr>
        <w:spacing w:before="320" w:after="120" w:line="288" w:lineRule="auto"/>
      </w:pPr>
      <w:r>
        <w:rPr>
          <w:rFonts w:eastAsia="等线" w:ascii="Arial" w:hAnsi="等线" w:cs="等线"/>
          <w:b w:val="true"/>
          <w:color w:val="000000"/>
          <w:sz w:val="32"/>
        </w:rPr>
        <w:t>Access Control &amp; Security</w:t>
      </w:r>
    </w:p>
    <w:p>
      <w:pPr>
        <w:spacing w:before="120" w:after="120" w:line="288" w:lineRule="auto"/>
      </w:pPr>
      <w:r>
        <w:rPr>
          <w:rFonts w:eastAsia="等线" w:ascii="Arial" w:hAnsi="等线" w:cs="等线"/>
          <w:b w:val="true"/>
          <w:color w:val="000000"/>
          <w:sz w:val="22"/>
        </w:rPr>
        <w:t>FR-001: Permission Check</w:t>
      </w:r>
    </w:p>
    <w:p>
      <w:pPr>
        <w:spacing w:before="120" w:after="120" w:line="288" w:lineRule="auto"/>
      </w:pPr>
      <w:r>
        <w:rPr>
          <w:rFonts w:eastAsia="等线" w:ascii="Arial" w:hAnsi="等线" w:cs="等线"/>
          <w:color w:val="000000"/>
          <w:sz w:val="22"/>
        </w:rPr>
        <w:t>The system MUST verify that the user has the `project:create` permission scope before loading the wizard.</w:t>
      </w:r>
    </w:p>
    <w:p>
      <w:pPr>
        <w:numPr>
          <w:ilvl w:val="0"/>
          <w:numId w:val="18"/>
        </w:numPr>
        <w:spacing w:before="120" w:after="120" w:line="288" w:lineRule="auto"/>
        <w:jc w:val="left"/>
      </w:pPr>
      <w:r>
        <w:rPr>
          <w:rFonts w:eastAsia="等线" w:ascii="Arial" w:hAnsi="等线" w:cs="等线"/>
          <w:i w:val="true"/>
          <w:color w:val="000000"/>
          <w:sz w:val="22"/>
        </w:rPr>
        <w:t>AC-001.1:</w:t>
      </w:r>
      <w:r>
        <w:rPr>
          <w:rFonts w:eastAsia="等线" w:ascii="Arial" w:hAnsi="等线" w:cs="等线"/>
          <w:color w:val="000000"/>
          <w:sz w:val="22"/>
        </w:rPr>
        <w:t xml:space="preserve"> If user lacks permission, the "New Project" button is hidden from the UI.</w:t>
      </w:r>
    </w:p>
    <w:p>
      <w:pPr>
        <w:numPr>
          <w:ilvl w:val="0"/>
          <w:numId w:val="18"/>
        </w:numPr>
        <w:spacing w:before="120" w:after="120" w:line="288" w:lineRule="auto"/>
        <w:jc w:val="left"/>
      </w:pPr>
      <w:r>
        <w:rPr>
          <w:rFonts w:eastAsia="等线" w:ascii="Arial" w:hAnsi="等线" w:cs="等线"/>
          <w:i w:val="true"/>
          <w:color w:val="000000"/>
          <w:sz w:val="22"/>
        </w:rPr>
        <w:t>AC-001.2:</w:t>
      </w:r>
      <w:r>
        <w:rPr>
          <w:rFonts w:eastAsia="等线" w:ascii="Arial" w:hAnsi="等线" w:cs="等线"/>
          <w:color w:val="000000"/>
          <w:sz w:val="22"/>
        </w:rPr>
        <w:t xml:space="preserve"> If a user accesses the Wizard URL directly without permission, they are redirected to a 403 Forbidden page.</w:t>
      </w:r>
    </w:p>
    <w:p>
      <w:pPr>
        <w:spacing w:before="320" w:after="120" w:line="288" w:lineRule="auto"/>
      </w:pPr>
      <w:r>
        <w:rPr>
          <w:rFonts w:eastAsia="等线" w:ascii="Arial" w:hAnsi="等线" w:cs="等线"/>
          <w:b w:val="true"/>
          <w:color w:val="000000"/>
          <w:sz w:val="32"/>
        </w:rPr>
        <w:t>Data Persistence &amp; Autosave</w:t>
      </w:r>
    </w:p>
    <w:p>
      <w:pPr>
        <w:spacing w:before="120" w:after="120" w:line="288" w:lineRule="auto"/>
      </w:pPr>
      <w:r>
        <w:rPr>
          <w:rFonts w:eastAsia="等线" w:ascii="Arial" w:hAnsi="等线" w:cs="等线"/>
          <w:b w:val="true"/>
          <w:color w:val="000000"/>
          <w:sz w:val="22"/>
        </w:rPr>
        <w:t>FR-002: Draft Autosave</w:t>
      </w:r>
    </w:p>
    <w:p>
      <w:pPr>
        <w:spacing w:before="120" w:after="120" w:line="288" w:lineRule="auto"/>
      </w:pPr>
      <w:r>
        <w:rPr>
          <w:rFonts w:eastAsia="等线" w:ascii="Arial" w:hAnsi="等线" w:cs="等线"/>
          <w:color w:val="000000"/>
          <w:sz w:val="22"/>
        </w:rPr>
        <w:t>The system MUST automatically save the user's progress to a `drafts` collection/table when they navigate between steps or after 5 seconds of inactivity.</w:t>
      </w:r>
    </w:p>
    <w:p>
      <w:pPr>
        <w:numPr>
          <w:ilvl w:val="0"/>
          <w:numId w:val="19"/>
        </w:numPr>
        <w:spacing w:before="120" w:after="120" w:line="288" w:lineRule="auto"/>
        <w:jc w:val="left"/>
      </w:pPr>
      <w:r>
        <w:rPr>
          <w:rFonts w:eastAsia="等线" w:ascii="Arial" w:hAnsi="等线" w:cs="等线"/>
          <w:i w:val="true"/>
          <w:color w:val="000000"/>
          <w:sz w:val="22"/>
        </w:rPr>
        <w:t>AC-002.1:</w:t>
      </w:r>
      <w:r>
        <w:rPr>
          <w:rFonts w:eastAsia="等线" w:ascii="Arial" w:hAnsi="等线" w:cs="等线"/>
          <w:color w:val="000000"/>
          <w:sz w:val="22"/>
        </w:rPr>
        <w:t xml:space="preserve"> Typing in the "Project Name" field and waiting 5 seconds results in a visible "Saved" timestamp appearing in the footer.</w:t>
      </w:r>
    </w:p>
    <w:p>
      <w:pPr>
        <w:numPr>
          <w:ilvl w:val="0"/>
          <w:numId w:val="19"/>
        </w:numPr>
        <w:spacing w:before="120" w:after="120" w:line="288" w:lineRule="auto"/>
        <w:jc w:val="left"/>
      </w:pPr>
      <w:r>
        <w:rPr>
          <w:rFonts w:eastAsia="等线" w:ascii="Arial" w:hAnsi="等线" w:cs="等线"/>
          <w:i w:val="true"/>
          <w:color w:val="000000"/>
          <w:sz w:val="22"/>
        </w:rPr>
        <w:t>AC-002.2:</w:t>
      </w:r>
      <w:r>
        <w:rPr>
          <w:rFonts w:eastAsia="等线" w:ascii="Arial" w:hAnsi="等线" w:cs="等线"/>
          <w:color w:val="000000"/>
          <w:sz w:val="22"/>
        </w:rPr>
        <w:t xml:space="preserve"> Reloading the page returns the user to the last visited step with all previously entered data populated.</w:t>
      </w:r>
    </w:p>
    <w:p>
      <w:pPr>
        <w:spacing w:before="120" w:after="120" w:line="288" w:lineRule="auto"/>
      </w:pPr>
      <w:r>
        <w:rPr>
          <w:rFonts w:eastAsia="等线" w:ascii="Arial" w:hAnsi="等线" w:cs="等线"/>
          <w:b w:val="true"/>
          <w:color w:val="000000"/>
          <w:sz w:val="22"/>
        </w:rPr>
        <w:t>FR-003: Draft Resume Prompt</w:t>
      </w:r>
    </w:p>
    <w:p>
      <w:pPr>
        <w:spacing w:before="120" w:after="120" w:line="288" w:lineRule="auto"/>
      </w:pPr>
      <w:r>
        <w:rPr>
          <w:rFonts w:eastAsia="等线" w:ascii="Arial" w:hAnsi="等线" w:cs="等线"/>
          <w:color w:val="000000"/>
          <w:sz w:val="22"/>
        </w:rPr>
        <w:t>If a user attempts to create a new project while an incomplete draft exists, the system MUST prompt them to resume or start fresh.</w:t>
      </w:r>
    </w:p>
    <w:p>
      <w:pPr>
        <w:numPr>
          <w:ilvl w:val="0"/>
          <w:numId w:val="20"/>
        </w:numPr>
        <w:spacing w:before="120" w:after="120" w:line="288" w:lineRule="auto"/>
        <w:jc w:val="left"/>
      </w:pPr>
      <w:r>
        <w:rPr>
          <w:rFonts w:eastAsia="等线" w:ascii="Arial" w:hAnsi="等线" w:cs="等线"/>
          <w:i w:val="true"/>
          <w:color w:val="000000"/>
          <w:sz w:val="22"/>
        </w:rPr>
        <w:t>AC-003.1:</w:t>
      </w:r>
      <w:r>
        <w:rPr>
          <w:rFonts w:eastAsia="等线" w:ascii="Arial" w:hAnsi="等线" w:cs="等线"/>
          <w:color w:val="000000"/>
          <w:sz w:val="22"/>
        </w:rPr>
        <w:t xml:space="preserve"> Modal Text: "You have an unfinished project draft from [Date]. Resume / Start New".</w:t>
      </w:r>
    </w:p>
    <w:p>
      <w:pPr>
        <w:spacing w:before="320" w:after="120" w:line="288" w:lineRule="auto"/>
      </w:pPr>
      <w:r>
        <w:rPr>
          <w:rFonts w:eastAsia="等线" w:ascii="Arial" w:hAnsi="等线" w:cs="等线"/>
          <w:b w:val="true"/>
          <w:color w:val="000000"/>
          <w:sz w:val="32"/>
        </w:rPr>
        <w:t>Validation Logic</w:t>
      </w:r>
    </w:p>
    <w:p>
      <w:pPr>
        <w:spacing w:before="120" w:after="120" w:line="288" w:lineRule="auto"/>
      </w:pPr>
      <w:r>
        <w:rPr>
          <w:rFonts w:eastAsia="等线" w:ascii="Arial" w:hAnsi="等线" w:cs="等线"/>
          <w:b w:val="true"/>
          <w:color w:val="000000"/>
          <w:sz w:val="22"/>
        </w:rPr>
        <w:t>FR-004: Project Key Uniqueness</w:t>
      </w:r>
    </w:p>
    <w:p>
      <w:pPr>
        <w:spacing w:before="120" w:after="120" w:line="288" w:lineRule="auto"/>
      </w:pPr>
      <w:r>
        <w:rPr>
          <w:rFonts w:eastAsia="等线" w:ascii="Arial" w:hAnsi="等线" w:cs="等线"/>
          <w:color w:val="000000"/>
          <w:sz w:val="22"/>
        </w:rPr>
        <w:t>The Project Key (e.g., "PROJ-1") MUST be unique within the entire Workspace context.</w:t>
      </w:r>
    </w:p>
    <w:p>
      <w:pPr>
        <w:numPr>
          <w:ilvl w:val="0"/>
          <w:numId w:val="21"/>
        </w:numPr>
        <w:spacing w:before="120" w:after="120" w:line="288" w:lineRule="auto"/>
        <w:jc w:val="left"/>
      </w:pPr>
      <w:r>
        <w:rPr>
          <w:rFonts w:eastAsia="等线" w:ascii="Arial" w:hAnsi="等线" w:cs="等线"/>
          <w:i w:val="true"/>
          <w:color w:val="000000"/>
          <w:sz w:val="22"/>
        </w:rPr>
        <w:t>AC-004.1:</w:t>
      </w:r>
      <w:r>
        <w:rPr>
          <w:rFonts w:eastAsia="等线" w:ascii="Arial" w:hAnsi="等线" w:cs="等线"/>
          <w:color w:val="000000"/>
          <w:sz w:val="22"/>
        </w:rPr>
        <w:t xml:space="preserve"> As the user types the Project Name, the system auto-generates a Key.</w:t>
      </w:r>
    </w:p>
    <w:p>
      <w:pPr>
        <w:numPr>
          <w:ilvl w:val="0"/>
          <w:numId w:val="21"/>
        </w:numPr>
        <w:spacing w:before="120" w:after="120" w:line="288" w:lineRule="auto"/>
        <w:jc w:val="left"/>
      </w:pPr>
      <w:r>
        <w:rPr>
          <w:rFonts w:eastAsia="等线" w:ascii="Arial" w:hAnsi="等线" w:cs="等线"/>
          <w:i w:val="true"/>
          <w:color w:val="000000"/>
          <w:sz w:val="22"/>
        </w:rPr>
        <w:t>AC-004.2:</w:t>
      </w:r>
      <w:r>
        <w:rPr>
          <w:rFonts w:eastAsia="等线" w:ascii="Arial" w:hAnsi="等线" w:cs="等线"/>
          <w:color w:val="000000"/>
          <w:sz w:val="22"/>
        </w:rPr>
        <w:t xml:space="preserve"> The system performs an asynchronous check against the database. If the Key exists, it appends a number (e.g., "MAR" -&gt; "MAR1").</w:t>
      </w:r>
    </w:p>
    <w:p>
      <w:pPr>
        <w:spacing w:before="120" w:after="120" w:line="288" w:lineRule="auto"/>
      </w:pPr>
      <w:r>
        <w:rPr>
          <w:rFonts w:eastAsia="等线" w:ascii="Arial" w:hAnsi="等线" w:cs="等线"/>
          <w:b w:val="true"/>
          <w:color w:val="000000"/>
          <w:sz w:val="22"/>
        </w:rPr>
        <w:t>FR-005: Collaborator Invitation Rate Limiting</w:t>
      </w:r>
    </w:p>
    <w:p>
      <w:pPr>
        <w:spacing w:before="120" w:after="120" w:line="288" w:lineRule="auto"/>
      </w:pPr>
      <w:r>
        <w:rPr>
          <w:rFonts w:eastAsia="等线" w:ascii="Arial" w:hAnsi="等线" w:cs="等线"/>
          <w:color w:val="000000"/>
          <w:sz w:val="22"/>
        </w:rPr>
        <w:t>To prevent abuse, the system MUST limit the number of email invitations sent in a single setup flow.</w:t>
      </w:r>
    </w:p>
    <w:p>
      <w:pPr>
        <w:numPr>
          <w:ilvl w:val="0"/>
          <w:numId w:val="22"/>
        </w:numPr>
        <w:spacing w:before="120" w:after="120" w:line="288" w:lineRule="auto"/>
        <w:jc w:val="left"/>
      </w:pPr>
      <w:r>
        <w:rPr>
          <w:rFonts w:eastAsia="等线" w:ascii="Arial" w:hAnsi="等线" w:cs="等线"/>
          <w:i w:val="true"/>
          <w:color w:val="000000"/>
          <w:sz w:val="22"/>
        </w:rPr>
        <w:t>AC-005.1:</w:t>
      </w:r>
      <w:r>
        <w:rPr>
          <w:rFonts w:eastAsia="等线" w:ascii="Arial" w:hAnsi="等线" w:cs="等线"/>
          <w:color w:val="000000"/>
          <w:sz w:val="22"/>
        </w:rPr>
        <w:t xml:space="preserve"> Max 50 invitations per project creation event.</w:t>
      </w:r>
    </w:p>
    <w:p>
      <w:pPr>
        <w:numPr>
          <w:ilvl w:val="0"/>
          <w:numId w:val="22"/>
        </w:numPr>
        <w:spacing w:before="120" w:after="120" w:line="288" w:lineRule="auto"/>
        <w:jc w:val="left"/>
      </w:pPr>
      <w:r>
        <w:rPr>
          <w:rFonts w:eastAsia="等线" w:ascii="Arial" w:hAnsi="等线" w:cs="等线"/>
          <w:i w:val="true"/>
          <w:color w:val="000000"/>
          <w:sz w:val="22"/>
        </w:rPr>
        <w:t>AC-005.2:</w:t>
      </w:r>
      <w:r>
        <w:rPr>
          <w:rFonts w:eastAsia="等线" w:ascii="Arial" w:hAnsi="等线" w:cs="等线"/>
          <w:color w:val="000000"/>
          <w:sz w:val="22"/>
        </w:rPr>
        <w:t xml:space="preserve"> If &gt;50 emails are pasted, show error: "Please add remaining members after project creation."</w:t>
      </w:r>
    </w:p>
    <w:p>
      <w:pPr>
        <w:spacing w:before="320" w:after="120" w:line="288" w:lineRule="auto"/>
      </w:pPr>
      <w:r>
        <w:rPr>
          <w:rFonts w:eastAsia="等线" w:ascii="Arial" w:hAnsi="等线" w:cs="等线"/>
          <w:b w:val="true"/>
          <w:color w:val="000000"/>
          <w:sz w:val="32"/>
        </w:rPr>
        <w:t>Integration Logic</w:t>
      </w:r>
    </w:p>
    <w:p>
      <w:pPr>
        <w:spacing w:before="120" w:after="120" w:line="288" w:lineRule="auto"/>
      </w:pPr>
      <w:r>
        <w:rPr>
          <w:rFonts w:eastAsia="等线" w:ascii="Arial" w:hAnsi="等线" w:cs="等线"/>
          <w:b w:val="true"/>
          <w:color w:val="000000"/>
          <w:sz w:val="22"/>
        </w:rPr>
        <w:t>FR-006: OAuth Token Handling</w:t>
      </w:r>
    </w:p>
    <w:p>
      <w:pPr>
        <w:spacing w:before="120" w:after="120" w:line="288" w:lineRule="auto"/>
      </w:pPr>
      <w:r>
        <w:rPr>
          <w:rFonts w:eastAsia="等线" w:ascii="Arial" w:hAnsi="等线" w:cs="等线"/>
          <w:color w:val="000000"/>
          <w:sz w:val="22"/>
        </w:rPr>
        <w:t>The system MUST securely handle the OAuth handshake without losing the Wizard state.</w:t>
      </w:r>
    </w:p>
    <w:p>
      <w:pPr>
        <w:numPr>
          <w:ilvl w:val="0"/>
          <w:numId w:val="23"/>
        </w:numPr>
        <w:spacing w:before="120" w:after="120" w:line="288" w:lineRule="auto"/>
        <w:jc w:val="left"/>
      </w:pPr>
      <w:r>
        <w:rPr>
          <w:rFonts w:eastAsia="等线" w:ascii="Arial" w:hAnsi="等线" w:cs="等线"/>
          <w:i w:val="true"/>
          <w:color w:val="000000"/>
          <w:sz w:val="22"/>
        </w:rPr>
        <w:t>AC-006.1:</w:t>
      </w:r>
      <w:r>
        <w:rPr>
          <w:rFonts w:eastAsia="等线" w:ascii="Arial" w:hAnsi="等线" w:cs="等线"/>
          <w:color w:val="000000"/>
          <w:sz w:val="22"/>
        </w:rPr>
        <w:t xml:space="preserve"> Clicking "Connect Slack" opens a child window (popup).</w:t>
      </w:r>
    </w:p>
    <w:p>
      <w:pPr>
        <w:numPr>
          <w:ilvl w:val="0"/>
          <w:numId w:val="23"/>
        </w:numPr>
        <w:spacing w:before="120" w:after="120" w:line="288" w:lineRule="auto"/>
        <w:jc w:val="left"/>
      </w:pPr>
      <w:r>
        <w:rPr>
          <w:rFonts w:eastAsia="等线" w:ascii="Arial" w:hAnsi="等线" w:cs="等线"/>
          <w:i w:val="true"/>
          <w:color w:val="000000"/>
          <w:sz w:val="22"/>
        </w:rPr>
        <w:t>AC-006.2:</w:t>
      </w:r>
      <w:r>
        <w:rPr>
          <w:rFonts w:eastAsia="等线" w:ascii="Arial" w:hAnsi="等线" w:cs="等线"/>
          <w:color w:val="000000"/>
          <w:sz w:val="22"/>
        </w:rPr>
        <w:t xml:space="preserve"> The main parent window waits for a postMessage from the child window indicating success/failure.</w:t>
      </w:r>
    </w:p>
    <w:p>
      <w:pPr>
        <w:numPr>
          <w:ilvl w:val="0"/>
          <w:numId w:val="23"/>
        </w:numPr>
        <w:spacing w:before="120" w:after="120" w:line="288" w:lineRule="auto"/>
        <w:jc w:val="left"/>
      </w:pPr>
      <w:r>
        <w:rPr>
          <w:rFonts w:eastAsia="等线" w:ascii="Arial" w:hAnsi="等线" w:cs="等线"/>
          <w:i w:val="true"/>
          <w:color w:val="000000"/>
          <w:sz w:val="22"/>
        </w:rPr>
        <w:t>AC-006.3:</w:t>
      </w:r>
      <w:r>
        <w:rPr>
          <w:rFonts w:eastAsia="等线" w:ascii="Arial" w:hAnsi="等线" w:cs="等线"/>
          <w:color w:val="000000"/>
          <w:sz w:val="22"/>
        </w:rPr>
        <w:t xml:space="preserve"> The main window MUST NOT reload during this process.</w:t>
      </w:r>
    </w:p>
    <w:p>
      <w:pPr>
        <w:spacing w:before="320" w:after="120" w:line="288" w:lineRule="auto"/>
      </w:pPr>
      <w:r>
        <w:rPr>
          <w:rFonts w:eastAsia="等线" w:ascii="Arial" w:hAnsi="等线" w:cs="等线"/>
          <w:b w:val="true"/>
          <w:color w:val="000000"/>
          <w:sz w:val="32"/>
        </w:rPr>
        <w:t>Localization</w:t>
      </w:r>
    </w:p>
    <w:p>
      <w:pPr>
        <w:spacing w:before="120" w:after="120" w:line="288" w:lineRule="auto"/>
      </w:pPr>
      <w:r>
        <w:rPr>
          <w:rFonts w:eastAsia="等线" w:ascii="Arial" w:hAnsi="等线" w:cs="等线"/>
          <w:b w:val="true"/>
          <w:color w:val="000000"/>
          <w:sz w:val="22"/>
        </w:rPr>
        <w:t>FR-007: i18n Readiness</w:t>
      </w:r>
    </w:p>
    <w:p>
      <w:pPr>
        <w:spacing w:before="120" w:after="120" w:line="288" w:lineRule="auto"/>
      </w:pPr>
      <w:r>
        <w:rPr>
          <w:rFonts w:eastAsia="等线" w:ascii="Arial" w:hAnsi="等线" w:cs="等线"/>
          <w:color w:val="000000"/>
          <w:sz w:val="22"/>
        </w:rPr>
        <w:t>All UI strings, validation messages, and error states MUST be served from resource files, not hardcoded.</w:t>
      </w:r>
    </w:p>
    <w:p>
      <w:pPr>
        <w:numPr>
          <w:ilvl w:val="0"/>
          <w:numId w:val="24"/>
        </w:numPr>
        <w:spacing w:before="120" w:after="120" w:line="288" w:lineRule="auto"/>
        <w:jc w:val="left"/>
      </w:pPr>
      <w:r>
        <w:rPr>
          <w:rFonts w:eastAsia="等线" w:ascii="Arial" w:hAnsi="等线" w:cs="等线"/>
          <w:i w:val="true"/>
          <w:color w:val="000000"/>
          <w:sz w:val="22"/>
        </w:rPr>
        <w:t>AC-007.1:</w:t>
      </w:r>
      <w:r>
        <w:rPr>
          <w:rFonts w:eastAsia="等线" w:ascii="Arial" w:hAnsi="等线" w:cs="等线"/>
          <w:color w:val="000000"/>
          <w:sz w:val="22"/>
        </w:rPr>
        <w:t xml:space="preserve"> Pseudo-localization testing (e.g., displaying all text as [!!! T3xt !!!]) breaks no layouts.</w:t>
      </w:r>
    </w:p>
    <w:p>
      <w:pPr>
        <w:spacing w:before="380" w:after="140" w:line="288" w:lineRule="auto"/>
      </w:pPr>
      <w:r>
        <w:rPr>
          <w:rFonts w:eastAsia="等线" w:ascii="等线" w:hAnsi="等线" w:cs="等线"/>
          <w:b w:val="true"/>
          <w:color w:val="2355EF"/>
          <w:sz w:val="36"/>
        </w:rPr>
        <w:t xml:space="preserve">6. </w:t>
      </w:r>
      <w:r>
        <w:rPr>
          <w:rFonts w:eastAsia="等线" w:ascii="Arial" w:hAnsi="等线" w:cs="等线"/>
          <w:b w:val="true"/>
          <w:color w:val="000000"/>
          <w:sz w:val="36"/>
        </w:rPr>
        <w:t>Edge Cases, Errors &amp; Recovery</w:t>
      </w:r>
    </w:p>
    <w:p>
      <w:pPr>
        <w:spacing w:before="120" w:after="120" w:line="288" w:lineRule="auto"/>
      </w:pPr>
      <w:r>
        <w:rPr>
          <w:rFonts w:eastAsia="等线" w:ascii="Arial" w:hAnsi="等线" w:cs="等线"/>
          <w:color w:val="000000"/>
          <w:sz w:val="22"/>
        </w:rPr>
        <w:t>The following table defines how the system handles failure scenarios. The goal is "Graceful Degradation"—never leave the user stuck.</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Scenario</w:t>
            </w:r>
          </w:p>
        </w:tc>
        <w:tc>
          <w:tcPr>
            <w:tcW w:w="2764" w:type="dxa"/>
            <w:shd w:val="clear" w:color="auto" w:fill="FFFFFF"/>
          </w:tcPr>
          <w:p>
            <w:pPr>
              <w:spacing w:before="120" w:after="120" w:line="288" w:lineRule="auto"/>
            </w:pPr>
            <w:r>
              <w:rPr>
                <w:rFonts w:eastAsia="等线" w:ascii="Arial" w:hAnsi="等线" w:cs="等线"/>
                <w:color w:val="000000"/>
                <w:sz w:val="22"/>
              </w:rPr>
              <w:t>System Behavior</w:t>
            </w:r>
          </w:p>
        </w:tc>
        <w:tc>
          <w:tcPr>
            <w:tcW w:w="2764" w:type="dxa"/>
            <w:shd w:val="clear" w:color="auto" w:fill="FFFFFF"/>
          </w:tcPr>
          <w:p>
            <w:pPr>
              <w:spacing w:before="120" w:after="120" w:line="288" w:lineRule="auto"/>
            </w:pPr>
            <w:r>
              <w:rPr>
                <w:rFonts w:eastAsia="等线" w:ascii="Arial" w:hAnsi="等线" w:cs="等线"/>
                <w:color w:val="000000"/>
                <w:sz w:val="22"/>
              </w:rPr>
              <w:t>User Copy / Action</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Network Loss Mid-Step</w:t>
            </w:r>
          </w:p>
        </w:tc>
        <w:tc>
          <w:tcPr>
            <w:tcW w:w="2764" w:type="dxa"/>
            <w:shd w:val="clear" w:color="auto" w:fill="FFFFFF"/>
          </w:tcPr>
          <w:p>
            <w:pPr>
              <w:spacing w:before="120" w:after="120" w:line="288" w:lineRule="auto"/>
            </w:pPr>
            <w:r>
              <w:rPr>
                <w:rFonts w:eastAsia="等线" w:ascii="Arial" w:hAnsi="等线" w:cs="等线"/>
                <w:color w:val="000000"/>
                <w:sz w:val="22"/>
              </w:rPr>
              <w:t>Detect `navigator.onLine` status changes. Disable "Next" button. Queue save requests.</w:t>
            </w:r>
          </w:p>
        </w:tc>
        <w:tc>
          <w:tcPr>
            <w:tcW w:w="2764" w:type="dxa"/>
            <w:shd w:val="clear" w:color="auto" w:fill="FFFFFF"/>
          </w:tcPr>
          <w:p>
            <w:pPr>
              <w:spacing w:before="120" w:after="120" w:line="288" w:lineRule="auto"/>
            </w:pPr>
            <w:r>
              <w:rPr>
                <w:rFonts w:eastAsia="等线" w:ascii="Arial" w:hAnsi="等线" w:cs="等线"/>
                <w:color w:val="000000"/>
                <w:sz w:val="22"/>
              </w:rPr>
              <w:t>Toast: "You are offline. Changes will be saved when connection is restored." (Yellow Warning)</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Session Expiration</w:t>
            </w:r>
          </w:p>
        </w:tc>
        <w:tc>
          <w:tcPr>
            <w:tcW w:w="2764" w:type="dxa"/>
            <w:shd w:val="clear" w:color="auto" w:fill="FFFFFF"/>
          </w:tcPr>
          <w:p>
            <w:pPr>
              <w:spacing w:before="120" w:after="120" w:line="288" w:lineRule="auto"/>
            </w:pPr>
            <w:r>
              <w:rPr>
                <w:rFonts w:eastAsia="等线" w:ascii="Arial" w:hAnsi="等线" w:cs="等线"/>
                <w:color w:val="000000"/>
                <w:sz w:val="22"/>
              </w:rPr>
              <w:t>User's auth token expires while in wizard. API returns 401.</w:t>
            </w:r>
          </w:p>
        </w:tc>
        <w:tc>
          <w:tcPr>
            <w:tcW w:w="2764" w:type="dxa"/>
            <w:shd w:val="clear" w:color="auto" w:fill="FFFFFF"/>
          </w:tcPr>
          <w:p>
            <w:pPr>
              <w:spacing w:before="120" w:after="120" w:line="288" w:lineRule="auto"/>
            </w:pPr>
            <w:r>
              <w:rPr>
                <w:rFonts w:eastAsia="等线" w:ascii="Arial" w:hAnsi="等线" w:cs="等线"/>
                <w:color w:val="000000"/>
                <w:sz w:val="22"/>
              </w:rPr>
              <w:t>Modal: "Your session expired. Please log in in a new tab to save your work." Do not clear the form.</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Concurrent Edits</w:t>
            </w:r>
          </w:p>
        </w:tc>
        <w:tc>
          <w:tcPr>
            <w:tcW w:w="2764" w:type="dxa"/>
            <w:shd w:val="clear" w:color="auto" w:fill="FFFFFF"/>
          </w:tcPr>
          <w:p>
            <w:pPr>
              <w:spacing w:before="120" w:after="120" w:line="288" w:lineRule="auto"/>
            </w:pPr>
            <w:r>
              <w:rPr>
                <w:rFonts w:eastAsia="等线" w:ascii="Arial" w:hAnsi="等线" w:cs="等线"/>
                <w:color w:val="000000"/>
                <w:sz w:val="22"/>
              </w:rPr>
              <w:t>Two tabs open with the same draft ID. Last write wins strategy (optimistic locking).</w:t>
            </w:r>
          </w:p>
        </w:tc>
        <w:tc>
          <w:tcPr>
            <w:tcW w:w="2764" w:type="dxa"/>
            <w:shd w:val="clear" w:color="auto" w:fill="FFFFFF"/>
          </w:tcPr>
          <w:p>
            <w:pPr>
              <w:spacing w:before="120" w:after="120" w:line="288" w:lineRule="auto"/>
            </w:pPr>
            <w:r>
              <w:rPr>
                <w:rFonts w:eastAsia="等线" w:ascii="Arial" w:hAnsi="等线" w:cs="等线"/>
                <w:color w:val="000000"/>
                <w:sz w:val="22"/>
              </w:rPr>
              <w:t>Silent update. If critical conflict, show: "This draft was modified in another window. Refreshing..."</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Billing Check Fail</w:t>
            </w:r>
          </w:p>
        </w:tc>
        <w:tc>
          <w:tcPr>
            <w:tcW w:w="2764" w:type="dxa"/>
            <w:shd w:val="clear" w:color="auto" w:fill="FFFFFF"/>
          </w:tcPr>
          <w:p>
            <w:pPr>
              <w:spacing w:before="120" w:after="120" w:line="288" w:lineRule="auto"/>
            </w:pPr>
            <w:r>
              <w:rPr>
                <w:rFonts w:eastAsia="等线" w:ascii="Arial" w:hAnsi="等线" w:cs="等线"/>
                <w:color w:val="000000"/>
                <w:sz w:val="22"/>
              </w:rPr>
              <w:t>User tries to publish but credit card on file fails validation check.</w:t>
            </w:r>
          </w:p>
        </w:tc>
        <w:tc>
          <w:tcPr>
            <w:tcW w:w="2764" w:type="dxa"/>
            <w:shd w:val="clear" w:color="auto" w:fill="FFFFFF"/>
          </w:tcPr>
          <w:p>
            <w:pPr>
              <w:spacing w:before="120" w:after="120" w:line="288" w:lineRule="auto"/>
            </w:pPr>
            <w:r>
              <w:rPr>
                <w:rFonts w:eastAsia="等线" w:ascii="Arial" w:hAnsi="等线" w:cs="等线"/>
                <w:color w:val="000000"/>
                <w:sz w:val="22"/>
              </w:rPr>
              <w:t>Alert: "We couldn't process the setup fee. Please update payment info." Link to Billing Settings (New Tab).</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Duplicate Name (Race Condition)</w:t>
            </w:r>
          </w:p>
        </w:tc>
        <w:tc>
          <w:tcPr>
            <w:tcW w:w="2764" w:type="dxa"/>
            <w:shd w:val="clear" w:color="auto" w:fill="FFFFFF"/>
          </w:tcPr>
          <w:p>
            <w:pPr>
              <w:spacing w:before="120" w:after="120" w:line="288" w:lineRule="auto"/>
            </w:pPr>
            <w:r>
              <w:rPr>
                <w:rFonts w:eastAsia="等线" w:ascii="Arial" w:hAnsi="等线" w:cs="等线"/>
                <w:color w:val="000000"/>
                <w:sz w:val="22"/>
              </w:rPr>
              <w:t>User A and User B create "Project X" simultaneously. First commit wins. Second fails.</w:t>
            </w:r>
          </w:p>
        </w:tc>
        <w:tc>
          <w:tcPr>
            <w:tcW w:w="2764" w:type="dxa"/>
            <w:shd w:val="clear" w:color="auto" w:fill="FFFFFF"/>
          </w:tcPr>
          <w:p>
            <w:pPr>
              <w:spacing w:before="120" w:after="120" w:line="288" w:lineRule="auto"/>
            </w:pPr>
            <w:r>
              <w:rPr>
                <w:rFonts w:eastAsia="等线" w:ascii="Arial" w:hAnsi="等线" w:cs="等线"/>
                <w:color w:val="000000"/>
                <w:sz w:val="22"/>
              </w:rPr>
              <w:t>Error on Step 6: "Project X was just taken. Please choose a new name." Auto-focus Name field.</w:t>
            </w:r>
          </w:p>
        </w:tc>
      </w:tr>
      <w:tr>
        <w:trPr/>
        <w:tc>
          <w:tcPr>
            <w:tcW w:w="2764" w:type="dxa"/>
            <w:shd w:val="clear" w:color="auto" w:fill="FFFFFF"/>
          </w:tcPr>
          <w:p>
            <w:pPr>
              <w:spacing w:before="120" w:after="120" w:line="288" w:lineRule="auto"/>
            </w:pPr>
            <w:r>
              <w:rPr>
                <w:rFonts w:eastAsia="等线" w:ascii="Arial" w:hAnsi="等线" w:cs="等线"/>
                <w:b w:val="true"/>
                <w:color w:val="000000"/>
                <w:sz w:val="22"/>
              </w:rPr>
              <w:t>OAuth Denied</w:t>
            </w:r>
          </w:p>
        </w:tc>
        <w:tc>
          <w:tcPr>
            <w:tcW w:w="2764" w:type="dxa"/>
            <w:shd w:val="clear" w:color="auto" w:fill="FFFFFF"/>
          </w:tcPr>
          <w:p>
            <w:pPr>
              <w:spacing w:before="120" w:after="120" w:line="288" w:lineRule="auto"/>
            </w:pPr>
            <w:r>
              <w:rPr>
                <w:rFonts w:eastAsia="等线" w:ascii="Arial" w:hAnsi="等线" w:cs="等线"/>
                <w:color w:val="000000"/>
                <w:sz w:val="22"/>
              </w:rPr>
              <w:t>User clicks "Cancel" on the third-party authorization page.</w:t>
            </w:r>
          </w:p>
        </w:tc>
        <w:tc>
          <w:tcPr>
            <w:tcW w:w="2764" w:type="dxa"/>
            <w:shd w:val="clear" w:color="auto" w:fill="FFFFFF"/>
          </w:tcPr>
          <w:p>
            <w:pPr>
              <w:spacing w:before="120" w:after="120" w:line="288" w:lineRule="auto"/>
            </w:pPr>
            <w:r>
              <w:rPr>
                <w:rFonts w:eastAsia="等线" w:ascii="Arial" w:hAnsi="等线" w:cs="等线"/>
                <w:color w:val="000000"/>
                <w:sz w:val="22"/>
              </w:rPr>
              <w:t>Toast: "Integration cancelled." Toggle reverts to Off state.</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7. </w:t>
      </w:r>
      <w:r>
        <w:rPr>
          <w:rFonts w:eastAsia="等线" w:ascii="Arial" w:hAnsi="等线" w:cs="等线"/>
          <w:b w:val="true"/>
          <w:color w:val="000000"/>
          <w:sz w:val="36"/>
        </w:rPr>
        <w:t>Analytics &amp; Metrics</w:t>
      </w:r>
    </w:p>
    <w:p>
      <w:pPr>
        <w:spacing w:before="120" w:after="120" w:line="288" w:lineRule="auto"/>
      </w:pPr>
      <w:r>
        <w:rPr>
          <w:rFonts w:eastAsia="等线" w:ascii="Arial" w:hAnsi="等线" w:cs="等线"/>
          <w:color w:val="000000"/>
          <w:sz w:val="22"/>
        </w:rPr>
        <w:t>To measure success against the Strategic Goals (Section 1), we must instrument the following tracking events via our analytics provider (e.g., Segment, Mixpanel).</w:t>
      </w:r>
    </w:p>
    <w:p>
      <w:pPr>
        <w:spacing w:before="320" w:after="120" w:line="288" w:lineRule="auto"/>
      </w:pPr>
      <w:r>
        <w:rPr>
          <w:rFonts w:eastAsia="等线" w:ascii="Arial" w:hAnsi="等线" w:cs="等线"/>
          <w:b w:val="true"/>
          <w:color w:val="000000"/>
          <w:sz w:val="32"/>
        </w:rPr>
        <w:t>Event Taxonomy</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764"/>
        <w:gridCol w:w="2764"/>
        <w:gridCol w:w="2764"/>
      </w:tblGrid>
      <w:tr>
        <w:trPr/>
        <w:tc>
          <w:tcPr>
            <w:tcW w:w="2764" w:type="dxa"/>
            <w:shd w:val="clear" w:color="auto" w:fill="FFFFFF"/>
          </w:tcPr>
          <w:p>
            <w:pPr>
              <w:spacing w:before="120" w:after="120" w:line="288" w:lineRule="auto"/>
            </w:pPr>
            <w:r>
              <w:rPr>
                <w:rFonts w:eastAsia="等线" w:ascii="Arial" w:hAnsi="等线" w:cs="等线"/>
                <w:color w:val="000000"/>
                <w:sz w:val="22"/>
              </w:rPr>
              <w:t>Event Name</w:t>
            </w:r>
          </w:p>
        </w:tc>
        <w:tc>
          <w:tcPr>
            <w:tcW w:w="2764" w:type="dxa"/>
            <w:shd w:val="clear" w:color="auto" w:fill="FFFFFF"/>
          </w:tcPr>
          <w:p>
            <w:pPr>
              <w:spacing w:before="120" w:after="120" w:line="288" w:lineRule="auto"/>
            </w:pPr>
            <w:r>
              <w:rPr>
                <w:rFonts w:eastAsia="等线" w:ascii="Arial" w:hAnsi="等线" w:cs="等线"/>
                <w:color w:val="000000"/>
                <w:sz w:val="22"/>
              </w:rPr>
              <w:t>Trigger Condition</w:t>
            </w:r>
          </w:p>
        </w:tc>
        <w:tc>
          <w:tcPr>
            <w:tcW w:w="2764" w:type="dxa"/>
            <w:shd w:val="clear" w:color="auto" w:fill="FFFFFF"/>
          </w:tcPr>
          <w:p>
            <w:pPr>
              <w:spacing w:before="120" w:after="120" w:line="288" w:lineRule="auto"/>
            </w:pPr>
            <w:r>
              <w:rPr>
                <w:rFonts w:eastAsia="等线" w:ascii="Arial" w:hAnsi="等线" w:cs="等线"/>
                <w:color w:val="000000"/>
                <w:sz w:val="22"/>
              </w:rPr>
              <w:t>Properties</w:t>
            </w:r>
          </w:p>
        </w:tc>
      </w:tr>
      <w:tr>
        <w:trPr/>
        <w:tc>
          <w:tcPr>
            <w:tcW w:w="2764" w:type="dxa"/>
            <w:shd w:val="clear" w:color="auto" w:fill="FFFFFF"/>
          </w:tcPr>
          <w:p>
            <w:pPr>
              <w:spacing w:before="120" w:after="120" w:line="288" w:lineRule="auto"/>
            </w:pPr>
            <w:r>
              <w:rPr>
                <w:rFonts w:eastAsia="等线" w:ascii="Arial" w:hAnsi="等线" w:cs="等线"/>
                <w:color w:val="000000"/>
                <w:sz w:val="22"/>
              </w:rPr>
              <w:t>wizard_started</w:t>
            </w:r>
          </w:p>
        </w:tc>
        <w:tc>
          <w:tcPr>
            <w:tcW w:w="2764" w:type="dxa"/>
            <w:shd w:val="clear" w:color="auto" w:fill="FFFFFF"/>
          </w:tcPr>
          <w:p>
            <w:pPr>
              <w:spacing w:before="120" w:after="120" w:line="288" w:lineRule="auto"/>
            </w:pPr>
            <w:r>
              <w:rPr>
                <w:rFonts w:eastAsia="等线" w:ascii="Arial" w:hAnsi="等线" w:cs="等线"/>
                <w:color w:val="000000"/>
                <w:sz w:val="22"/>
              </w:rPr>
              <w:t>User clicks "Create Project" button.</w:t>
            </w:r>
          </w:p>
        </w:tc>
        <w:tc>
          <w:tcPr>
            <w:tcW w:w="2764" w:type="dxa"/>
            <w:shd w:val="clear" w:color="auto" w:fill="FFFFFF"/>
          </w:tcPr>
          <w:p>
            <w:pPr>
              <w:spacing w:before="120" w:after="120" w:line="288" w:lineRule="auto"/>
            </w:pPr>
            <w:r>
              <w:rPr>
                <w:rFonts w:eastAsia="等线" w:ascii="Arial" w:hAnsi="等线" w:cs="等线"/>
                <w:color w:val="000000"/>
                <w:sz w:val="22"/>
              </w:rPr>
              <w:t>source (sidebar/dashboard), user_role</w:t>
            </w:r>
          </w:p>
        </w:tc>
      </w:tr>
      <w:tr>
        <w:trPr/>
        <w:tc>
          <w:tcPr>
            <w:tcW w:w="2764" w:type="dxa"/>
            <w:shd w:val="clear" w:color="auto" w:fill="FFFFFF"/>
          </w:tcPr>
          <w:p>
            <w:pPr>
              <w:spacing w:before="120" w:after="120" w:line="288" w:lineRule="auto"/>
            </w:pPr>
            <w:r>
              <w:rPr>
                <w:rFonts w:eastAsia="等线" w:ascii="Arial" w:hAnsi="等线" w:cs="等线"/>
                <w:color w:val="000000"/>
                <w:sz w:val="22"/>
              </w:rPr>
              <w:t>wizard_step_viewed</w:t>
            </w:r>
          </w:p>
        </w:tc>
        <w:tc>
          <w:tcPr>
            <w:tcW w:w="2764" w:type="dxa"/>
            <w:shd w:val="clear" w:color="auto" w:fill="FFFFFF"/>
          </w:tcPr>
          <w:p>
            <w:pPr>
              <w:spacing w:before="120" w:after="120" w:line="288" w:lineRule="auto"/>
            </w:pPr>
            <w:r>
              <w:rPr>
                <w:rFonts w:eastAsia="等线" w:ascii="Arial" w:hAnsi="等线" w:cs="等线"/>
                <w:color w:val="000000"/>
                <w:sz w:val="22"/>
              </w:rPr>
              <w:t>User lands on any step.</w:t>
            </w:r>
          </w:p>
        </w:tc>
        <w:tc>
          <w:tcPr>
            <w:tcW w:w="2764" w:type="dxa"/>
            <w:shd w:val="clear" w:color="auto" w:fill="FFFFFF"/>
          </w:tcPr>
          <w:p>
            <w:pPr>
              <w:spacing w:before="120" w:after="120" w:line="288" w:lineRule="auto"/>
            </w:pPr>
            <w:r>
              <w:rPr>
                <w:rFonts w:eastAsia="等线" w:ascii="Arial" w:hAnsi="等线" w:cs="等线"/>
                <w:color w:val="000000"/>
                <w:sz w:val="22"/>
              </w:rPr>
              <w:t>step_number, step_name, draft_id</w:t>
            </w:r>
          </w:p>
        </w:tc>
      </w:tr>
      <w:tr>
        <w:trPr/>
        <w:tc>
          <w:tcPr>
            <w:tcW w:w="2764" w:type="dxa"/>
            <w:shd w:val="clear" w:color="auto" w:fill="FFFFFF"/>
          </w:tcPr>
          <w:p>
            <w:pPr>
              <w:spacing w:before="120" w:after="120" w:line="288" w:lineRule="auto"/>
            </w:pPr>
            <w:r>
              <w:rPr>
                <w:rFonts w:eastAsia="等线" w:ascii="Arial" w:hAnsi="等线" w:cs="等线"/>
                <w:color w:val="000000"/>
                <w:sz w:val="22"/>
              </w:rPr>
              <w:t>wizard_template_selected</w:t>
            </w:r>
          </w:p>
        </w:tc>
        <w:tc>
          <w:tcPr>
            <w:tcW w:w="2764" w:type="dxa"/>
            <w:shd w:val="clear" w:color="auto" w:fill="FFFFFF"/>
          </w:tcPr>
          <w:p>
            <w:pPr>
              <w:spacing w:before="120" w:after="120" w:line="288" w:lineRule="auto"/>
            </w:pPr>
            <w:r>
              <w:rPr>
                <w:rFonts w:eastAsia="等线" w:ascii="Arial" w:hAnsi="等线" w:cs="等线"/>
                <w:color w:val="000000"/>
                <w:sz w:val="22"/>
              </w:rPr>
              <w:t>User selects a template in Step 2.</w:t>
            </w:r>
          </w:p>
        </w:tc>
        <w:tc>
          <w:tcPr>
            <w:tcW w:w="2764" w:type="dxa"/>
            <w:shd w:val="clear" w:color="auto" w:fill="FFFFFF"/>
          </w:tcPr>
          <w:p>
            <w:pPr>
              <w:spacing w:before="120" w:after="120" w:line="288" w:lineRule="auto"/>
            </w:pPr>
            <w:r>
              <w:rPr>
                <w:rFonts w:eastAsia="等线" w:ascii="Arial" w:hAnsi="等线" w:cs="等线"/>
                <w:color w:val="000000"/>
                <w:sz w:val="22"/>
              </w:rPr>
              <w:t>template_id, template_category</w:t>
            </w:r>
          </w:p>
        </w:tc>
      </w:tr>
      <w:tr>
        <w:trPr/>
        <w:tc>
          <w:tcPr>
            <w:tcW w:w="2764" w:type="dxa"/>
            <w:shd w:val="clear" w:color="auto" w:fill="FFFFFF"/>
          </w:tcPr>
          <w:p>
            <w:pPr>
              <w:spacing w:before="120" w:after="120" w:line="288" w:lineRule="auto"/>
            </w:pPr>
            <w:r>
              <w:rPr>
                <w:rFonts w:eastAsia="等线" w:ascii="Arial" w:hAnsi="等线" w:cs="等线"/>
                <w:color w:val="000000"/>
                <w:sz w:val="22"/>
              </w:rPr>
              <w:t>wizard_invite_sent</w:t>
            </w:r>
          </w:p>
        </w:tc>
        <w:tc>
          <w:tcPr>
            <w:tcW w:w="2764" w:type="dxa"/>
            <w:shd w:val="clear" w:color="auto" w:fill="FFFFFF"/>
          </w:tcPr>
          <w:p>
            <w:pPr>
              <w:spacing w:before="120" w:after="120" w:line="288" w:lineRule="auto"/>
            </w:pPr>
            <w:r>
              <w:rPr>
                <w:rFonts w:eastAsia="等线" w:ascii="Arial" w:hAnsi="等线" w:cs="等线"/>
                <w:color w:val="000000"/>
                <w:sz w:val="22"/>
              </w:rPr>
              <w:t>User adds an email in Step 3.</w:t>
            </w:r>
          </w:p>
        </w:tc>
        <w:tc>
          <w:tcPr>
            <w:tcW w:w="2764" w:type="dxa"/>
            <w:shd w:val="clear" w:color="auto" w:fill="FFFFFF"/>
          </w:tcPr>
          <w:p>
            <w:pPr>
              <w:spacing w:before="120" w:after="120" w:line="288" w:lineRule="auto"/>
            </w:pPr>
            <w:r>
              <w:rPr>
                <w:rFonts w:eastAsia="等线" w:ascii="Arial" w:hAnsi="等线" w:cs="等线"/>
                <w:color w:val="000000"/>
                <w:sz w:val="22"/>
              </w:rPr>
              <w:t>invite_count, invite_type (internal/external)</w:t>
            </w:r>
          </w:p>
        </w:tc>
      </w:tr>
      <w:tr>
        <w:trPr/>
        <w:tc>
          <w:tcPr>
            <w:tcW w:w="2764" w:type="dxa"/>
            <w:shd w:val="clear" w:color="auto" w:fill="FFFFFF"/>
          </w:tcPr>
          <w:p>
            <w:pPr>
              <w:spacing w:before="120" w:after="120" w:line="288" w:lineRule="auto"/>
            </w:pPr>
            <w:r>
              <w:rPr>
                <w:rFonts w:eastAsia="等线" w:ascii="Arial" w:hAnsi="等线" w:cs="等线"/>
                <w:color w:val="000000"/>
                <w:sz w:val="22"/>
              </w:rPr>
              <w:t>wizard_integration_connected</w:t>
            </w:r>
          </w:p>
        </w:tc>
        <w:tc>
          <w:tcPr>
            <w:tcW w:w="2764" w:type="dxa"/>
            <w:shd w:val="clear" w:color="auto" w:fill="FFFFFF"/>
          </w:tcPr>
          <w:p>
            <w:pPr>
              <w:spacing w:before="120" w:after="120" w:line="288" w:lineRule="auto"/>
            </w:pPr>
            <w:r>
              <w:rPr>
                <w:rFonts w:eastAsia="等线" w:ascii="Arial" w:hAnsi="等线" w:cs="等线"/>
                <w:color w:val="000000"/>
                <w:sz w:val="22"/>
              </w:rPr>
              <w:t>OAuth success callback received.</w:t>
            </w:r>
          </w:p>
        </w:tc>
        <w:tc>
          <w:tcPr>
            <w:tcW w:w="2764" w:type="dxa"/>
            <w:shd w:val="clear" w:color="auto" w:fill="FFFFFF"/>
          </w:tcPr>
          <w:p>
            <w:pPr>
              <w:spacing w:before="120" w:after="120" w:line="288" w:lineRule="auto"/>
            </w:pPr>
            <w:r>
              <w:rPr>
                <w:rFonts w:eastAsia="等线" w:ascii="Arial" w:hAnsi="等线" w:cs="等线"/>
                <w:color w:val="000000"/>
                <w:sz w:val="22"/>
              </w:rPr>
              <w:t>provider (slack/github), scope</w:t>
            </w:r>
          </w:p>
        </w:tc>
      </w:tr>
      <w:tr>
        <w:trPr/>
        <w:tc>
          <w:tcPr>
            <w:tcW w:w="2764" w:type="dxa"/>
            <w:shd w:val="clear" w:color="auto" w:fill="FFFFFF"/>
          </w:tcPr>
          <w:p>
            <w:pPr>
              <w:spacing w:before="120" w:after="120" w:line="288" w:lineRule="auto"/>
            </w:pPr>
            <w:r>
              <w:rPr>
                <w:rFonts w:eastAsia="等线" w:ascii="Arial" w:hAnsi="等线" w:cs="等线"/>
                <w:color w:val="000000"/>
                <w:sz w:val="22"/>
              </w:rPr>
              <w:t>wizard_completed</w:t>
            </w:r>
          </w:p>
        </w:tc>
        <w:tc>
          <w:tcPr>
            <w:tcW w:w="2764" w:type="dxa"/>
            <w:shd w:val="clear" w:color="auto" w:fill="FFFFFF"/>
          </w:tcPr>
          <w:p>
            <w:pPr>
              <w:spacing w:before="120" w:after="120" w:line="288" w:lineRule="auto"/>
            </w:pPr>
            <w:r>
              <w:rPr>
                <w:rFonts w:eastAsia="等线" w:ascii="Arial" w:hAnsi="等线" w:cs="等线"/>
                <w:color w:val="000000"/>
                <w:sz w:val="22"/>
              </w:rPr>
              <w:t>Project successfully created in backend.</w:t>
            </w:r>
          </w:p>
        </w:tc>
        <w:tc>
          <w:tcPr>
            <w:tcW w:w="2764" w:type="dxa"/>
            <w:shd w:val="clear" w:color="auto" w:fill="FFFFFF"/>
          </w:tcPr>
          <w:p>
            <w:pPr>
              <w:spacing w:before="120" w:after="120" w:line="288" w:lineRule="auto"/>
            </w:pPr>
            <w:r>
              <w:rPr>
                <w:rFonts w:eastAsia="等线" w:ascii="Arial" w:hAnsi="等线" w:cs="等线"/>
                <w:color w:val="000000"/>
                <w:sz w:val="22"/>
              </w:rPr>
              <w:t>duration_ms, total_steps, has_integrations</w:t>
            </w:r>
          </w:p>
        </w:tc>
      </w:tr>
      <w:tr>
        <w:trPr/>
        <w:tc>
          <w:tcPr>
            <w:tcW w:w="2764" w:type="dxa"/>
            <w:shd w:val="clear" w:color="auto" w:fill="FFFFFF"/>
          </w:tcPr>
          <w:p>
            <w:pPr>
              <w:spacing w:before="120" w:after="120" w:line="288" w:lineRule="auto"/>
            </w:pPr>
            <w:r>
              <w:rPr>
                <w:rFonts w:eastAsia="等线" w:ascii="Arial" w:hAnsi="等线" w:cs="等线"/>
                <w:color w:val="000000"/>
                <w:sz w:val="22"/>
              </w:rPr>
              <w:t>wizard_abandoned</w:t>
            </w:r>
          </w:p>
        </w:tc>
        <w:tc>
          <w:tcPr>
            <w:tcW w:w="2764" w:type="dxa"/>
            <w:shd w:val="clear" w:color="auto" w:fill="FFFFFF"/>
          </w:tcPr>
          <w:p>
            <w:pPr>
              <w:spacing w:before="120" w:after="120" w:line="288" w:lineRule="auto"/>
            </w:pPr>
            <w:r>
              <w:rPr>
                <w:rFonts w:eastAsia="等线" w:ascii="Arial" w:hAnsi="等线" w:cs="等线"/>
                <w:color w:val="000000"/>
                <w:sz w:val="22"/>
              </w:rPr>
              <w:t>User closes modal or cancels.</w:t>
            </w:r>
          </w:p>
        </w:tc>
        <w:tc>
          <w:tcPr>
            <w:tcW w:w="2764" w:type="dxa"/>
            <w:shd w:val="clear" w:color="auto" w:fill="FFFFFF"/>
          </w:tcPr>
          <w:p>
            <w:pPr>
              <w:spacing w:before="120" w:after="120" w:line="288" w:lineRule="auto"/>
            </w:pPr>
            <w:r>
              <w:rPr>
                <w:rFonts w:eastAsia="等线" w:ascii="Arial" w:hAnsi="等线" w:cs="等线"/>
                <w:color w:val="000000"/>
                <w:sz w:val="22"/>
              </w:rPr>
              <w:t>last_step_viewed, exit_method</w:t>
            </w:r>
          </w:p>
        </w:tc>
      </w:tr>
    </w:tbl>
    <w:p>
      <w:pPr>
        <w:spacing w:before="120" w:after="120" w:line="288" w:lineRule="auto"/>
      </w:pPr>
    </w:p>
    <w:p>
      <w:pPr>
        <w:spacing w:before="320" w:after="120" w:line="288" w:lineRule="auto"/>
      </w:pPr>
      <w:r>
        <w:rPr>
          <w:rFonts w:eastAsia="等线" w:ascii="Arial" w:hAnsi="等线" w:cs="等线"/>
          <w:b w:val="true"/>
          <w:color w:val="000000"/>
          <w:sz w:val="32"/>
        </w:rPr>
        <w:t>Privacy Considerations</w:t>
      </w:r>
    </w:p>
    <w:p>
      <w:pPr>
        <w:numPr>
          <w:ilvl w:val="0"/>
          <w:numId w:val="25"/>
        </w:numPr>
        <w:spacing w:before="120" w:after="120" w:line="288" w:lineRule="auto"/>
        <w:jc w:val="left"/>
      </w:pPr>
      <w:r>
        <w:rPr>
          <w:rFonts w:eastAsia="等线" w:ascii="Arial" w:hAnsi="等线" w:cs="等线"/>
          <w:b w:val="true"/>
          <w:color w:val="000000"/>
          <w:sz w:val="22"/>
        </w:rPr>
        <w:t>PII Redaction:</w:t>
      </w:r>
      <w:r>
        <w:rPr>
          <w:rFonts w:eastAsia="等线" w:ascii="Arial" w:hAnsi="等线" w:cs="等线"/>
          <w:color w:val="000000"/>
          <w:sz w:val="22"/>
        </w:rPr>
        <w:t xml:space="preserve"> Do NOT track the actual Project Name or the specific email addresses invited. Track only counts and hashes if necessary.</w:t>
      </w:r>
    </w:p>
    <w:p>
      <w:pPr>
        <w:numPr>
          <w:ilvl w:val="0"/>
          <w:numId w:val="25"/>
        </w:numPr>
        <w:spacing w:before="120" w:after="120" w:line="288" w:lineRule="auto"/>
        <w:jc w:val="left"/>
      </w:pPr>
      <w:r>
        <w:rPr>
          <w:rFonts w:eastAsia="等线" w:ascii="Arial" w:hAnsi="等线" w:cs="等线"/>
          <w:b w:val="true"/>
          <w:color w:val="000000"/>
          <w:sz w:val="22"/>
        </w:rPr>
        <w:t>Opt-Out:</w:t>
      </w:r>
      <w:r>
        <w:rPr>
          <w:rFonts w:eastAsia="等线" w:ascii="Arial" w:hAnsi="等线" w:cs="等线"/>
          <w:color w:val="000000"/>
          <w:sz w:val="22"/>
        </w:rPr>
        <w:t xml:space="preserve"> Respect the user's "Do Not Track" browser setting or internal GDPR consent settings.</w:t>
      </w:r>
    </w:p>
    <w:p>
      <w:pPr>
        <w:spacing w:before="380" w:after="140" w:line="288" w:lineRule="auto"/>
      </w:pPr>
      <w:r>
        <w:rPr>
          <w:rFonts w:eastAsia="等线" w:ascii="等线" w:hAnsi="等线" w:cs="等线"/>
          <w:b w:val="true"/>
          <w:color w:val="2355EF"/>
          <w:sz w:val="36"/>
        </w:rPr>
        <w:t xml:space="preserve">8. </w:t>
      </w:r>
      <w:r>
        <w:rPr>
          <w:rFonts w:eastAsia="等线" w:ascii="Arial" w:hAnsi="等线" w:cs="等线"/>
          <w:b w:val="true"/>
          <w:color w:val="000000"/>
          <w:sz w:val="36"/>
        </w:rPr>
        <w:t>Non-Functional Requirements</w:t>
      </w:r>
    </w:p>
    <w:p>
      <w:pPr>
        <w:spacing w:before="120" w:after="120" w:line="288" w:lineRule="auto"/>
      </w:pPr>
      <w:r>
        <w:rPr>
          <w:rFonts w:eastAsia="等线" w:ascii="Arial" w:hAnsi="等线" w:cs="等线"/>
          <w:color w:val="000000"/>
          <w:sz w:val="22"/>
        </w:rPr>
        <w:t>These constraints define the quality attributes of the system.</w:t>
      </w:r>
    </w:p>
    <w:p>
      <w:pPr>
        <w:spacing w:before="320" w:after="120" w:line="288" w:lineRule="auto"/>
      </w:pPr>
      <w:r>
        <w:rPr>
          <w:rFonts w:eastAsia="等线" w:ascii="Arial" w:hAnsi="等线" w:cs="等线"/>
          <w:b w:val="true"/>
          <w:color w:val="000000"/>
          <w:sz w:val="32"/>
        </w:rPr>
        <w:t>Performance</w:t>
      </w:r>
    </w:p>
    <w:p>
      <w:pPr>
        <w:numPr>
          <w:ilvl w:val="0"/>
          <w:numId w:val="26"/>
        </w:numPr>
        <w:spacing w:before="120" w:after="120" w:line="288" w:lineRule="auto"/>
        <w:jc w:val="left"/>
      </w:pPr>
      <w:r>
        <w:rPr>
          <w:rFonts w:eastAsia="等线" w:ascii="Arial" w:hAnsi="等线" w:cs="等线"/>
          <w:b w:val="true"/>
          <w:color w:val="000000"/>
          <w:sz w:val="22"/>
        </w:rPr>
        <w:t>Load Time:</w:t>
      </w:r>
      <w:r>
        <w:rPr>
          <w:rFonts w:eastAsia="等线" w:ascii="Arial" w:hAnsi="等线" w:cs="等线"/>
          <w:color w:val="000000"/>
          <w:sz w:val="22"/>
        </w:rPr>
        <w:t xml:space="preserve"> The Wizard modal must render (First Contentful Paint) within 200ms of clicking "Create".</w:t>
      </w:r>
    </w:p>
    <w:p>
      <w:pPr>
        <w:numPr>
          <w:ilvl w:val="0"/>
          <w:numId w:val="26"/>
        </w:numPr>
        <w:spacing w:before="120" w:after="120" w:line="288" w:lineRule="auto"/>
        <w:jc w:val="left"/>
      </w:pPr>
      <w:r>
        <w:rPr>
          <w:rFonts w:eastAsia="等线" w:ascii="Arial" w:hAnsi="等线" w:cs="等线"/>
          <w:b w:val="true"/>
          <w:color w:val="000000"/>
          <w:sz w:val="22"/>
        </w:rPr>
        <w:t>Step Transition:</w:t>
      </w:r>
      <w:r>
        <w:rPr>
          <w:rFonts w:eastAsia="等线" w:ascii="Arial" w:hAnsi="等线" w:cs="等线"/>
          <w:color w:val="000000"/>
          <w:sz w:val="22"/>
        </w:rPr>
        <w:t xml:space="preserve"> Navigation between cached steps must occur in &lt;100ms. Server validation steps must timeout/fail gracefully after 5000ms.</w:t>
      </w:r>
    </w:p>
    <w:p>
      <w:pPr>
        <w:spacing w:before="320" w:after="120" w:line="288" w:lineRule="auto"/>
      </w:pPr>
      <w:r>
        <w:rPr>
          <w:rFonts w:eastAsia="等线" w:ascii="Arial" w:hAnsi="等线" w:cs="等线"/>
          <w:b w:val="true"/>
          <w:color w:val="000000"/>
          <w:sz w:val="32"/>
        </w:rPr>
        <w:t>Accessibility (A11y)</w:t>
      </w:r>
    </w:p>
    <w:p>
      <w:pPr>
        <w:numPr>
          <w:ilvl w:val="0"/>
          <w:numId w:val="27"/>
        </w:numPr>
        <w:spacing w:before="120" w:after="120" w:line="288" w:lineRule="auto"/>
        <w:jc w:val="left"/>
      </w:pPr>
      <w:r>
        <w:rPr>
          <w:rFonts w:eastAsia="等线" w:ascii="Arial" w:hAnsi="等线" w:cs="等线"/>
          <w:b w:val="true"/>
          <w:color w:val="000000"/>
          <w:sz w:val="22"/>
        </w:rPr>
        <w:t>Standard:</w:t>
      </w:r>
      <w:r>
        <w:rPr>
          <w:rFonts w:eastAsia="等线" w:ascii="Arial" w:hAnsi="等线" w:cs="等线"/>
          <w:color w:val="000000"/>
          <w:sz w:val="22"/>
        </w:rPr>
        <w:t xml:space="preserve"> Must meet WCAG 2.1 AA compliance.</w:t>
      </w:r>
    </w:p>
    <w:p>
      <w:pPr>
        <w:numPr>
          <w:ilvl w:val="0"/>
          <w:numId w:val="27"/>
        </w:numPr>
        <w:spacing w:before="120" w:after="120" w:line="288" w:lineRule="auto"/>
        <w:jc w:val="left"/>
      </w:pPr>
      <w:r>
        <w:rPr>
          <w:rFonts w:eastAsia="等线" w:ascii="Arial" w:hAnsi="等线" w:cs="等线"/>
          <w:b w:val="true"/>
          <w:color w:val="000000"/>
          <w:sz w:val="22"/>
        </w:rPr>
        <w:t>Keyboard Nav:</w:t>
      </w:r>
      <w:r>
        <w:rPr>
          <w:rFonts w:eastAsia="等线" w:ascii="Arial" w:hAnsi="等线" w:cs="等线"/>
          <w:color w:val="000000"/>
          <w:sz w:val="22"/>
        </w:rPr>
        <w:t xml:space="preserve"> Entire wizard must be navigable via Tab/Enter/Space. Focus trap must remain inside the modal.</w:t>
      </w:r>
    </w:p>
    <w:p>
      <w:pPr>
        <w:numPr>
          <w:ilvl w:val="0"/>
          <w:numId w:val="27"/>
        </w:numPr>
        <w:spacing w:before="120" w:after="120" w:line="288" w:lineRule="auto"/>
        <w:jc w:val="left"/>
      </w:pPr>
      <w:r>
        <w:rPr>
          <w:rFonts w:eastAsia="等线" w:ascii="Arial" w:hAnsi="等线" w:cs="等线"/>
          <w:b w:val="true"/>
          <w:color w:val="000000"/>
          <w:sz w:val="22"/>
        </w:rPr>
        <w:t>Screen Readers:</w:t>
      </w:r>
      <w:r>
        <w:rPr>
          <w:rFonts w:eastAsia="等线" w:ascii="Arial" w:hAnsi="等线" w:cs="等线"/>
          <w:color w:val="000000"/>
          <w:sz w:val="22"/>
        </w:rPr>
        <w:t xml:space="preserve"> All inputs must have associated `&lt;label&gt;` tags or `aria-label` attributes. Error messages must use `aria-live="polite"`.</w:t>
      </w:r>
    </w:p>
    <w:p>
      <w:pPr>
        <w:spacing w:before="320" w:after="120" w:line="288" w:lineRule="auto"/>
      </w:pPr>
      <w:r>
        <w:rPr>
          <w:rFonts w:eastAsia="等线" w:ascii="Arial" w:hAnsi="等线" w:cs="等线"/>
          <w:b w:val="true"/>
          <w:color w:val="000000"/>
          <w:sz w:val="32"/>
        </w:rPr>
        <w:t>Security</w:t>
      </w:r>
    </w:p>
    <w:p>
      <w:pPr>
        <w:numPr>
          <w:ilvl w:val="0"/>
          <w:numId w:val="28"/>
        </w:numPr>
        <w:spacing w:before="120" w:after="120" w:line="288" w:lineRule="auto"/>
        <w:jc w:val="left"/>
      </w:pPr>
      <w:r>
        <w:rPr>
          <w:rFonts w:eastAsia="等线" w:ascii="Arial" w:hAnsi="等线" w:cs="等线"/>
          <w:b w:val="true"/>
          <w:color w:val="000000"/>
          <w:sz w:val="22"/>
        </w:rPr>
        <w:t>CSRF Protection:</w:t>
      </w:r>
      <w:r>
        <w:rPr>
          <w:rFonts w:eastAsia="等线" w:ascii="Arial" w:hAnsi="等线" w:cs="等线"/>
          <w:color w:val="000000"/>
          <w:sz w:val="22"/>
        </w:rPr>
        <w:t xml:space="preserve"> All state-changing requests (POST/PUT) must include anti-CSRF tokens.</w:t>
      </w:r>
    </w:p>
    <w:p>
      <w:pPr>
        <w:numPr>
          <w:ilvl w:val="0"/>
          <w:numId w:val="28"/>
        </w:numPr>
        <w:spacing w:before="120" w:after="120" w:line="288" w:lineRule="auto"/>
        <w:jc w:val="left"/>
      </w:pPr>
      <w:r>
        <w:rPr>
          <w:rFonts w:eastAsia="等线" w:ascii="Arial" w:hAnsi="等线" w:cs="等线"/>
          <w:b w:val="true"/>
          <w:color w:val="000000"/>
          <w:sz w:val="22"/>
        </w:rPr>
        <w:t>Input Sanitization:</w:t>
      </w:r>
      <w:r>
        <w:rPr>
          <w:rFonts w:eastAsia="等线" w:ascii="Arial" w:hAnsi="等线" w:cs="等线"/>
          <w:color w:val="000000"/>
          <w:sz w:val="22"/>
        </w:rPr>
        <w:t xml:space="preserve"> All project names and descriptions must be sanitized to prevent XSS attacks before rendering.</w:t>
      </w:r>
    </w:p>
    <w:p>
      <w:pPr>
        <w:spacing w:before="380" w:after="140" w:line="288" w:lineRule="auto"/>
      </w:pPr>
      <w:r>
        <w:rPr>
          <w:rFonts w:eastAsia="等线" w:ascii="等线" w:hAnsi="等线" w:cs="等线"/>
          <w:b w:val="true"/>
          <w:color w:val="2355EF"/>
          <w:sz w:val="36"/>
        </w:rPr>
        <w:t xml:space="preserve">9. </w:t>
      </w:r>
      <w:r>
        <w:rPr>
          <w:rFonts w:eastAsia="等线" w:ascii="Arial" w:hAnsi="等线" w:cs="等线"/>
          <w:b w:val="true"/>
          <w:color w:val="000000"/>
          <w:sz w:val="36"/>
        </w:rPr>
        <w:t>Release Plan (MVP → GA)</w:t>
      </w:r>
    </w:p>
    <w:p>
      <w:pPr>
        <w:spacing w:before="120" w:after="120" w:line="288" w:lineRule="auto"/>
      </w:pPr>
      <w:r>
        <w:rPr>
          <w:rFonts w:eastAsia="等线" w:ascii="Arial" w:hAnsi="等线" w:cs="等线"/>
          <w:color w:val="000000"/>
          <w:sz w:val="22"/>
        </w:rPr>
        <w:t>We will roll out this feature in three distinct phases to manage risk and gather feedback.</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2078"/>
        <w:gridCol w:w="2078"/>
        <w:gridCol w:w="2068"/>
        <w:gridCol w:w="2068"/>
      </w:tblGrid>
      <w:tr>
        <w:trPr/>
        <w:tc>
          <w:tcPr>
            <w:tcW w:w="2078" w:type="dxa"/>
            <w:shd w:val="clear" w:color="auto" w:fill="FFFFFF"/>
          </w:tcPr>
          <w:p>
            <w:pPr>
              <w:spacing w:before="120" w:after="120" w:line="288" w:lineRule="auto"/>
            </w:pPr>
            <w:r>
              <w:rPr>
                <w:rFonts w:eastAsia="等线" w:ascii="Arial" w:hAnsi="等线" w:cs="等线"/>
                <w:color w:val="000000"/>
                <w:sz w:val="22"/>
              </w:rPr>
              <w:t>Milestone</w:t>
            </w:r>
          </w:p>
        </w:tc>
        <w:tc>
          <w:tcPr>
            <w:tcW w:w="2078" w:type="dxa"/>
            <w:shd w:val="clear" w:color="auto" w:fill="FFFFFF"/>
          </w:tcPr>
          <w:p>
            <w:pPr>
              <w:spacing w:before="120" w:after="120" w:line="288" w:lineRule="auto"/>
            </w:pPr>
            <w:r>
              <w:rPr>
                <w:rFonts w:eastAsia="等线" w:ascii="Arial" w:hAnsi="等线" w:cs="等线"/>
                <w:color w:val="000000"/>
                <w:sz w:val="22"/>
              </w:rPr>
              <w:t>Timeline</w:t>
            </w:r>
          </w:p>
        </w:tc>
        <w:tc>
          <w:tcPr>
            <w:tcW w:w="2068" w:type="dxa"/>
            <w:shd w:val="clear" w:color="auto" w:fill="FFFFFF"/>
          </w:tcPr>
          <w:p>
            <w:pPr>
              <w:spacing w:before="120" w:after="120" w:line="288" w:lineRule="auto"/>
            </w:pPr>
            <w:r>
              <w:rPr>
                <w:rFonts w:eastAsia="等线" w:ascii="Arial" w:hAnsi="等线" w:cs="等线"/>
                <w:color w:val="000000"/>
                <w:sz w:val="22"/>
              </w:rPr>
              <w:t>Inclusions</w:t>
            </w:r>
          </w:p>
        </w:tc>
        <w:tc>
          <w:tcPr>
            <w:tcW w:w="2068" w:type="dxa"/>
            <w:shd w:val="clear" w:color="auto" w:fill="FFFFFF"/>
          </w:tcPr>
          <w:p>
            <w:pPr>
              <w:spacing w:before="120" w:after="120" w:line="288" w:lineRule="auto"/>
            </w:pPr>
            <w:r>
              <w:rPr>
                <w:rFonts w:eastAsia="等线" w:ascii="Arial" w:hAnsi="等线" w:cs="等线"/>
                <w:color w:val="000000"/>
                <w:sz w:val="22"/>
              </w:rPr>
              <w:t>Exclusions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Phase 1: MVP (Alpha)</w:t>
            </w:r>
          </w:p>
        </w:tc>
        <w:tc>
          <w:tcPr>
            <w:tcW w:w="2078" w:type="dxa"/>
            <w:shd w:val="clear" w:color="auto" w:fill="FFFFFF"/>
          </w:tcPr>
          <w:p>
            <w:pPr>
              <w:spacing w:before="120" w:after="120" w:line="288" w:lineRule="auto"/>
            </w:pPr>
            <w:r>
              <w:rPr>
                <w:rFonts w:eastAsia="等线" w:ascii="Arial" w:hAnsi="等线" w:cs="等线"/>
                <w:color w:val="000000"/>
                <w:sz w:val="22"/>
              </w:rPr>
              <w:t>Sprint 1-2</w:t>
            </w:r>
          </w:p>
        </w:tc>
        <w:tc>
          <w:tcPr>
            <w:tcW w:w="2068" w:type="dxa"/>
            <w:shd w:val="clear" w:color="auto" w:fill="FFFFFF"/>
          </w:tcPr>
          <w:p>
            <w:pPr>
              <w:numPr>
                <w:ilvl w:val="0"/>
                <w:numId w:val="29"/>
              </w:numPr>
              <w:spacing w:before="120" w:after="120" w:line="288" w:lineRule="auto"/>
              <w:jc w:val="left"/>
            </w:pPr>
            <w:r>
              <w:rPr>
                <w:rFonts w:eastAsia="等线" w:ascii="Arial" w:hAnsi="等线" w:cs="等线"/>
                <w:color w:val="000000"/>
                <w:sz w:val="22"/>
              </w:rPr>
              <w:t>Basic 5-step flow.</w:t>
            </w:r>
          </w:p>
          <w:p>
            <w:pPr>
              <w:numPr>
                <w:ilvl w:val="0"/>
                <w:numId w:val="29"/>
              </w:numPr>
              <w:spacing w:before="120" w:after="120" w:line="288" w:lineRule="auto"/>
              <w:jc w:val="left"/>
            </w:pPr>
            <w:r>
              <w:rPr>
                <w:rFonts w:eastAsia="等线" w:ascii="Arial" w:hAnsi="等线" w:cs="等线"/>
                <w:color w:val="000000"/>
                <w:sz w:val="22"/>
              </w:rPr>
              <w:t>Project Naming.</w:t>
            </w:r>
          </w:p>
          <w:p>
            <w:pPr>
              <w:numPr>
                <w:ilvl w:val="0"/>
                <w:numId w:val="29"/>
              </w:numPr>
              <w:spacing w:before="120" w:after="120" w:line="288" w:lineRule="auto"/>
              <w:jc w:val="left"/>
            </w:pPr>
            <w:r>
              <w:rPr>
                <w:rFonts w:eastAsia="等线" w:ascii="Arial" w:hAnsi="等线" w:cs="等线"/>
                <w:color w:val="000000"/>
                <w:sz w:val="22"/>
              </w:rPr>
              <w:t>Hardcoded "General" Template.</w:t>
            </w:r>
          </w:p>
          <w:p>
            <w:pPr>
              <w:numPr>
                <w:ilvl w:val="0"/>
                <w:numId w:val="29"/>
              </w:numPr>
              <w:spacing w:before="120" w:after="120" w:line="288" w:lineRule="auto"/>
              <w:jc w:val="left"/>
            </w:pPr>
            <w:r>
              <w:rPr>
                <w:rFonts w:eastAsia="等线" w:ascii="Arial" w:hAnsi="等线" w:cs="等线"/>
                <w:color w:val="000000"/>
                <w:sz w:val="22"/>
              </w:rPr>
              <w:t>Member Invites (Email only).</w:t>
            </w:r>
          </w:p>
        </w:tc>
        <w:tc>
          <w:tcPr>
            <w:tcW w:w="2068" w:type="dxa"/>
            <w:shd w:val="clear" w:color="auto" w:fill="FFFFFF"/>
          </w:tcPr>
          <w:p>
            <w:pPr>
              <w:numPr>
                <w:ilvl w:val="0"/>
                <w:numId w:val="30"/>
              </w:numPr>
              <w:spacing w:before="120" w:after="120" w:line="288" w:lineRule="auto"/>
              <w:jc w:val="left"/>
            </w:pPr>
            <w:r>
              <w:rPr>
                <w:rFonts w:eastAsia="等线" w:ascii="Arial" w:hAnsi="等线" w:cs="等线"/>
                <w:color w:val="000000"/>
                <w:sz w:val="22"/>
              </w:rPr>
              <w:t>Integrations (Slack/Jira).</w:t>
            </w:r>
          </w:p>
          <w:p>
            <w:pPr>
              <w:numPr>
                <w:ilvl w:val="0"/>
                <w:numId w:val="30"/>
              </w:numPr>
              <w:spacing w:before="120" w:after="120" w:line="288" w:lineRule="auto"/>
              <w:jc w:val="left"/>
            </w:pPr>
            <w:r>
              <w:rPr>
                <w:rFonts w:eastAsia="等线" w:ascii="Arial" w:hAnsi="等线" w:cs="等线"/>
                <w:color w:val="000000"/>
                <w:sz w:val="22"/>
              </w:rPr>
              <w:t>Autosave drafts.</w:t>
            </w:r>
          </w:p>
          <w:p>
            <w:pPr>
              <w:numPr>
                <w:ilvl w:val="0"/>
                <w:numId w:val="30"/>
              </w:numPr>
              <w:spacing w:before="120" w:after="120" w:line="288" w:lineRule="auto"/>
              <w:jc w:val="left"/>
            </w:pPr>
            <w:r>
              <w:rPr>
                <w:rFonts w:eastAsia="等线" w:ascii="Arial" w:hAnsi="等线" w:cs="等线"/>
                <w:color w:val="000000"/>
                <w:sz w:val="22"/>
              </w:rPr>
              <w:t>Billing checks.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Phase 2: Beta</w:t>
            </w:r>
          </w:p>
        </w:tc>
        <w:tc>
          <w:tcPr>
            <w:tcW w:w="2078" w:type="dxa"/>
            <w:shd w:val="clear" w:color="auto" w:fill="FFFFFF"/>
          </w:tcPr>
          <w:p>
            <w:pPr>
              <w:spacing w:before="120" w:after="120" w:line="288" w:lineRule="auto"/>
            </w:pPr>
            <w:r>
              <w:rPr>
                <w:rFonts w:eastAsia="等线" w:ascii="Arial" w:hAnsi="等线" w:cs="等线"/>
                <w:color w:val="000000"/>
                <w:sz w:val="22"/>
              </w:rPr>
              <w:t>Sprint 3-4</w:t>
            </w:r>
          </w:p>
        </w:tc>
        <w:tc>
          <w:tcPr>
            <w:tcW w:w="2068" w:type="dxa"/>
            <w:shd w:val="clear" w:color="auto" w:fill="FFFFFF"/>
          </w:tcPr>
          <w:p>
            <w:pPr>
              <w:numPr>
                <w:ilvl w:val="0"/>
                <w:numId w:val="31"/>
              </w:numPr>
              <w:spacing w:before="120" w:after="120" w:line="288" w:lineRule="auto"/>
              <w:jc w:val="left"/>
            </w:pPr>
            <w:r>
              <w:rPr>
                <w:rFonts w:eastAsia="等线" w:ascii="Arial" w:hAnsi="等线" w:cs="等线"/>
                <w:color w:val="000000"/>
                <w:sz w:val="22"/>
              </w:rPr>
              <w:t>Template Gallery (5 presets).</w:t>
            </w:r>
          </w:p>
          <w:p>
            <w:pPr>
              <w:numPr>
                <w:ilvl w:val="0"/>
                <w:numId w:val="31"/>
              </w:numPr>
              <w:spacing w:before="120" w:after="120" w:line="288" w:lineRule="auto"/>
              <w:jc w:val="left"/>
            </w:pPr>
            <w:r>
              <w:rPr>
                <w:rFonts w:eastAsia="等线" w:ascii="Arial" w:hAnsi="等线" w:cs="等线"/>
                <w:color w:val="000000"/>
                <w:sz w:val="22"/>
              </w:rPr>
              <w:t>Draft/Resume logic.</w:t>
            </w:r>
          </w:p>
          <w:p>
            <w:pPr>
              <w:numPr>
                <w:ilvl w:val="0"/>
                <w:numId w:val="31"/>
              </w:numPr>
              <w:spacing w:before="120" w:after="120" w:line="288" w:lineRule="auto"/>
              <w:jc w:val="left"/>
            </w:pPr>
            <w:r>
              <w:rPr>
                <w:rFonts w:eastAsia="等线" w:ascii="Arial" w:hAnsi="等线" w:cs="等线"/>
                <w:color w:val="000000"/>
                <w:sz w:val="22"/>
              </w:rPr>
              <w:t>Slack Integration (OAuth).</w:t>
            </w:r>
          </w:p>
          <w:p>
            <w:pPr>
              <w:numPr>
                <w:ilvl w:val="0"/>
                <w:numId w:val="31"/>
              </w:numPr>
              <w:spacing w:before="120" w:after="120" w:line="288" w:lineRule="auto"/>
              <w:jc w:val="left"/>
            </w:pPr>
            <w:r>
              <w:rPr>
                <w:rFonts w:eastAsia="等线" w:ascii="Arial" w:hAnsi="等线" w:cs="等线"/>
                <w:color w:val="000000"/>
                <w:sz w:val="22"/>
              </w:rPr>
              <w:t>Analytics tracking.</w:t>
            </w:r>
          </w:p>
        </w:tc>
        <w:tc>
          <w:tcPr>
            <w:tcW w:w="2068" w:type="dxa"/>
            <w:shd w:val="clear" w:color="auto" w:fill="FFFFFF"/>
          </w:tcPr>
          <w:p>
            <w:pPr>
              <w:numPr>
                <w:ilvl w:val="0"/>
                <w:numId w:val="32"/>
              </w:numPr>
              <w:spacing w:before="120" w:after="120" w:line="288" w:lineRule="auto"/>
              <w:jc w:val="left"/>
            </w:pPr>
            <w:r>
              <w:rPr>
                <w:rFonts w:eastAsia="等线" w:ascii="Arial" w:hAnsi="等线" w:cs="等线"/>
                <w:color w:val="000000"/>
                <w:sz w:val="22"/>
              </w:rPr>
              <w:t>Custom Template creator.</w:t>
            </w:r>
          </w:p>
          <w:p>
            <w:pPr>
              <w:numPr>
                <w:ilvl w:val="0"/>
                <w:numId w:val="32"/>
              </w:numPr>
              <w:spacing w:before="120" w:after="120" w:line="288" w:lineRule="auto"/>
              <w:jc w:val="left"/>
            </w:pPr>
            <w:r>
              <w:rPr>
                <w:rFonts w:eastAsia="等线" w:ascii="Arial" w:hAnsi="等线" w:cs="等线"/>
                <w:color w:val="000000"/>
                <w:sz w:val="22"/>
              </w:rPr>
              <w:t>Bulk CSV Import for members.</w:t>
            </w:r>
          </w:p>
        </w:tc>
      </w:tr>
      <w:tr>
        <w:trPr/>
        <w:tc>
          <w:tcPr>
            <w:tcW w:w="2078" w:type="dxa"/>
            <w:shd w:val="clear" w:color="auto" w:fill="FFFFFF"/>
          </w:tcPr>
          <w:p>
            <w:pPr>
              <w:spacing w:before="120" w:after="120" w:line="288" w:lineRule="auto"/>
            </w:pPr>
            <w:r>
              <w:rPr>
                <w:rFonts w:eastAsia="等线" w:ascii="Arial" w:hAnsi="等线" w:cs="等线"/>
                <w:b w:val="true"/>
                <w:color w:val="000000"/>
                <w:sz w:val="22"/>
              </w:rPr>
              <w:t>Phase 3: GA (V1.0)</w:t>
            </w:r>
          </w:p>
        </w:tc>
        <w:tc>
          <w:tcPr>
            <w:tcW w:w="2078" w:type="dxa"/>
            <w:shd w:val="clear" w:color="auto" w:fill="FFFFFF"/>
          </w:tcPr>
          <w:p>
            <w:pPr>
              <w:spacing w:before="120" w:after="120" w:line="288" w:lineRule="auto"/>
            </w:pPr>
            <w:r>
              <w:rPr>
                <w:rFonts w:eastAsia="等线" w:ascii="Arial" w:hAnsi="等线" w:cs="等线"/>
                <w:color w:val="000000"/>
                <w:sz w:val="22"/>
              </w:rPr>
              <w:t>Sprint 5+</w:t>
            </w:r>
          </w:p>
        </w:tc>
        <w:tc>
          <w:tcPr>
            <w:tcW w:w="2068" w:type="dxa"/>
            <w:shd w:val="clear" w:color="auto" w:fill="FFFFFF"/>
          </w:tcPr>
          <w:p>
            <w:pPr>
              <w:numPr>
                <w:ilvl w:val="0"/>
                <w:numId w:val="33"/>
              </w:numPr>
              <w:spacing w:before="120" w:after="120" w:line="288" w:lineRule="auto"/>
              <w:jc w:val="left"/>
            </w:pPr>
            <w:r>
              <w:rPr>
                <w:rFonts w:eastAsia="等线" w:ascii="Arial" w:hAnsi="等线" w:cs="等线"/>
                <w:color w:val="000000"/>
                <w:sz w:val="22"/>
              </w:rPr>
              <w:t>Full Billing/Quota integration.</w:t>
            </w:r>
          </w:p>
          <w:p>
            <w:pPr>
              <w:numPr>
                <w:ilvl w:val="0"/>
                <w:numId w:val="33"/>
              </w:numPr>
              <w:spacing w:before="120" w:after="120" w:line="288" w:lineRule="auto"/>
              <w:jc w:val="left"/>
            </w:pPr>
            <w:r>
              <w:rPr>
                <w:rFonts w:eastAsia="等线" w:ascii="Arial" w:hAnsi="等线" w:cs="等线"/>
                <w:color w:val="000000"/>
                <w:sz w:val="22"/>
              </w:rPr>
              <w:t>All Integration providers.</w:t>
            </w:r>
          </w:p>
          <w:p>
            <w:pPr>
              <w:numPr>
                <w:ilvl w:val="0"/>
                <w:numId w:val="33"/>
              </w:numPr>
              <w:spacing w:before="120" w:after="120" w:line="288" w:lineRule="auto"/>
              <w:jc w:val="left"/>
            </w:pPr>
            <w:r>
              <w:rPr>
                <w:rFonts w:eastAsia="等线" w:ascii="Arial" w:hAnsi="等线" w:cs="等线"/>
                <w:color w:val="000000"/>
                <w:sz w:val="22"/>
              </w:rPr>
              <w:t>Localization (ES, FR, DE).</w:t>
            </w:r>
          </w:p>
          <w:p>
            <w:pPr>
              <w:numPr>
                <w:ilvl w:val="0"/>
                <w:numId w:val="33"/>
              </w:numPr>
              <w:spacing w:before="120" w:after="120" w:line="288" w:lineRule="auto"/>
              <w:jc w:val="left"/>
            </w:pPr>
            <w:r>
              <w:rPr>
                <w:rFonts w:eastAsia="等线" w:ascii="Arial" w:hAnsi="等线" w:cs="等线"/>
                <w:color w:val="000000"/>
                <w:sz w:val="22"/>
              </w:rPr>
              <w:t>Mobile web optimization.</w:t>
            </w:r>
          </w:p>
        </w:tc>
        <w:tc>
          <w:tcPr>
            <w:tcW w:w="2068" w:type="dxa"/>
            <w:shd w:val="clear" w:color="auto" w:fill="FFFFFF"/>
          </w:tcPr>
          <w:p>
            <w:pPr>
              <w:numPr>
                <w:ilvl w:val="0"/>
                <w:numId w:val="34"/>
              </w:numPr>
              <w:spacing w:before="120" w:after="120" w:line="288" w:lineRule="auto"/>
              <w:jc w:val="left"/>
            </w:pPr>
            <w:r>
              <w:rPr>
                <w:rFonts w:eastAsia="等线" w:ascii="Arial" w:hAnsi="等线" w:cs="等线"/>
                <w:color w:val="000000"/>
                <w:sz w:val="22"/>
              </w:rPr>
              <w:t>Native Mobile App support.</w:t>
            </w:r>
          </w:p>
        </w:tc>
      </w:tr>
    </w:tbl>
    <w:p>
      <w:pPr>
        <w:spacing w:before="120" w:after="120" w:line="288" w:lineRule="auto"/>
      </w:pPr>
    </w:p>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2"/>
    <w:lvlOverride w:ilvl="0">
      <w:startOverride w:val="1"/>
    </w:lvlOverride>
  </w:num>
  <w:num w:numId="15">
    <w:abstractNumId w:val="202"/>
    <w:lvlOverride w:ilvl="0">
      <w:startOverride w:val="1"/>
    </w:lvlOverride>
  </w:num>
  <w:num w:numId="16">
    <w:abstractNumId w:val="201"/>
    <w:lvlOverride w:ilvl="0">
      <w:startOverride w:val="1"/>
    </w:lvlOverride>
  </w:num>
  <w:num w:numId="17">
    <w:abstractNumId w:val="202"/>
    <w:lvlOverride w:ilvl="0">
      <w:startOverride w:val="1"/>
    </w:lvlOverride>
  </w:num>
  <w:num w:numId="18">
    <w:abstractNumId w:val="202"/>
    <w:lvlOverride w:ilvl="0">
      <w:startOverride w:val="1"/>
    </w:lvlOverride>
  </w:num>
  <w:num w:numId="19">
    <w:abstractNumId w:val="202"/>
    <w:lvlOverride w:ilvl="0">
      <w:startOverride w:val="1"/>
    </w:lvlOverride>
  </w:num>
  <w:num w:numId="20">
    <w:abstractNumId w:val="202"/>
    <w:lvlOverride w:ilvl="0">
      <w:startOverride w:val="1"/>
    </w:lvlOverride>
  </w:num>
  <w:num w:numId="21">
    <w:abstractNumId w:val="202"/>
    <w:lvlOverride w:ilvl="0">
      <w:startOverride w:val="1"/>
    </w:lvlOverride>
  </w:num>
  <w:num w:numId="22">
    <w:abstractNumId w:val="202"/>
    <w:lvlOverride w:ilvl="0">
      <w:startOverride w:val="1"/>
    </w:lvlOverride>
  </w:num>
  <w:num w:numId="23">
    <w:abstractNumId w:val="202"/>
    <w:lvlOverride w:ilvl="0">
      <w:startOverride w:val="1"/>
    </w:lvlOverride>
  </w:num>
  <w:num w:numId="24">
    <w:abstractNumId w:val="202"/>
    <w:lvlOverride w:ilvl="0">
      <w:startOverride w:val="1"/>
    </w:lvlOverride>
  </w:num>
  <w:num w:numId="25">
    <w:abstractNumId w:val="202"/>
    <w:lvlOverride w:ilvl="0">
      <w:startOverride w:val="1"/>
    </w:lvlOverride>
  </w:num>
  <w:num w:numId="26">
    <w:abstractNumId w:val="202"/>
    <w:lvlOverride w:ilvl="0">
      <w:startOverride w:val="1"/>
    </w:lvlOverride>
  </w:num>
  <w:num w:numId="27">
    <w:abstractNumId w:val="202"/>
    <w:lvlOverride w:ilvl="0">
      <w:startOverride w:val="1"/>
    </w:lvlOverride>
  </w:num>
  <w:num w:numId="28">
    <w:abstractNumId w:val="202"/>
    <w:lvlOverride w:ilvl="0">
      <w:startOverride w:val="1"/>
    </w:lvlOverride>
  </w:num>
  <w:num w:numId="29">
    <w:abstractNumId w:val="202"/>
    <w:lvlOverride w:ilvl="0">
      <w:startOverride w:val="1"/>
    </w:lvlOverride>
  </w:num>
  <w:num w:numId="30">
    <w:abstractNumId w:val="202"/>
    <w:lvlOverride w:ilvl="0">
      <w:startOverride w:val="1"/>
    </w:lvlOverride>
  </w:num>
  <w:num w:numId="31">
    <w:abstractNumId w:val="202"/>
    <w:lvlOverride w:ilvl="0">
      <w:startOverride w:val="1"/>
    </w:lvlOverride>
  </w:num>
  <w:num w:numId="32">
    <w:abstractNumId w:val="202"/>
    <w:lvlOverride w:ilvl="0">
      <w:startOverride w:val="1"/>
    </w:lvlOverride>
  </w:num>
  <w:num w:numId="33">
    <w:abstractNumId w:val="202"/>
    <w:lvlOverride w:ilvl="0">
      <w:startOverride w:val="1"/>
    </w:lvlOverride>
  </w:num>
  <w:num w:numId="34">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