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网络编程第一天</w:t>
      </w:r>
    </w:p>
    <w:p>
      <w:pPr>
        <w:pStyle w:val="3"/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学习目标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了解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OSI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七层、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TCP/IP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四层模型结构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了解常见网络协议格式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掌握网络字节序和主机字节序之间的转换（大端法和小端法）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说出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TCP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服务器端通信流程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说出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TCP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客户端通信流程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独立写出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TCP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服务器端代码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独立写出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TCP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客户端代码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</w:pP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1 网络基础概念</w:t>
      </w:r>
    </w:p>
    <w:p>
      <w:pPr>
        <w:pStyle w:val="4"/>
        <w:rPr>
          <w:rFonts w:hint="default" w:ascii="Calibri" w:hAnsi="Calibri" w:eastAsia="华文楷体" w:cs="Calibri"/>
          <w:sz w:val="28"/>
          <w:szCs w:val="28"/>
        </w:rPr>
      </w:pPr>
      <w:r>
        <w:rPr>
          <w:rFonts w:hint="default" w:ascii="Calibri" w:hAnsi="Calibri" w:eastAsia="华文楷体" w:cs="Calibri"/>
          <w:sz w:val="28"/>
          <w:szCs w:val="28"/>
        </w:rPr>
        <w:t>1.1 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概念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: 协议事先约定好, 大家共同遵守的一组规则, 如交通信号灯.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         从应用程序的角度看, 协议可理解为数据传输和数据解释的规则;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  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  可以简单的理解为各个主机之间进行通信所使用的共同语言.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假设，A、B双方欲传输文件。规定：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第一次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</w:rPr>
        <w:t>传输文件名，接收方接收到文件名，应答OK给传输方；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第二次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</w:rPr>
        <w:t>发送文件的尺寸，接收方接收到该数据再次应答一个OK；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第三次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</w:rPr>
        <w:t>传输文件内容。同样，接收方接收数据完成后应答OK表示文件内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容接收成功。</w:t>
      </w:r>
    </w:p>
    <w:p/>
    <w:p>
      <w:pPr>
        <w:ind w:firstLine="420" w:firstLineChars="0"/>
        <w:jc w:val="center"/>
      </w:pPr>
      <w:r>
        <w:drawing>
          <wp:inline distT="0" distB="0" distL="114300" distR="114300">
            <wp:extent cx="3028950" cy="2529840"/>
            <wp:effectExtent l="0" t="0" r="0" b="381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</w:pPr>
      <w: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这种在A和B之间被遵守的协议称之为原始协议, </w:t>
      </w:r>
      <w:r>
        <w:rPr>
          <w:rFonts w:hint="eastAsia" w:ascii="华文楷体" w:hAnsi="华文楷体" w:eastAsia="华文楷体" w:cs="华文楷体"/>
          <w:sz w:val="24"/>
          <w:szCs w:val="24"/>
        </w:rPr>
        <w:t>后来经过不断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增加</w:t>
      </w:r>
      <w:r>
        <w:rPr>
          <w:rFonts w:hint="eastAsia" w:ascii="华文楷体" w:hAnsi="华文楷体" w:eastAsia="华文楷体" w:cs="华文楷体"/>
          <w:sz w:val="24"/>
          <w:szCs w:val="24"/>
        </w:rPr>
        <w:t>完善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改进, 最终形成了一个稳定的完整的传输协议, 被广泛应用于各种文件传输, 该协议逐渐就成了一个标准协议.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几种常见的协议</w:t>
      </w:r>
    </w:p>
    <w:p>
      <w:pPr>
        <w:ind w:firstLine="420" w:firstLineChars="0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见讲义部分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1.2分层模型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eastAsia="zh-CN"/>
        </w:rPr>
      </w:pP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t xml:space="preserve">OSI是Open System Interconnection的缩写, 意为开放式系统互联. </w:t>
      </w: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instrText xml:space="preserve"> HYPERLINK "https://baike.so.com/doc/5340499-5575942.html" \t "https://baike.so.com/doc/_blank" </w:instrText>
      </w: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t>国际标准化组织</w:t>
      </w: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华文楷体" w:cs="Calibri"/>
          <w:kern w:val="2"/>
          <w:sz w:val="24"/>
          <w:szCs w:val="24"/>
          <w:lang w:val="en-US" w:eastAsia="zh-CN" w:bidi="ar-SA"/>
        </w:rPr>
        <w:t>(ISO)制定了OSI模型, 该模型定义了不同计算机互联的标准, 是设计和描述计算机网络通信的基本框架.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网络分层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OSI 7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层模型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物数网传会表应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物理层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---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双绞线，光纤（传输介质），将模拟信号转换为数字信号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数据链路层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---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数据校验，定义了网络传输的基本单位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-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帧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网络层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---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定义网络，两台机器之间传输的路径选择点到点的传输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传输层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---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传输数据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TCP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，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UDP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，端到端的传输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会话层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---通过传输层建立数据传输的通道.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表示层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---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编解码，翻译工作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应用层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---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为客户提供各种应用服务，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email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服务，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ftp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服务，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ssh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服务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490720" cy="2383155"/>
            <wp:effectExtent l="0" t="0" r="5080" b="1714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/>
        </w:rPr>
      </w:pPr>
      <w:r>
        <w:drawing>
          <wp:inline distT="0" distB="0" distL="114300" distR="114300">
            <wp:extent cx="3968750" cy="2896870"/>
            <wp:effectExtent l="0" t="0" r="1270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761615" cy="1525905"/>
            <wp:effectExtent l="0" t="0" r="63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1.3 </w:t>
      </w:r>
      <w:r>
        <w:rPr>
          <w:rFonts w:hint="eastAsia"/>
          <w:sz w:val="24"/>
          <w:szCs w:val="24"/>
        </w:rPr>
        <w:t>数据通信过程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tab/>
      </w:r>
      <w:r>
        <w:rPr>
          <w:rFonts w:hint="eastAsia" w:ascii="华文楷体" w:hAnsi="华文楷体" w:eastAsia="华文楷体" w:cs="华文楷体"/>
          <w:sz w:val="24"/>
          <w:szCs w:val="24"/>
        </w:rPr>
        <w:t>通信过程: 其实就是发送端层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层</w:t>
      </w:r>
      <w:r>
        <w:rPr>
          <w:rFonts w:hint="eastAsia" w:ascii="华文楷体" w:hAnsi="华文楷体" w:eastAsia="华文楷体" w:cs="华文楷体"/>
          <w:sz w:val="24"/>
          <w:szCs w:val="24"/>
        </w:rPr>
        <w:t>打包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, </w:t>
      </w:r>
      <w:r>
        <w:rPr>
          <w:rFonts w:hint="eastAsia" w:ascii="华文楷体" w:hAnsi="华文楷体" w:eastAsia="华文楷体" w:cs="华文楷体"/>
          <w:sz w:val="24"/>
          <w:szCs w:val="24"/>
        </w:rPr>
        <w:t>接收方层层解包.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FF0000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FF0000"/>
          <w:sz w:val="24"/>
          <w:szCs w:val="24"/>
        </w:rPr>
        <w:tab/>
      </w:r>
      <w:r>
        <w:rPr>
          <w:rFonts w:hint="eastAsia" w:ascii="华文楷体" w:hAnsi="华文楷体" w:eastAsia="华文楷体" w:cs="华文楷体"/>
          <w:color w:val="FF0000"/>
          <w:sz w:val="24"/>
          <w:szCs w:val="24"/>
        </w:rPr>
        <w:t>注意: 这些操作不是用户自己做的, 而是底层帮我们做好的.</w:t>
      </w:r>
    </w:p>
    <w:p>
      <w:r>
        <w:drawing>
          <wp:inline distT="0" distB="0" distL="114300" distR="114300">
            <wp:extent cx="3611245" cy="2731135"/>
            <wp:effectExtent l="0" t="0" r="825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086985" cy="2108835"/>
            <wp:effectExtent l="0" t="0" r="18415" b="571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10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exact"/>
        <w:ind w:right="0" w:rightChars="0"/>
        <w:jc w:val="both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1.4 网络应用程序的设计模式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CS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设计模式优缺点：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优点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客户端在本机上可以保证性能, 可以将数据缓存到本地, 提高数据的传输效率, 提高用户体验效果.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客户端和服务端程序都是由同一个开发团队开发, 协议选择比较灵活.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缺点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服务器和客户端都需要开发，工作量相对较大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, 调试困难, 开发周期长;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从用户的角度看, 需要将客户端安装到用户的主机上, 对用户主机的安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全行构成威胁.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BS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设计模式优缺点：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优点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无需安装客户端, 可以使用标准的浏览器作为客户端;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   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只需要开发服务器，工作量相对较小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由于采用标准的客户端, 所以移植性好, 不受平台限制.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相对安全，不用安装软件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缺点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由于没有客户端, 数据缓冲不尽人意, 数据传输有限制, 用户体验较差;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通信协议选择只能使用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HTTP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协议，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协议选择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不够灵活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exact"/>
        <w:ind w:right="0" w:rightChars="0"/>
        <w:jc w:val="both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1.5 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以太网帧格式</w:t>
      </w:r>
    </w:p>
    <w:p>
      <w:pPr>
        <w:rPr>
          <w:rFonts w:hint="eastAsia"/>
        </w:rPr>
      </w:pPr>
      <w:r>
        <w:tab/>
      </w:r>
      <w:r>
        <w:rPr>
          <w:rFonts w:hint="eastAsia" w:ascii="华文楷体" w:hAnsi="华文楷体" w:eastAsia="华文楷体" w:cs="华文楷体"/>
          <w:sz w:val="24"/>
          <w:szCs w:val="24"/>
          <w:lang w:eastAsia="zh-CN"/>
        </w:rPr>
        <w:t>以太网帧格式就是包装在网络接口层(数据链路层)的协议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2244090"/>
            <wp:effectExtent l="0" t="0" r="6985" b="381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以ARP为例介绍以太网帧格式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878205"/>
            <wp:effectExtent l="0" t="0" r="762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目的端mac地址是通过发送端发送ARP广播, 接收到该ARP数据的主机先判断是否是自己的IP, 若是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则</w:t>
      </w:r>
      <w:r>
        <w:rPr>
          <w:rFonts w:hint="default" w:ascii="Calibri" w:hAnsi="Calibri" w:eastAsia="华文楷体" w:cs="Calibri"/>
          <w:sz w:val="24"/>
          <w:szCs w:val="24"/>
        </w:rPr>
        <w:t>应答一个ARP应答报文, 并将mac地址填入应答报文中; 若目的IP不是自己的主机IP, 则直接丢弃该ARP请求报文.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  <w:lang w:val="en-US" w:eastAsia="zh-CN"/>
        </w:rPr>
        <w:t>详细讲解ARP协议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IP段格式</w:t>
      </w:r>
    </w:p>
    <w:p>
      <w:pPr>
        <w:rPr>
          <w:rFonts w:hint="eastAsia"/>
        </w:rPr>
      </w:pPr>
      <w:r>
        <w:drawing>
          <wp:inline distT="0" distB="0" distL="114300" distR="114300">
            <wp:extent cx="3877310" cy="2507615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协议版本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ipv4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ipv6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16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位总长度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: 最大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65536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8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位生存时间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ttl(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网络连接下一跳的次数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)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: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为了防止网络阻塞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32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位源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ip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地址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, 共个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4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字节！我们熟悉的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ip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都是点分十进制的，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4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字节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每字节对应一个点分位，最大为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255 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，实际上就是整形数！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/>
        </w:rPr>
      </w:pPr>
      <w:r>
        <w:rPr>
          <w:rFonts w:hint="default" w:ascii="Calibri" w:hAnsi="Calibri" w:eastAsia="华文楷体" w:cs="Calibri"/>
          <w:sz w:val="24"/>
          <w:szCs w:val="24"/>
          <w:lang w:val="en-US"/>
        </w:rPr>
        <w:t>32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位目的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>ip</w:t>
      </w:r>
      <w:r>
        <w:rPr>
          <w:rFonts w:hint="default" w:ascii="Calibri" w:hAnsi="Calibri" w:eastAsia="华文楷体" w:cs="Calibri"/>
          <w:sz w:val="24"/>
          <w:szCs w:val="24"/>
          <w:lang w:eastAsia="zh-CN"/>
        </w:rPr>
        <w:t>地址</w:t>
      </w:r>
      <w:r>
        <w:rPr>
          <w:rFonts w:hint="default" w:ascii="Calibri" w:hAnsi="Calibri" w:eastAsia="华文楷体" w:cs="Calibri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8位协议: 用来区分上层协议是TCP, UDP, ICMP还是IGMP协议.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16位首部校验和: 只校验IP首部, 数据的校验由更高层协议负责.</w:t>
      </w:r>
    </w:p>
    <w:p>
      <w:pPr>
        <w:rPr>
          <w:rFonts w:hint="eastAsia"/>
        </w:rPr>
      </w:pP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eastAsia="zh-CN"/>
        </w:rPr>
      </w:pPr>
      <w:r>
        <w:rPr>
          <w:rFonts w:hint="default" w:ascii="Calibri" w:hAnsi="Calibri" w:eastAsia="华文楷体" w:cs="Calibri"/>
          <w:sz w:val="24"/>
          <w:szCs w:val="24"/>
          <w:lang w:eastAsia="zh-CN"/>
        </w:rPr>
        <w:t>UDP数据报格式</w:t>
      </w:r>
    </w:p>
    <w:p>
      <w:pPr>
        <w:rPr>
          <w:rFonts w:hint="eastAsia"/>
        </w:rPr>
      </w:pPr>
      <w:r>
        <w:drawing>
          <wp:inline distT="0" distB="0" distL="114300" distR="114300">
            <wp:extent cx="4315460" cy="1560830"/>
            <wp:effectExtent l="0" t="0" r="889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FF0000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FF0000"/>
          <w:sz w:val="24"/>
          <w:szCs w:val="24"/>
        </w:rPr>
        <w:t>通过IP地址来确定网络环境中的唯一的一台主机</w:t>
      </w:r>
      <w:r>
        <w:rPr>
          <w:rFonts w:hint="eastAsia" w:ascii="华文楷体" w:hAnsi="华文楷体" w:eastAsia="华文楷体" w:cs="华文楷体"/>
          <w:color w:val="FF0000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FF0000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FF0000"/>
          <w:sz w:val="24"/>
          <w:szCs w:val="24"/>
        </w:rPr>
        <w:t>主机上使用端口号来区分不同的应用程序.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color w:val="FF0000"/>
          <w:sz w:val="24"/>
          <w:szCs w:val="24"/>
        </w:rPr>
      </w:pPr>
      <w:r>
        <w:rPr>
          <w:rFonts w:hint="eastAsia" w:ascii="华文楷体" w:hAnsi="华文楷体" w:eastAsia="华文楷体" w:cs="华文楷体"/>
          <w:color w:val="FF0000"/>
          <w:sz w:val="24"/>
          <w:szCs w:val="24"/>
        </w:rPr>
        <w:t>IP+端口唯一确定唯一一台主机上的一个应用程序.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TCP数据流格式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drawing>
          <wp:inline distT="0" distB="0" distL="114300" distR="114300">
            <wp:extent cx="4466590" cy="2894965"/>
            <wp:effectExtent l="0" t="0" r="10160" b="63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>稳定的, 安全的, 可靠的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序号: TCP是安全可靠的, 每个数据包都带有序号, 当数据包丢失的时候, 需要重传, 要使用序号进行重传. 控制数据有序, 丢包重传.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确认序号: 使用确认序号可以知道对方是否已经收到了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, 通过确认序号可以知道哪个序号的数据需要重传.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16位窗口大小--滑动窗口(主要进行流量控制)</w:t>
      </w:r>
    </w:p>
    <w:p/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exact"/>
        <w:ind w:right="0" w:rightChars="0"/>
        <w:jc w:val="both"/>
        <w:textAlignment w:val="auto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1.6网络名词术语解析(自行阅读扫盲)</w:t>
      </w:r>
    </w:p>
    <w:p/>
    <w:p>
      <w:pPr>
        <w:pStyle w:val="3"/>
        <w:rPr>
          <w:rFonts w:hint="default" w:ascii="Calibri" w:hAnsi="Calibri" w:eastAsia="华文楷体" w:cs="Calibri"/>
          <w:sz w:val="30"/>
          <w:szCs w:val="30"/>
          <w:lang w:val="en-US" w:eastAsia="zh-CN"/>
        </w:rPr>
      </w:pPr>
      <w:r>
        <w:rPr>
          <w:rFonts w:hint="default" w:ascii="Calibri" w:hAnsi="Calibri" w:eastAsia="华文楷体" w:cs="Calibri"/>
          <w:sz w:val="30"/>
          <w:szCs w:val="30"/>
          <w:lang w:val="en-US" w:eastAsia="zh-CN"/>
        </w:rPr>
        <w:t>2 SOCKET编程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</w:rPr>
        <w:t>传统的进程间通信借助内核提供的IPC机制进行, 但是只能限于本机通信, 若要跨机通信, 就必须使用网络通信.( 本质上借助内核-内核提供了socket伪文件的机制实现通信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----实际上是使用文件描述符</w:t>
      </w:r>
      <w:r>
        <w:rPr>
          <w:rFonts w:hint="default" w:ascii="Calibri" w:hAnsi="Calibri" w:eastAsia="华文楷体" w:cs="Calibri"/>
          <w:sz w:val="24"/>
          <w:szCs w:val="24"/>
        </w:rPr>
        <w:t>)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, 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这就需要用到内核提供给用户的socket API函数库.</w:t>
      </w:r>
    </w:p>
    <w:p>
      <w:pPr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94990" cy="124777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698625" cy="1234440"/>
            <wp:effectExtent l="0" t="0" r="15875" b="381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既然提到socket伪文件, 所以可以使用文件描述符相关的函数read write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可以对比pipe管道讲述socket文件描述符的区别.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使用socket会建立一个socket pair.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如下图, 一个文件描述符操作两个缓冲区, 这点跟管道是不同的, 管道是两个文件描述符操作一个内核缓冲区.</w:t>
      </w:r>
    </w:p>
    <w:p>
      <w:r>
        <w:drawing>
          <wp:inline distT="0" distB="0" distL="114300" distR="114300">
            <wp:extent cx="4763135" cy="1523365"/>
            <wp:effectExtent l="0" t="0" r="1841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52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exact"/>
        <w:ind w:right="0" w:right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2.1 socket编程预备知识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网络字节序: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大端和小端的概念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大端: 低位地址存放高位数据, 高位地址存放低位数据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小端: 低位地址存放低位数据, 高位地址存放高位数据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大端和小端的使用使用场合???</w:t>
      </w:r>
      <w:r>
        <w:rPr>
          <w:rFonts w:hint="default" w:ascii="Calibri" w:hAnsi="Calibri" w:eastAsia="华文楷体" w:cs="Calibri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大端和小端只是对数据类型长度是两个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及</w:t>
      </w:r>
      <w:r>
        <w:rPr>
          <w:rFonts w:hint="default" w:ascii="Calibri" w:hAnsi="Calibri" w:eastAsia="华文楷体" w:cs="Calibri"/>
          <w:sz w:val="24"/>
          <w:szCs w:val="24"/>
        </w:rPr>
        <w:t xml:space="preserve">以上的, 如int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</w:rPr>
        <w:t>short, 对于单字节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没限制, 在网络中经常需要考虑大端和小端的是IP和端口.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思考题: </w:t>
      </w:r>
      <w:r>
        <w:rPr>
          <w:rFonts w:hint="default" w:ascii="Calibri" w:hAnsi="Calibri" w:eastAsia="华文楷体" w:cs="Calibri"/>
          <w:sz w:val="24"/>
          <w:szCs w:val="24"/>
        </w:rPr>
        <w:t>0x1234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5678</w:t>
      </w:r>
      <w:r>
        <w:rPr>
          <w:rFonts w:hint="default" w:ascii="Calibri" w:hAnsi="Calibri" w:eastAsia="华文楷体" w:cs="Calibri"/>
          <w:sz w:val="24"/>
          <w:szCs w:val="24"/>
        </w:rPr>
        <w:t>如何存放???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如何验证本机上大端还是小端??-----使用共用体.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编写代码endian.c进行测试, 测试本机上是大端模式还是小端模式?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网络传输用的是大端法, 如果机器用的是小端法, 则需要进行大小端的转换.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下面4个函数就是进行大小端转换的函数: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 xml:space="preserve">   #include &lt;arpa/inet.h&gt;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       uint32_t htonl(uint32_t hostlong);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       uint16_t htons(uint16_t hostshort);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       uint32_t ntohl(uint32_t netlong);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       uint16_t ntohs(uint16_t netshort);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函数名的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h表示主机host, n表示网络network, s表示short, l表示long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上述的几个函数, 如果本来不需要转换函数内部就不会做转换.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IP地址转换函数: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p-&gt;表示点分十进制的字符串形式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to-&gt;到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n-&gt;表示network网络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inet_pton(int af, const char *src, void *dst);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函数说明: 将字符串形式的</w:t>
      </w:r>
      <w:r>
        <w:rPr>
          <w:rFonts w:hint="default" w:ascii="Calibri" w:hAnsi="Calibri" w:eastAsia="华文楷体" w:cs="Calibri"/>
          <w:sz w:val="24"/>
          <w:szCs w:val="24"/>
        </w:rPr>
        <w:t>点分十进制IP转换为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大端模式的</w:t>
      </w:r>
      <w:r>
        <w:rPr>
          <w:rFonts w:hint="default" w:ascii="Calibri" w:hAnsi="Calibri" w:eastAsia="华文楷体" w:cs="Calibri"/>
          <w:sz w:val="24"/>
          <w:szCs w:val="24"/>
        </w:rPr>
        <w:t>网络IP(整形4字节数)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参数说明: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af: AF_INET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src: 字符串形式的点分十进制的IP地址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dst: 存放转换后的变量的地址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例如: </w:t>
      </w:r>
      <w:r>
        <w:rPr>
          <w:rFonts w:hint="default" w:ascii="Calibri" w:hAnsi="Calibri" w:eastAsia="华文楷体" w:cs="Calibri"/>
          <w:sz w:val="24"/>
          <w:szCs w:val="24"/>
        </w:rPr>
        <w:t>inet_pton(AF_INET, "127.0.0.1", &amp;serv.sin_addr.s_addr);</w:t>
      </w:r>
      <w:r>
        <w:rPr>
          <w:rFonts w:hint="default" w:ascii="Calibri" w:hAnsi="Calibri" w:eastAsia="华文楷体" w:cs="Calibri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 xml:space="preserve">手工也可以计算: 如192.168.232.145, 先将4个正数分别转换为16进制数,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192---&gt;0xC0  168---&gt;0xA8   232---&gt;0xE8   145---&gt;0x91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 xml:space="preserve">最后按照大端字节序存放: 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0x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91E8A8C0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, 这个就是4字节的整形值.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const char *inet_ntop(int af, const void *src, char *dst, socklen_t 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函数说明: </w:t>
      </w:r>
      <w:r>
        <w:rPr>
          <w:rFonts w:hint="default" w:ascii="Calibri" w:hAnsi="Calibri" w:eastAsia="华文楷体" w:cs="Calibri"/>
          <w:sz w:val="24"/>
          <w:szCs w:val="24"/>
        </w:rPr>
        <w:t>网络IP转换为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字符串形式的</w:t>
      </w:r>
      <w:r>
        <w:rPr>
          <w:rFonts w:hint="default" w:ascii="Calibri" w:hAnsi="Calibri" w:eastAsia="华文楷体" w:cs="Calibri"/>
          <w:sz w:val="24"/>
          <w:szCs w:val="24"/>
        </w:rPr>
        <w:t>点分十进制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的</w:t>
      </w:r>
      <w:r>
        <w:rPr>
          <w:rFonts w:hint="default" w:ascii="Calibri" w:hAnsi="Calibri" w:eastAsia="华文楷体" w:cs="Calibri"/>
          <w:sz w:val="24"/>
          <w:szCs w:val="24"/>
        </w:rPr>
        <w:t>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参数说明: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af: AF_INET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src: 网络的整形的IP地址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dst: 转换后的IP地址,一般为字符串数组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size: dst的长度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返回值: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成功--返回执行dst的指针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失败--返回NULL, 并设置errno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例如: IP地址为010aa8c0, 转换为点分十进制的格式: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01----&gt;1    0a----&gt;10   a8----&gt;168   c0----&gt;192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 xml:space="preserve">由于从网络中的IP地址是高端模式, 所以转换为点分十进制后应该为: </w:t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192.168.10.1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ind w:left="420" w:firstLine="42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socket编程用到的重要的结构体:</w:t>
      </w:r>
      <w:r>
        <w:rPr>
          <w:rFonts w:hint="default" w:ascii="Calibri" w:hAnsi="Calibri" w:eastAsia="华文楷体" w:cs="Calibri"/>
          <w:sz w:val="24"/>
          <w:szCs w:val="24"/>
        </w:rPr>
        <w:t>struct sockaddr</w:t>
      </w:r>
    </w:p>
    <w:p>
      <w:pPr>
        <w:ind w:left="420" w:firstLine="420"/>
      </w:pPr>
      <w:r>
        <w:drawing>
          <wp:inline distT="0" distB="0" distL="114300" distR="114300">
            <wp:extent cx="3962400" cy="35814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struct sockaddr结构说明:</w:t>
      </w:r>
    </w:p>
    <w:p>
      <w:pPr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struct sockaddr {</w:t>
      </w:r>
    </w:p>
    <w:p>
      <w:pPr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sa_family_t sa_family;</w:t>
      </w:r>
    </w:p>
    <w:p>
      <w:pPr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char     sa_data[14];</w:t>
      </w:r>
    </w:p>
    <w:p>
      <w:pPr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}</w:t>
      </w:r>
    </w:p>
    <w:p>
      <w:pPr>
        <w:ind w:left="42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struct sockaddr_in结构:</w:t>
      </w:r>
    </w:p>
    <w:p>
      <w:pPr>
        <w:ind w:left="42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struct sockaddr_in {</w:t>
      </w:r>
    </w:p>
    <w:p>
      <w:pPr>
        <w:ind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sa_family_t    sin_family; /* address family: AF_INET */</w:t>
      </w:r>
    </w:p>
    <w:p>
      <w:pPr>
        <w:ind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in_port_t      sin_port;   </w:t>
      </w:r>
      <w:r>
        <w:rPr>
          <w:rFonts w:hint="default" w:ascii="Calibri" w:hAnsi="Calibri" w:cs="Calibri"/>
          <w:color w:val="FF0000"/>
          <w:sz w:val="24"/>
          <w:szCs w:val="24"/>
        </w:rPr>
        <w:t>/* port in network byte order */</w:t>
      </w:r>
    </w:p>
    <w:p>
      <w:pPr>
        <w:ind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struct in_addr sin_addr;   /* internet address */</w:t>
      </w:r>
    </w:p>
    <w:p>
      <w:pPr>
        <w:ind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};</w:t>
      </w:r>
    </w:p>
    <w:p>
      <w:pPr>
        <w:ind w:firstLine="0" w:firstLineChars="0"/>
        <w:rPr>
          <w:rFonts w:hint="default" w:ascii="Calibri" w:hAnsi="Calibri" w:cs="Calibri"/>
          <w:sz w:val="24"/>
          <w:szCs w:val="24"/>
        </w:rPr>
      </w:pPr>
    </w:p>
    <w:p>
      <w:pPr>
        <w:ind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/* Internet address. */</w:t>
      </w:r>
    </w:p>
    <w:p>
      <w:pPr>
        <w:ind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struct in_addr {</w:t>
      </w:r>
    </w:p>
    <w:p>
      <w:pPr>
        <w:ind w:firstLine="0" w:firstLineChars="0"/>
        <w:rPr>
          <w:rFonts w:hint="default" w:ascii="Calibri" w:hAnsi="Calibri" w:cs="Calibri"/>
          <w:color w:val="FF0000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uint32_t </w:t>
      </w:r>
      <w:r>
        <w:rPr>
          <w:rFonts w:hint="eastAsia" w:ascii="Calibri" w:hAnsi="Calibri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 xml:space="preserve">s_addr;     </w:t>
      </w:r>
      <w:r>
        <w:rPr>
          <w:rFonts w:hint="default" w:ascii="Calibri" w:hAnsi="Calibri" w:cs="Calibri"/>
          <w:color w:val="FF0000"/>
          <w:sz w:val="24"/>
          <w:szCs w:val="24"/>
        </w:rPr>
        <w:t>/* address in network byte order */</w:t>
      </w:r>
    </w:p>
    <w:p>
      <w:pPr>
        <w:ind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};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//网络字节序IP--大端模式</w:t>
      </w:r>
    </w:p>
    <w:p>
      <w:pPr>
        <w:keepNext w:val="0"/>
        <w:keepLines w:val="0"/>
        <w:pageBreakBefore w:val="0"/>
        <w:widowControl w:val="0"/>
        <w:tabs>
          <w:tab w:val="left" w:pos="3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通过man 7 ip可以查看相关说明</w:t>
      </w:r>
    </w:p>
    <w:p>
      <w:pPr>
        <w:keepNext w:val="0"/>
        <w:keepLines w:val="0"/>
        <w:pageBreakBefore w:val="0"/>
        <w:widowControl w:val="0"/>
        <w:tabs>
          <w:tab w:val="left" w:pos="3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eastAsia" w:ascii="华文楷体" w:hAnsi="华文楷体" w:eastAsia="华文楷体" w:cs="华文楷体"/>
          <w:sz w:val="24"/>
          <w:szCs w:val="24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exact"/>
        <w:ind w:right="0" w:rightChars="0"/>
        <w:jc w:val="both"/>
        <w:textAlignment w:val="auto"/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2.2 socket编程主要的API函数介绍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socket(int domain, int type, int protocol);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函数描述: 创建socket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参数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说明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domain: 协议版本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AF_INET IPV4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AF_INET6 IPV6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AF_UNIX AF_LOCAL本地套接字使用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type:协议类型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SOCK_STREAM 流式, 默认使用的协议是TCP协议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SOCK_DGRAM  报式, 默认使用的是UDP协议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protocal: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一般填0, 表示使用对应类型的默认协议.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返回值: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成功: 返回一个大于0的文件描述符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失败: 返回-1, 并设置errno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当调用socket函数以后, 返回一个文件描述符, 内核会提供与该文件描述符相对应的读和写缓冲区, 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同时还有两个队列, 分别是请求连接队列和已连接队列.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041265" cy="1612265"/>
            <wp:effectExtent l="0" t="0" r="6985" b="698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int bind(int sockfd, const struct sockaddr *addr, socklen_t addrlen);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函数描述: 将socket文件描述符和IP,PORT绑定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参数说明: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socket: 调用socket函数返回的文件描述符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addr: 本地服务器的IP地址和PORT,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struct sockaddr_in serv;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serv.sin_family = AF_INET;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serv.sin_port = htons(8888);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//serv.sin_addr.s_addr = htonl(INADDR_ANY);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//INADDR_ANY: 表示使用本机任意有效的可用IP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inet_pton(AF_INET, "127.0.0.1", &amp;serv.sin_addr.s_addr);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80" w:firstLineChars="20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addrlen: addr变量的占用的内存大小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返回值: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成功: 返回0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失败: 返回-1, 并设置errno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int listen(int sockfd, int backlog);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函数描述: 将套接字由主动态变为被动态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参数说明: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sockfd: 调用socket函数返回的文件描述符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backlog: 同时请求连接的最大个数(还未建立连接)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返回值: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成功: 返回0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失败: 返回-1, 并设置errno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ind w:firstLine="420"/>
      </w:pPr>
      <w:r>
        <w:tab/>
      </w:r>
      <w:r>
        <w:tab/>
      </w:r>
      <w:r>
        <w:tab/>
      </w:r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i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nt accept(int sockfd, struct sockaddr *addr, socklen_t *addrlen);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函数说明:获得一个连接, 若当前没有连接则会阻塞等待.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函数参数: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sockfd: 调用socket函数返回的文件描述符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addr: 传出参数, 保存客户端的地址信息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 xml:space="preserve">addrlen: </w:t>
      </w:r>
      <w:r>
        <w:rPr>
          <w:rFonts w:hint="default" w:ascii="Calibri" w:hAnsi="Calibri" w:eastAsia="华文楷体" w:cs="Calibri"/>
          <w:color w:val="FF0000"/>
          <w:sz w:val="24"/>
          <w:szCs w:val="24"/>
          <w:lang w:val="en-US" w:eastAsia="zh-CN"/>
        </w:rPr>
        <w:t>传入传出</w:t>
      </w: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参数,  addr变量所占内存空间大小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返回值: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成功: 返回一个新的文件描述符,用于和客户端通信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default" w:ascii="Calibri" w:hAnsi="Calibri" w:eastAsia="华文楷体" w:cs="Calibri"/>
          <w:sz w:val="24"/>
          <w:szCs w:val="24"/>
          <w:lang w:val="en-US" w:eastAsia="zh-CN"/>
        </w:rPr>
        <w:t>失败: 返回-1, 并设置errno值.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accept函数是一个阻塞函数, 若没有新的连接请求, 则一直阻塞.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从已连接队列中获取一个新的连接, 并获得一个新的文件描述符, 该文件描述符用于和客户端通信.  (内核会负责将请求队列中的连接拿到已连接队列中)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int connect(int sockfd, const struct sockaddr *addr, socklen_t addrlen);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函数说明: 连接服务器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函数参数: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sockfd: 调用socket函数返回的文件描述符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addr: 服务端的地址信息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addrlen: addr变量的内存大小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返回值: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成功: 返回0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失败: 返回-1, 并设置errno值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接下来就可以使用write和read函数进行读写操作了.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除了使用read/write函数以外, 还可以使用recv和send函数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读取数据和发送数据: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ssize_t read(int fd, void *buf, size_t 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ssize_t write(int fd, const void *buf, size_t 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ssize_t recv(int sockfd, void *buf, size_t len, int flags);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ssize_t send(int sockfd, const void *buf, size_t len, int flags);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对应recv和send这两个函数flags直接填0就可以了.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color w:val="FF0000"/>
          <w:sz w:val="24"/>
          <w:szCs w:val="24"/>
          <w:lang w:val="en-US" w:eastAsia="zh-CN"/>
        </w:rPr>
        <w:t>注意: 如果写缓冲区已满, write也会阻塞, read读操作的时候, 若读缓冲区没有数据会引起阻塞.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使用socket的API函数编写服务端和客户端程序的步骤图示: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26230" cy="3781425"/>
            <wp:effectExtent l="0" t="0" r="762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根据服务端和客户端编写代码的流程, 编写代码并进行测试.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测试过程中可以使用netstat命令查看监听状态和连接状态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netstat命令: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a表示显示所有,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n表示显示的时候以数字的方式来显示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p表示显示进程信息(进程名和进程PID)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作业: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自己编写代码熟悉一下服务端和客户端的代码开发流程;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设计服务端和客户端通信协议(属于业务层的协议)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如发送结构体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typedef struct teacher_{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int tid;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char name[30];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int 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char sex[30];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int sal;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} teacher;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typedef struct student_{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int sid;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char name[30];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int 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char sex[30];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}student;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typedef struct SendMsg_{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int type;//1 - teacher;2 - student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int len;//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char buf[0];//变长发送数据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/>
        <w:jc w:val="both"/>
        <w:textAlignment w:val="auto"/>
        <w:outlineLvl w:val="9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}SendMsg;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DA7287"/>
    <w:multiLevelType w:val="singleLevel"/>
    <w:tmpl w:val="F0DA728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90"/>
    <w:rsid w:val="00003464"/>
    <w:rsid w:val="00047957"/>
    <w:rsid w:val="00087CFE"/>
    <w:rsid w:val="000C1C27"/>
    <w:rsid w:val="00106F34"/>
    <w:rsid w:val="00121595"/>
    <w:rsid w:val="0012431D"/>
    <w:rsid w:val="00160FA2"/>
    <w:rsid w:val="002C3A33"/>
    <w:rsid w:val="00326350"/>
    <w:rsid w:val="00385576"/>
    <w:rsid w:val="00402509"/>
    <w:rsid w:val="0043762E"/>
    <w:rsid w:val="00440C2F"/>
    <w:rsid w:val="00490F7B"/>
    <w:rsid w:val="004E2806"/>
    <w:rsid w:val="00513A59"/>
    <w:rsid w:val="00543B23"/>
    <w:rsid w:val="005D055E"/>
    <w:rsid w:val="005D2A6D"/>
    <w:rsid w:val="00616CC2"/>
    <w:rsid w:val="006F7558"/>
    <w:rsid w:val="00754E0A"/>
    <w:rsid w:val="00850695"/>
    <w:rsid w:val="00871883"/>
    <w:rsid w:val="008C5412"/>
    <w:rsid w:val="008F6740"/>
    <w:rsid w:val="00932647"/>
    <w:rsid w:val="009A23C9"/>
    <w:rsid w:val="009A7FB7"/>
    <w:rsid w:val="00A74F9C"/>
    <w:rsid w:val="00AA60B4"/>
    <w:rsid w:val="00B25663"/>
    <w:rsid w:val="00B50B7C"/>
    <w:rsid w:val="00B82674"/>
    <w:rsid w:val="00B85FD7"/>
    <w:rsid w:val="00BA2F43"/>
    <w:rsid w:val="00C63929"/>
    <w:rsid w:val="00C655AF"/>
    <w:rsid w:val="00CD36FC"/>
    <w:rsid w:val="00CE25B0"/>
    <w:rsid w:val="00CE4904"/>
    <w:rsid w:val="00D159FA"/>
    <w:rsid w:val="00D16090"/>
    <w:rsid w:val="00D322B5"/>
    <w:rsid w:val="00D73B8D"/>
    <w:rsid w:val="00DC7CB4"/>
    <w:rsid w:val="00DE131C"/>
    <w:rsid w:val="00DE3118"/>
    <w:rsid w:val="00E5650E"/>
    <w:rsid w:val="00EA0FC2"/>
    <w:rsid w:val="00F335D1"/>
    <w:rsid w:val="00F559D8"/>
    <w:rsid w:val="00F87B10"/>
    <w:rsid w:val="00FC55D4"/>
    <w:rsid w:val="014B7A52"/>
    <w:rsid w:val="026776A5"/>
    <w:rsid w:val="02FD59B4"/>
    <w:rsid w:val="033B4AAA"/>
    <w:rsid w:val="035D7B7D"/>
    <w:rsid w:val="04036939"/>
    <w:rsid w:val="04393122"/>
    <w:rsid w:val="04EB11F2"/>
    <w:rsid w:val="04F9614D"/>
    <w:rsid w:val="05743353"/>
    <w:rsid w:val="05B23F24"/>
    <w:rsid w:val="06402EF4"/>
    <w:rsid w:val="06AC116C"/>
    <w:rsid w:val="06CF154C"/>
    <w:rsid w:val="06DF1E25"/>
    <w:rsid w:val="09075DA0"/>
    <w:rsid w:val="09257C13"/>
    <w:rsid w:val="09487FFF"/>
    <w:rsid w:val="096058C3"/>
    <w:rsid w:val="09C653D0"/>
    <w:rsid w:val="0B2A26AD"/>
    <w:rsid w:val="0CD6190F"/>
    <w:rsid w:val="0D7D3747"/>
    <w:rsid w:val="0E3769DC"/>
    <w:rsid w:val="0E4774C2"/>
    <w:rsid w:val="0E5F4574"/>
    <w:rsid w:val="0F0A3F8D"/>
    <w:rsid w:val="10803490"/>
    <w:rsid w:val="108219AF"/>
    <w:rsid w:val="10AA161C"/>
    <w:rsid w:val="11962476"/>
    <w:rsid w:val="11FE7082"/>
    <w:rsid w:val="127364D2"/>
    <w:rsid w:val="12A90F91"/>
    <w:rsid w:val="12BF1D35"/>
    <w:rsid w:val="12F57E49"/>
    <w:rsid w:val="15253713"/>
    <w:rsid w:val="15586208"/>
    <w:rsid w:val="16123B71"/>
    <w:rsid w:val="16A45471"/>
    <w:rsid w:val="17653710"/>
    <w:rsid w:val="17B55B94"/>
    <w:rsid w:val="19156835"/>
    <w:rsid w:val="1A8D74ED"/>
    <w:rsid w:val="1ADA2164"/>
    <w:rsid w:val="1B451C13"/>
    <w:rsid w:val="1BF13C0F"/>
    <w:rsid w:val="1C2F3BEA"/>
    <w:rsid w:val="1CA25DE2"/>
    <w:rsid w:val="1CDB034D"/>
    <w:rsid w:val="1D847983"/>
    <w:rsid w:val="1DA14F43"/>
    <w:rsid w:val="1DAB5706"/>
    <w:rsid w:val="1DB41D89"/>
    <w:rsid w:val="1DF545CC"/>
    <w:rsid w:val="1FAD51CA"/>
    <w:rsid w:val="20261DE5"/>
    <w:rsid w:val="2034089C"/>
    <w:rsid w:val="20632AC9"/>
    <w:rsid w:val="20EA6E07"/>
    <w:rsid w:val="21AE4FA1"/>
    <w:rsid w:val="21F12E3B"/>
    <w:rsid w:val="22757820"/>
    <w:rsid w:val="22CB4A23"/>
    <w:rsid w:val="232D5333"/>
    <w:rsid w:val="247F52EF"/>
    <w:rsid w:val="25B11F17"/>
    <w:rsid w:val="25D33690"/>
    <w:rsid w:val="25E02142"/>
    <w:rsid w:val="25E56841"/>
    <w:rsid w:val="263F3440"/>
    <w:rsid w:val="26C50816"/>
    <w:rsid w:val="28597483"/>
    <w:rsid w:val="2A3C7A27"/>
    <w:rsid w:val="2B5E5B76"/>
    <w:rsid w:val="2C5A5DBD"/>
    <w:rsid w:val="2CE05E23"/>
    <w:rsid w:val="2CE95AED"/>
    <w:rsid w:val="2E252E0A"/>
    <w:rsid w:val="2F533AF6"/>
    <w:rsid w:val="31F54292"/>
    <w:rsid w:val="32787C51"/>
    <w:rsid w:val="32EE1F7F"/>
    <w:rsid w:val="331C6EE5"/>
    <w:rsid w:val="33A87CD1"/>
    <w:rsid w:val="34064C01"/>
    <w:rsid w:val="34807E2E"/>
    <w:rsid w:val="35D416D8"/>
    <w:rsid w:val="35EA576F"/>
    <w:rsid w:val="362B1667"/>
    <w:rsid w:val="362B2E8E"/>
    <w:rsid w:val="36881ADC"/>
    <w:rsid w:val="36ED09F6"/>
    <w:rsid w:val="382B0C91"/>
    <w:rsid w:val="39492172"/>
    <w:rsid w:val="39DF3579"/>
    <w:rsid w:val="3A1C68B5"/>
    <w:rsid w:val="3A3968C1"/>
    <w:rsid w:val="3A7F7D79"/>
    <w:rsid w:val="3AD17CA0"/>
    <w:rsid w:val="3B753AAE"/>
    <w:rsid w:val="3BD066A8"/>
    <w:rsid w:val="3CCC3F64"/>
    <w:rsid w:val="3D422880"/>
    <w:rsid w:val="3D5705B9"/>
    <w:rsid w:val="3D9200A3"/>
    <w:rsid w:val="416848EC"/>
    <w:rsid w:val="41792CB0"/>
    <w:rsid w:val="41C42BE5"/>
    <w:rsid w:val="439F6477"/>
    <w:rsid w:val="441D5B68"/>
    <w:rsid w:val="4450143E"/>
    <w:rsid w:val="449E137A"/>
    <w:rsid w:val="4523226E"/>
    <w:rsid w:val="45FA7330"/>
    <w:rsid w:val="465E3B4F"/>
    <w:rsid w:val="4847639B"/>
    <w:rsid w:val="48A965ED"/>
    <w:rsid w:val="49312932"/>
    <w:rsid w:val="4A60652C"/>
    <w:rsid w:val="4B0F2A5E"/>
    <w:rsid w:val="4BCD1DF1"/>
    <w:rsid w:val="4C494D0A"/>
    <w:rsid w:val="4CA92BF8"/>
    <w:rsid w:val="4D0B47F8"/>
    <w:rsid w:val="4E780536"/>
    <w:rsid w:val="4EBF758B"/>
    <w:rsid w:val="4F2D23F4"/>
    <w:rsid w:val="4F790A54"/>
    <w:rsid w:val="50690194"/>
    <w:rsid w:val="510267A0"/>
    <w:rsid w:val="51233B95"/>
    <w:rsid w:val="515E5DD8"/>
    <w:rsid w:val="527D5459"/>
    <w:rsid w:val="537E7370"/>
    <w:rsid w:val="546E2166"/>
    <w:rsid w:val="54DB1B4F"/>
    <w:rsid w:val="558D3057"/>
    <w:rsid w:val="56987CE6"/>
    <w:rsid w:val="58103697"/>
    <w:rsid w:val="58DB1FE0"/>
    <w:rsid w:val="5989504D"/>
    <w:rsid w:val="59BA1071"/>
    <w:rsid w:val="5A537E8B"/>
    <w:rsid w:val="5B6D7346"/>
    <w:rsid w:val="5C6F470C"/>
    <w:rsid w:val="5E5D3C20"/>
    <w:rsid w:val="5F574D2D"/>
    <w:rsid w:val="6016478B"/>
    <w:rsid w:val="60C348F9"/>
    <w:rsid w:val="618742D4"/>
    <w:rsid w:val="619A3582"/>
    <w:rsid w:val="623C0EC6"/>
    <w:rsid w:val="63877033"/>
    <w:rsid w:val="65E248FC"/>
    <w:rsid w:val="65FE5A66"/>
    <w:rsid w:val="6783629A"/>
    <w:rsid w:val="67FB5431"/>
    <w:rsid w:val="687710FE"/>
    <w:rsid w:val="6A811A82"/>
    <w:rsid w:val="6AC47BC7"/>
    <w:rsid w:val="6BD0255A"/>
    <w:rsid w:val="6C523DB6"/>
    <w:rsid w:val="6CA16495"/>
    <w:rsid w:val="6CEB407F"/>
    <w:rsid w:val="6D585BA4"/>
    <w:rsid w:val="6E195456"/>
    <w:rsid w:val="6E623F6E"/>
    <w:rsid w:val="6E9D3660"/>
    <w:rsid w:val="70836E7A"/>
    <w:rsid w:val="71600DFE"/>
    <w:rsid w:val="71B016B7"/>
    <w:rsid w:val="71B53A32"/>
    <w:rsid w:val="722D48FB"/>
    <w:rsid w:val="725D30AE"/>
    <w:rsid w:val="726025DF"/>
    <w:rsid w:val="72841B6A"/>
    <w:rsid w:val="72DC7BCA"/>
    <w:rsid w:val="72E72B39"/>
    <w:rsid w:val="72FE1815"/>
    <w:rsid w:val="73A55267"/>
    <w:rsid w:val="73C23B1E"/>
    <w:rsid w:val="73EC2ED1"/>
    <w:rsid w:val="7469477F"/>
    <w:rsid w:val="74DF7B30"/>
    <w:rsid w:val="754F4BDD"/>
    <w:rsid w:val="75FC50B5"/>
    <w:rsid w:val="76CF026F"/>
    <w:rsid w:val="76FD4283"/>
    <w:rsid w:val="78476026"/>
    <w:rsid w:val="78B757DC"/>
    <w:rsid w:val="7A535284"/>
    <w:rsid w:val="7A640DBC"/>
    <w:rsid w:val="7AE825A6"/>
    <w:rsid w:val="7B3A413B"/>
    <w:rsid w:val="7B583336"/>
    <w:rsid w:val="7BC1346F"/>
    <w:rsid w:val="7D79005A"/>
    <w:rsid w:val="7D9F2D97"/>
    <w:rsid w:val="7E15735D"/>
    <w:rsid w:val="7E6A3BA9"/>
    <w:rsid w:val="7EE069F0"/>
    <w:rsid w:val="7F61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semiHidden/>
    <w:unhideWhenUsed/>
    <w:qFormat/>
    <w:uiPriority w:val="99"/>
    <w:rPr>
      <w:color w:val="999999"/>
    </w:rPr>
  </w:style>
  <w:style w:type="character" w:customStyle="1" w:styleId="11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字符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479</Words>
  <Characters>2736</Characters>
  <Lines>22</Lines>
  <Paragraphs>6</Paragraphs>
  <TotalTime>128</TotalTime>
  <ScaleCrop>false</ScaleCrop>
  <LinksUpToDate>false</LinksUpToDate>
  <CharactersWithSpaces>3209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2018-03-07T06:48:00Z</dcterms:created>
  <dc:creator>Administrator</dc:creator>
  <cp:lastModifiedBy>Administrator</cp:lastModifiedBy>
  <dcterms:modified xsi:type="dcterms:W3CDTF">2018-07-04T10:22:31Z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