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233" w:rsidRDefault="00DF513F">
      <w:pPr>
        <w:rPr>
          <w:rFonts w:ascii="Agenda Regular" w:hAnsi="Agenda Regular"/>
          <w:b/>
          <w:sz w:val="28"/>
          <w:szCs w:val="28"/>
        </w:rPr>
      </w:pPr>
      <w:r w:rsidRPr="00DF513F">
        <w:rPr>
          <w:rFonts w:ascii="Agenda Regular" w:hAnsi="Agenda Regular"/>
          <w:b/>
          <w:sz w:val="28"/>
          <w:szCs w:val="28"/>
        </w:rPr>
        <w:t>Module 4</w:t>
      </w:r>
    </w:p>
    <w:p w:rsidR="00DF513F" w:rsidRDefault="00DF513F">
      <w:pPr>
        <w:rPr>
          <w:rFonts w:ascii="Agenda Regular" w:hAnsi="Agenda Regular"/>
          <w:b/>
          <w:sz w:val="28"/>
          <w:szCs w:val="28"/>
          <w:u w:val="single"/>
        </w:rPr>
      </w:pPr>
      <w:r w:rsidRPr="00DF513F">
        <w:rPr>
          <w:rFonts w:ascii="Agenda Regular" w:hAnsi="Agenda Regular"/>
          <w:b/>
          <w:sz w:val="28"/>
          <w:szCs w:val="28"/>
          <w:u w:val="single"/>
        </w:rPr>
        <w:t>Life Events</w:t>
      </w:r>
    </w:p>
    <w:p w:rsidR="00DF513F" w:rsidRDefault="00DF513F">
      <w:pPr>
        <w:rPr>
          <w:rFonts w:ascii="Agenda Regular" w:hAnsi="Agenda Regular"/>
          <w:sz w:val="28"/>
          <w:szCs w:val="28"/>
        </w:rPr>
      </w:pPr>
      <w:r w:rsidRPr="00DF513F">
        <w:rPr>
          <w:rFonts w:ascii="Agenda Regular" w:hAnsi="Agenda Regular"/>
          <w:sz w:val="28"/>
          <w:szCs w:val="28"/>
        </w:rPr>
        <w:t>What is your understanding of Life events</w:t>
      </w:r>
      <w:r>
        <w:rPr>
          <w:rFonts w:ascii="Agenda Regular" w:hAnsi="Agenda Regular"/>
          <w:sz w:val="28"/>
          <w:szCs w:val="28"/>
        </w:rPr>
        <w:t>?</w:t>
      </w:r>
    </w:p>
    <w:p w:rsidR="00DF513F" w:rsidRDefault="00DF513F" w:rsidP="00DF513F">
      <w:pPr>
        <w:pStyle w:val="ListParagraph"/>
        <w:numPr>
          <w:ilvl w:val="0"/>
          <w:numId w:val="1"/>
        </w:numPr>
        <w:rPr>
          <w:rFonts w:ascii="Agenda Regular" w:hAnsi="Agenda Regular"/>
          <w:sz w:val="28"/>
          <w:szCs w:val="28"/>
        </w:rPr>
      </w:pPr>
      <w:r w:rsidRPr="00DF513F">
        <w:rPr>
          <w:rFonts w:ascii="Agenda Regular" w:hAnsi="Agenda Regular"/>
          <w:sz w:val="28"/>
          <w:szCs w:val="28"/>
        </w:rPr>
        <w:t>Education</w:t>
      </w:r>
    </w:p>
    <w:p w:rsidR="00DF513F" w:rsidRDefault="00DF513F" w:rsidP="00DF513F">
      <w:pPr>
        <w:pStyle w:val="ListParagraph"/>
        <w:numPr>
          <w:ilvl w:val="0"/>
          <w:numId w:val="1"/>
        </w:numPr>
        <w:rPr>
          <w:rFonts w:ascii="Agenda Regular" w:hAnsi="Agenda Regular"/>
          <w:sz w:val="28"/>
          <w:szCs w:val="28"/>
        </w:rPr>
      </w:pPr>
      <w:r>
        <w:rPr>
          <w:rFonts w:ascii="Agenda Regular" w:hAnsi="Agenda Regular"/>
          <w:sz w:val="28"/>
          <w:szCs w:val="28"/>
        </w:rPr>
        <w:t>Career/Getting a job</w:t>
      </w:r>
    </w:p>
    <w:p w:rsidR="00DF513F" w:rsidRDefault="00DF513F" w:rsidP="00DF513F">
      <w:pPr>
        <w:pStyle w:val="ListParagraph"/>
        <w:numPr>
          <w:ilvl w:val="0"/>
          <w:numId w:val="1"/>
        </w:numPr>
        <w:rPr>
          <w:rFonts w:ascii="Agenda Regular" w:hAnsi="Agenda Regular"/>
          <w:sz w:val="28"/>
          <w:szCs w:val="28"/>
        </w:rPr>
      </w:pPr>
      <w:r>
        <w:rPr>
          <w:rFonts w:ascii="Agenda Regular" w:hAnsi="Agenda Regular"/>
          <w:sz w:val="28"/>
          <w:szCs w:val="28"/>
        </w:rPr>
        <w:t>Marriage</w:t>
      </w:r>
    </w:p>
    <w:p w:rsidR="00DF513F" w:rsidRDefault="00DF513F" w:rsidP="00DF513F">
      <w:pPr>
        <w:pStyle w:val="ListParagraph"/>
        <w:numPr>
          <w:ilvl w:val="0"/>
          <w:numId w:val="1"/>
        </w:numPr>
        <w:rPr>
          <w:rFonts w:ascii="Agenda Regular" w:hAnsi="Agenda Regular"/>
          <w:sz w:val="28"/>
          <w:szCs w:val="28"/>
        </w:rPr>
      </w:pPr>
      <w:r>
        <w:rPr>
          <w:rFonts w:ascii="Agenda Regular" w:hAnsi="Agenda Regular"/>
          <w:sz w:val="28"/>
          <w:szCs w:val="28"/>
        </w:rPr>
        <w:t>Family</w:t>
      </w:r>
    </w:p>
    <w:p w:rsidR="00DF513F" w:rsidRDefault="00DF513F" w:rsidP="00DF513F">
      <w:pPr>
        <w:pStyle w:val="ListParagraph"/>
        <w:numPr>
          <w:ilvl w:val="0"/>
          <w:numId w:val="1"/>
        </w:numPr>
        <w:rPr>
          <w:rFonts w:ascii="Agenda Regular" w:hAnsi="Agenda Regular"/>
          <w:sz w:val="28"/>
          <w:szCs w:val="28"/>
        </w:rPr>
      </w:pPr>
      <w:r>
        <w:rPr>
          <w:rFonts w:ascii="Agenda Regular" w:hAnsi="Agenda Regular"/>
          <w:sz w:val="28"/>
          <w:szCs w:val="28"/>
        </w:rPr>
        <w:t>Old Age</w:t>
      </w:r>
    </w:p>
    <w:p w:rsidR="00DF513F" w:rsidRDefault="00DF513F" w:rsidP="00DF513F">
      <w:pPr>
        <w:pStyle w:val="ListParagraph"/>
        <w:numPr>
          <w:ilvl w:val="0"/>
          <w:numId w:val="1"/>
        </w:numPr>
        <w:rPr>
          <w:rFonts w:ascii="Agenda Regular" w:hAnsi="Agenda Regular"/>
          <w:sz w:val="28"/>
          <w:szCs w:val="28"/>
        </w:rPr>
      </w:pPr>
      <w:r>
        <w:rPr>
          <w:rFonts w:ascii="Agenda Regular" w:hAnsi="Agenda Regular"/>
          <w:sz w:val="28"/>
          <w:szCs w:val="28"/>
        </w:rPr>
        <w:t>Death</w:t>
      </w:r>
    </w:p>
    <w:p w:rsidR="00DF513F" w:rsidRDefault="00DF513F" w:rsidP="00DF513F">
      <w:pPr>
        <w:rPr>
          <w:rFonts w:ascii="Agenda Regular" w:hAnsi="Agenda Regular"/>
          <w:sz w:val="28"/>
          <w:szCs w:val="28"/>
        </w:rPr>
      </w:pPr>
      <w:r>
        <w:rPr>
          <w:rFonts w:ascii="Agenda Regular" w:hAnsi="Agenda Regular"/>
          <w:sz w:val="28"/>
          <w:szCs w:val="28"/>
        </w:rPr>
        <w:t xml:space="preserve">This is a natural order or “supposed to be” a natural order for most of us. But life is not a straight line and occasionally it throws a curve ball and things go </w:t>
      </w:r>
      <w:r w:rsidR="00B96A55">
        <w:rPr>
          <w:rFonts w:ascii="Agenda Regular" w:hAnsi="Agenda Regular"/>
          <w:sz w:val="28"/>
          <w:szCs w:val="28"/>
        </w:rPr>
        <w:t>haywire. Let’s examine from your perspective:</w:t>
      </w:r>
    </w:p>
    <w:p w:rsidR="00B96A55" w:rsidRDefault="00B96A55" w:rsidP="00DF513F">
      <w:pPr>
        <w:rPr>
          <w:rFonts w:ascii="Agenda Regular" w:hAnsi="Agenda Regular"/>
          <w:sz w:val="28"/>
          <w:szCs w:val="28"/>
        </w:rPr>
      </w:pPr>
      <w:r w:rsidRPr="00B96A55">
        <w:rPr>
          <w:rFonts w:ascii="Agenda Regular" w:hAnsi="Agenda Regular"/>
          <w:b/>
          <w:sz w:val="28"/>
          <w:szCs w:val="28"/>
        </w:rPr>
        <w:t>Education</w:t>
      </w:r>
      <w:r>
        <w:rPr>
          <w:rFonts w:ascii="Agenda Regular" w:hAnsi="Agenda Regular"/>
          <w:sz w:val="28"/>
          <w:szCs w:val="28"/>
        </w:rPr>
        <w:t xml:space="preserve">:  Do you have the right stuff to excel in your job? </w:t>
      </w:r>
    </w:p>
    <w:p w:rsidR="00B96A55" w:rsidRDefault="00B96A55" w:rsidP="00DF513F">
      <w:pPr>
        <w:rPr>
          <w:rFonts w:ascii="Agenda Regular" w:hAnsi="Agenda Regular"/>
          <w:sz w:val="28"/>
          <w:szCs w:val="28"/>
        </w:rPr>
      </w:pPr>
      <w:r w:rsidRPr="00B96A55">
        <w:rPr>
          <w:rFonts w:ascii="Agenda Regular" w:hAnsi="Agenda Regular"/>
          <w:b/>
          <w:sz w:val="28"/>
          <w:szCs w:val="28"/>
        </w:rPr>
        <w:t>Career/Getting a job</w:t>
      </w:r>
      <w:r>
        <w:rPr>
          <w:rFonts w:ascii="Agenda Regular" w:hAnsi="Agenda Regular"/>
          <w:b/>
          <w:sz w:val="28"/>
          <w:szCs w:val="28"/>
        </w:rPr>
        <w:t xml:space="preserve">:  </w:t>
      </w:r>
      <w:r>
        <w:rPr>
          <w:rFonts w:ascii="Agenda Regular" w:hAnsi="Agenda Regular"/>
          <w:sz w:val="28"/>
          <w:szCs w:val="28"/>
        </w:rPr>
        <w:t xml:space="preserve">You have a job and that’s why you’re here. The question is; do you have a career? If you want to move up the ladder, you have to enhance your skill set, get more education, take courses relevant to </w:t>
      </w:r>
      <w:r w:rsidR="002C6F2F">
        <w:rPr>
          <w:rFonts w:ascii="Agenda Regular" w:hAnsi="Agenda Regular"/>
          <w:sz w:val="28"/>
          <w:szCs w:val="28"/>
        </w:rPr>
        <w:t xml:space="preserve">your industry or </w:t>
      </w:r>
      <w:r>
        <w:rPr>
          <w:rFonts w:ascii="Agenda Regular" w:hAnsi="Agenda Regular"/>
          <w:sz w:val="28"/>
          <w:szCs w:val="28"/>
        </w:rPr>
        <w:t>where you want to be</w:t>
      </w:r>
      <w:r w:rsidR="002C6F2F">
        <w:rPr>
          <w:rFonts w:ascii="Agenda Regular" w:hAnsi="Agenda Regular"/>
          <w:sz w:val="28"/>
          <w:szCs w:val="28"/>
        </w:rPr>
        <w:t xml:space="preserve"> and what you would enjoy in your job</w:t>
      </w:r>
      <w:r>
        <w:rPr>
          <w:rFonts w:ascii="Agenda Regular" w:hAnsi="Agenda Regular"/>
          <w:sz w:val="28"/>
          <w:szCs w:val="28"/>
        </w:rPr>
        <w:t xml:space="preserve">. In short, education doesn’t stop after college or university. Learning never stops in your job. Learn what your employer has to offer to help you advance. Take full advantage of these resources. It helps your employer and it makes you an important and valuable part of your organization. Also, a positive and </w:t>
      </w:r>
      <w:r w:rsidR="0068220E">
        <w:rPr>
          <w:rFonts w:ascii="Agenda Regular" w:hAnsi="Agenda Regular"/>
          <w:sz w:val="28"/>
          <w:szCs w:val="28"/>
        </w:rPr>
        <w:t xml:space="preserve">right attitude goes a long way. Advancing in your career means more financial reward or job satisfaction or both. More satisfied you are, more productive and happy you will be. You should always be looking for opportunities within your organization to move up. This clearly demonstrates to your employer your willingness to excel in your position. </w:t>
      </w:r>
    </w:p>
    <w:p w:rsidR="0068220E" w:rsidRDefault="002C6F2F" w:rsidP="00DF513F">
      <w:pPr>
        <w:rPr>
          <w:rFonts w:ascii="Agenda Regular" w:hAnsi="Agenda Regular"/>
          <w:sz w:val="28"/>
          <w:szCs w:val="28"/>
        </w:rPr>
      </w:pPr>
      <w:r w:rsidRPr="002C6F2F">
        <w:rPr>
          <w:rFonts w:ascii="Agenda Regular" w:hAnsi="Agenda Regular"/>
          <w:b/>
          <w:color w:val="FF0000"/>
          <w:sz w:val="28"/>
          <w:szCs w:val="28"/>
        </w:rPr>
        <w:t>Action</w:t>
      </w:r>
      <w:r>
        <w:rPr>
          <w:rFonts w:ascii="Agenda Regular" w:hAnsi="Agenda Regular"/>
          <w:b/>
          <w:sz w:val="28"/>
          <w:szCs w:val="28"/>
        </w:rPr>
        <w:t xml:space="preserve">: </w:t>
      </w:r>
      <w:r w:rsidR="0068220E" w:rsidRPr="002C6F2F">
        <w:rPr>
          <w:rFonts w:ascii="Agenda Regular" w:hAnsi="Agenda Regular"/>
          <w:b/>
          <w:sz w:val="28"/>
          <w:szCs w:val="28"/>
        </w:rPr>
        <w:t>Discuss some of the opportunities and resourc</w:t>
      </w:r>
      <w:r w:rsidRPr="002C6F2F">
        <w:rPr>
          <w:rFonts w:ascii="Agenda Regular" w:hAnsi="Agenda Regular"/>
          <w:b/>
          <w:sz w:val="28"/>
          <w:szCs w:val="28"/>
        </w:rPr>
        <w:t>es available with your employer as a group</w:t>
      </w:r>
      <w:r>
        <w:rPr>
          <w:rFonts w:ascii="Agenda Regular" w:hAnsi="Agenda Regular"/>
          <w:sz w:val="28"/>
          <w:szCs w:val="28"/>
        </w:rPr>
        <w:t>.</w:t>
      </w:r>
    </w:p>
    <w:p w:rsidR="0068220E" w:rsidRDefault="0068220E" w:rsidP="00DF513F">
      <w:pPr>
        <w:rPr>
          <w:rFonts w:ascii="Agenda Regular" w:hAnsi="Agenda Regular"/>
          <w:sz w:val="28"/>
          <w:szCs w:val="28"/>
        </w:rPr>
      </w:pPr>
      <w:r>
        <w:rPr>
          <w:rFonts w:ascii="Agenda Regular" w:hAnsi="Agenda Regular"/>
          <w:sz w:val="28"/>
          <w:szCs w:val="28"/>
        </w:rPr>
        <w:t xml:space="preserve">Remember it’s all about you and not others. </w:t>
      </w:r>
    </w:p>
    <w:p w:rsidR="0068220E" w:rsidRDefault="0068220E" w:rsidP="00DF513F">
      <w:pPr>
        <w:rPr>
          <w:rFonts w:ascii="Agenda Regular" w:hAnsi="Agenda Regular"/>
          <w:sz w:val="28"/>
          <w:szCs w:val="28"/>
        </w:rPr>
      </w:pPr>
    </w:p>
    <w:p w:rsidR="0068220E" w:rsidRDefault="0068220E" w:rsidP="00DF513F">
      <w:pPr>
        <w:rPr>
          <w:rFonts w:ascii="Agenda Regular" w:hAnsi="Agenda Regular"/>
          <w:sz w:val="28"/>
          <w:szCs w:val="28"/>
        </w:rPr>
      </w:pPr>
    </w:p>
    <w:p w:rsidR="0068220E" w:rsidRDefault="00DC7368" w:rsidP="00DF513F">
      <w:pPr>
        <w:rPr>
          <w:rFonts w:ascii="Agenda Regular" w:hAnsi="Agenda Regular"/>
          <w:sz w:val="28"/>
          <w:szCs w:val="28"/>
        </w:rPr>
      </w:pPr>
      <w:r w:rsidRPr="00DC7368">
        <w:rPr>
          <w:rFonts w:ascii="Agenda Regular" w:hAnsi="Agenda Regular"/>
          <w:b/>
          <w:sz w:val="28"/>
          <w:szCs w:val="28"/>
        </w:rPr>
        <w:t>Tips</w:t>
      </w:r>
      <w:r w:rsidR="0068220E" w:rsidRPr="00DC7368">
        <w:rPr>
          <w:rFonts w:ascii="Agenda Regular" w:hAnsi="Agenda Regular"/>
          <w:b/>
          <w:sz w:val="28"/>
          <w:szCs w:val="28"/>
        </w:rPr>
        <w:t>: Beware of the following C’s</w:t>
      </w:r>
      <w:r w:rsidR="0068220E">
        <w:rPr>
          <w:rFonts w:ascii="Agenda Regular" w:hAnsi="Agenda Regular"/>
          <w:sz w:val="28"/>
          <w:szCs w:val="28"/>
        </w:rPr>
        <w:t>:</w:t>
      </w:r>
    </w:p>
    <w:p w:rsidR="0068220E" w:rsidRDefault="0068220E" w:rsidP="0068220E">
      <w:pPr>
        <w:pStyle w:val="ListParagraph"/>
        <w:numPr>
          <w:ilvl w:val="0"/>
          <w:numId w:val="2"/>
        </w:numPr>
        <w:rPr>
          <w:rFonts w:ascii="Agenda Regular" w:hAnsi="Agenda Regular"/>
          <w:sz w:val="28"/>
          <w:szCs w:val="28"/>
        </w:rPr>
      </w:pPr>
      <w:r w:rsidRPr="00DC7368">
        <w:rPr>
          <w:rFonts w:ascii="Agenda Regular" w:hAnsi="Agenda Regular"/>
          <w:b/>
          <w:sz w:val="28"/>
          <w:szCs w:val="28"/>
        </w:rPr>
        <w:t>Competition</w:t>
      </w:r>
      <w:r>
        <w:rPr>
          <w:rFonts w:ascii="Agenda Regular" w:hAnsi="Agenda Regular"/>
          <w:sz w:val="28"/>
          <w:szCs w:val="28"/>
        </w:rPr>
        <w:t>: Compete with yourself and not others</w:t>
      </w:r>
    </w:p>
    <w:p w:rsidR="0068220E" w:rsidRDefault="0068220E" w:rsidP="0068220E">
      <w:pPr>
        <w:pStyle w:val="ListParagraph"/>
        <w:numPr>
          <w:ilvl w:val="0"/>
          <w:numId w:val="2"/>
        </w:numPr>
        <w:rPr>
          <w:rFonts w:ascii="Agenda Regular" w:hAnsi="Agenda Regular"/>
          <w:sz w:val="28"/>
          <w:szCs w:val="28"/>
        </w:rPr>
      </w:pPr>
      <w:r w:rsidRPr="00DC7368">
        <w:rPr>
          <w:rFonts w:ascii="Agenda Regular" w:hAnsi="Agenda Regular"/>
          <w:b/>
          <w:sz w:val="28"/>
          <w:szCs w:val="28"/>
        </w:rPr>
        <w:t>Compare</w:t>
      </w:r>
      <w:r>
        <w:rPr>
          <w:rFonts w:ascii="Agenda Regular" w:hAnsi="Agenda Regular"/>
          <w:sz w:val="28"/>
          <w:szCs w:val="28"/>
        </w:rPr>
        <w:t>: Do not compare yourself to others</w:t>
      </w:r>
    </w:p>
    <w:p w:rsidR="0068220E" w:rsidRDefault="0068220E" w:rsidP="0068220E">
      <w:pPr>
        <w:pStyle w:val="ListParagraph"/>
        <w:numPr>
          <w:ilvl w:val="0"/>
          <w:numId w:val="2"/>
        </w:numPr>
        <w:rPr>
          <w:rFonts w:ascii="Agenda Regular" w:hAnsi="Agenda Regular"/>
          <w:sz w:val="28"/>
          <w:szCs w:val="28"/>
        </w:rPr>
      </w:pPr>
      <w:r w:rsidRPr="00DC7368">
        <w:rPr>
          <w:rFonts w:ascii="Agenda Regular" w:hAnsi="Agenda Regular"/>
          <w:b/>
          <w:sz w:val="28"/>
          <w:szCs w:val="28"/>
        </w:rPr>
        <w:t>Criticize</w:t>
      </w:r>
      <w:r>
        <w:rPr>
          <w:rFonts w:ascii="Agenda Regular" w:hAnsi="Agenda Regular"/>
          <w:sz w:val="28"/>
          <w:szCs w:val="28"/>
        </w:rPr>
        <w:t>: Stay away from criticizing or gossiping about others</w:t>
      </w:r>
    </w:p>
    <w:p w:rsidR="0068220E" w:rsidRDefault="0068220E" w:rsidP="0068220E">
      <w:pPr>
        <w:pStyle w:val="ListParagraph"/>
        <w:numPr>
          <w:ilvl w:val="0"/>
          <w:numId w:val="2"/>
        </w:numPr>
        <w:rPr>
          <w:rFonts w:ascii="Agenda Regular" w:hAnsi="Agenda Regular"/>
          <w:sz w:val="28"/>
          <w:szCs w:val="28"/>
        </w:rPr>
      </w:pPr>
      <w:r w:rsidRPr="00DC7368">
        <w:rPr>
          <w:rFonts w:ascii="Agenda Regular" w:hAnsi="Agenda Regular"/>
          <w:b/>
          <w:sz w:val="28"/>
          <w:szCs w:val="28"/>
        </w:rPr>
        <w:t>Comfort Zone</w:t>
      </w:r>
      <w:r>
        <w:rPr>
          <w:rFonts w:ascii="Agenda Regular" w:hAnsi="Agenda Regular"/>
          <w:sz w:val="28"/>
          <w:szCs w:val="28"/>
        </w:rPr>
        <w:t>: If you are in a comfort zone in your job then you’re not progressing</w:t>
      </w:r>
      <w:r w:rsidR="002C6F2F">
        <w:rPr>
          <w:rFonts w:ascii="Agenda Regular" w:hAnsi="Agenda Regular"/>
          <w:sz w:val="28"/>
          <w:szCs w:val="28"/>
        </w:rPr>
        <w:t>. Hence always hone or work on your skill level.</w:t>
      </w:r>
    </w:p>
    <w:p w:rsidR="002C6F2F" w:rsidRDefault="002C6F2F" w:rsidP="0068220E">
      <w:pPr>
        <w:pStyle w:val="ListParagraph"/>
        <w:numPr>
          <w:ilvl w:val="0"/>
          <w:numId w:val="2"/>
        </w:numPr>
        <w:rPr>
          <w:rFonts w:ascii="Agenda Regular" w:hAnsi="Agenda Regular"/>
          <w:sz w:val="28"/>
          <w:szCs w:val="28"/>
        </w:rPr>
      </w:pPr>
      <w:r w:rsidRPr="00DC7368">
        <w:rPr>
          <w:rFonts w:ascii="Agenda Regular" w:hAnsi="Agenda Regular"/>
          <w:b/>
          <w:sz w:val="28"/>
          <w:szCs w:val="28"/>
        </w:rPr>
        <w:t>Complaining</w:t>
      </w:r>
      <w:r>
        <w:rPr>
          <w:rFonts w:ascii="Agenda Regular" w:hAnsi="Agenda Regular"/>
          <w:sz w:val="28"/>
          <w:szCs w:val="28"/>
        </w:rPr>
        <w:t>: This never helps. Be a part of the solution and not a problem. By complaining, you’re not solving a problem but creating another problem for yourself. It shows displeasure, sends out negative energy</w:t>
      </w:r>
      <w:r w:rsidR="00DC7368">
        <w:rPr>
          <w:rFonts w:ascii="Agenda Regular" w:hAnsi="Agenda Regular"/>
          <w:sz w:val="28"/>
          <w:szCs w:val="28"/>
        </w:rPr>
        <w:t>.</w:t>
      </w:r>
    </w:p>
    <w:p w:rsidR="00DC7368" w:rsidRDefault="00DC7368" w:rsidP="00DC7368">
      <w:pPr>
        <w:rPr>
          <w:rFonts w:ascii="Agenda Regular" w:hAnsi="Agenda Regular"/>
          <w:sz w:val="28"/>
          <w:szCs w:val="28"/>
        </w:rPr>
      </w:pPr>
    </w:p>
    <w:p w:rsidR="00DC7368" w:rsidRPr="005C60F9" w:rsidRDefault="00DC7368" w:rsidP="00DC7368">
      <w:pPr>
        <w:rPr>
          <w:rFonts w:ascii="Agenda Regular" w:hAnsi="Agenda Regular"/>
          <w:b/>
          <w:sz w:val="28"/>
          <w:szCs w:val="28"/>
          <w:u w:val="single"/>
        </w:rPr>
      </w:pPr>
      <w:r w:rsidRPr="005C60F9">
        <w:rPr>
          <w:rFonts w:ascii="Agenda Regular" w:hAnsi="Agenda Regular"/>
          <w:b/>
          <w:sz w:val="28"/>
          <w:szCs w:val="28"/>
          <w:u w:val="single"/>
        </w:rPr>
        <w:t xml:space="preserve">Marriage or starting a Family: </w:t>
      </w:r>
    </w:p>
    <w:p w:rsidR="00DC7368" w:rsidRDefault="00DC7368" w:rsidP="00DC7368">
      <w:pPr>
        <w:rPr>
          <w:rFonts w:ascii="Agenda Regular" w:hAnsi="Agenda Regular"/>
          <w:sz w:val="28"/>
          <w:szCs w:val="28"/>
        </w:rPr>
      </w:pPr>
      <w:r>
        <w:rPr>
          <w:rFonts w:ascii="Agenda Regular" w:hAnsi="Agenda Regular"/>
          <w:sz w:val="28"/>
          <w:szCs w:val="28"/>
        </w:rPr>
        <w:t>Some of you may be contemplating marriage or starting a family. These are important decisions and should always be carefully weighed out. Doing a</w:t>
      </w:r>
      <w:r w:rsidR="005C60F9">
        <w:rPr>
          <w:rFonts w:ascii="Agenda Regular" w:hAnsi="Agenda Regular"/>
          <w:sz w:val="28"/>
          <w:szCs w:val="28"/>
        </w:rPr>
        <w:t xml:space="preserve"> financial plan ahead is always a good idea. Talk to an accredited financial planner/advisor and seek qualified advice. Getting into a debt to get married, how much money to spend are some of the decisions that may need to be addressed.</w:t>
      </w:r>
    </w:p>
    <w:p w:rsidR="005C60F9" w:rsidRDefault="005C60F9" w:rsidP="00DC7368">
      <w:pPr>
        <w:rPr>
          <w:rFonts w:ascii="Agenda Regular" w:hAnsi="Agenda Regular"/>
          <w:sz w:val="28"/>
          <w:szCs w:val="28"/>
        </w:rPr>
      </w:pPr>
      <w:proofErr w:type="gramStart"/>
      <w:r>
        <w:rPr>
          <w:rFonts w:ascii="Agenda Regular" w:hAnsi="Agenda Regular"/>
          <w:sz w:val="28"/>
          <w:szCs w:val="28"/>
        </w:rPr>
        <w:t>Starting a family, financial impacts and costs:  Consult a financial planner; learn about cost of raising a child, day care costs and how to plan for it.</w:t>
      </w:r>
      <w:proofErr w:type="gramEnd"/>
      <w:r>
        <w:rPr>
          <w:rFonts w:ascii="Agenda Regular" w:hAnsi="Agenda Regular"/>
          <w:sz w:val="28"/>
          <w:szCs w:val="28"/>
        </w:rPr>
        <w:t xml:space="preserve"> Learn about savings for education, grants available etc. Little bit of financial planning goes a long way and easier on your bank balance. Are you able to work from home while your child is young? </w:t>
      </w:r>
    </w:p>
    <w:p w:rsidR="005C60F9" w:rsidRDefault="005C60F9" w:rsidP="00DC7368">
      <w:pPr>
        <w:rPr>
          <w:rFonts w:ascii="Agenda Regular" w:hAnsi="Agenda Regular"/>
          <w:sz w:val="28"/>
          <w:szCs w:val="28"/>
        </w:rPr>
      </w:pPr>
      <w:proofErr w:type="gramStart"/>
      <w:r>
        <w:rPr>
          <w:rFonts w:ascii="Agenda Regular" w:hAnsi="Agenda Regular"/>
          <w:sz w:val="28"/>
          <w:szCs w:val="28"/>
        </w:rPr>
        <w:t>Questions?</w:t>
      </w:r>
      <w:proofErr w:type="gramEnd"/>
      <w:r>
        <w:rPr>
          <w:rFonts w:ascii="Agenda Regular" w:hAnsi="Agenda Regular"/>
          <w:sz w:val="28"/>
          <w:szCs w:val="28"/>
        </w:rPr>
        <w:t xml:space="preserve"> </w:t>
      </w:r>
    </w:p>
    <w:p w:rsidR="005C60F9" w:rsidRDefault="005C60F9" w:rsidP="00DC7368">
      <w:pPr>
        <w:rPr>
          <w:rFonts w:ascii="Agenda Regular" w:hAnsi="Agenda Regular"/>
          <w:sz w:val="28"/>
          <w:szCs w:val="28"/>
        </w:rPr>
      </w:pPr>
      <w:r w:rsidRPr="005C60F9">
        <w:rPr>
          <w:rFonts w:ascii="Agenda Regular" w:hAnsi="Agenda Regular"/>
          <w:b/>
          <w:sz w:val="28"/>
          <w:szCs w:val="28"/>
        </w:rPr>
        <w:t>Old age and Retirement</w:t>
      </w:r>
      <w:r>
        <w:rPr>
          <w:rFonts w:ascii="Agenda Regular" w:hAnsi="Agenda Regular"/>
          <w:sz w:val="28"/>
          <w:szCs w:val="28"/>
        </w:rPr>
        <w:t>:</w:t>
      </w:r>
    </w:p>
    <w:p w:rsidR="005C60F9" w:rsidRDefault="00AB4C20" w:rsidP="00DC7368">
      <w:pPr>
        <w:rPr>
          <w:rFonts w:ascii="Agenda Regular" w:hAnsi="Agenda Regular"/>
          <w:sz w:val="28"/>
          <w:szCs w:val="28"/>
        </w:rPr>
      </w:pPr>
      <w:r>
        <w:rPr>
          <w:rFonts w:ascii="Agenda Regular" w:hAnsi="Agenda Regular"/>
          <w:sz w:val="28"/>
          <w:szCs w:val="28"/>
        </w:rPr>
        <w:t xml:space="preserve">We all hope in the natural order of life events to get to the old age and retire. For these golden years and to really enjoy your life much financial planning is required. Always take maximum advantage of the resources your employer provides you with such as stock options, matching contributions, company pension plans and </w:t>
      </w:r>
      <w:r>
        <w:rPr>
          <w:rFonts w:ascii="Agenda Regular" w:hAnsi="Agenda Regular"/>
          <w:sz w:val="28"/>
          <w:szCs w:val="28"/>
        </w:rPr>
        <w:lastRenderedPageBreak/>
        <w:t xml:space="preserve">also having your own savings and retirement plan. Sit with a professional and discuss your individual goals for old age. </w:t>
      </w:r>
    </w:p>
    <w:p w:rsidR="00AB4C20" w:rsidRDefault="00AB4C20" w:rsidP="00DC7368">
      <w:pPr>
        <w:rPr>
          <w:rFonts w:ascii="Agenda Regular" w:hAnsi="Agenda Regular"/>
          <w:b/>
          <w:sz w:val="28"/>
          <w:szCs w:val="28"/>
        </w:rPr>
      </w:pPr>
      <w:r w:rsidRPr="00AB4C20">
        <w:rPr>
          <w:rFonts w:ascii="Agenda Regular" w:hAnsi="Agenda Regular"/>
          <w:b/>
          <w:sz w:val="28"/>
          <w:szCs w:val="28"/>
        </w:rPr>
        <w:t>Death</w:t>
      </w:r>
      <w:r>
        <w:rPr>
          <w:rFonts w:ascii="Agenda Regular" w:hAnsi="Agenda Regular"/>
          <w:b/>
          <w:sz w:val="28"/>
          <w:szCs w:val="28"/>
        </w:rPr>
        <w:t>:</w:t>
      </w:r>
    </w:p>
    <w:p w:rsidR="00AB4C20" w:rsidRDefault="00AB4C20" w:rsidP="00DC7368">
      <w:pPr>
        <w:rPr>
          <w:rFonts w:ascii="Agenda Regular" w:hAnsi="Agenda Regular"/>
          <w:b/>
          <w:sz w:val="28"/>
          <w:szCs w:val="28"/>
        </w:rPr>
      </w:pPr>
      <w:r>
        <w:rPr>
          <w:rFonts w:ascii="Agenda Regular" w:hAnsi="Agenda Regular"/>
          <w:b/>
          <w:sz w:val="28"/>
          <w:szCs w:val="28"/>
        </w:rPr>
        <w:t>The ultimate reality:</w:t>
      </w:r>
    </w:p>
    <w:p w:rsidR="00AB4C20" w:rsidRDefault="00AB4C20" w:rsidP="00DC7368">
      <w:pPr>
        <w:rPr>
          <w:rFonts w:ascii="Agenda Regular" w:hAnsi="Agenda Regular"/>
          <w:sz w:val="28"/>
          <w:szCs w:val="28"/>
        </w:rPr>
      </w:pPr>
      <w:r>
        <w:rPr>
          <w:rFonts w:ascii="Agenda Regular" w:hAnsi="Agenda Regular"/>
          <w:sz w:val="28"/>
          <w:szCs w:val="28"/>
        </w:rPr>
        <w:t>The tragedy of life is not death but what we let die inside of us while we live.</w:t>
      </w:r>
    </w:p>
    <w:p w:rsidR="00AB4C20" w:rsidRPr="00AB4C20" w:rsidRDefault="00AB4C20" w:rsidP="00DC7368">
      <w:pPr>
        <w:rPr>
          <w:rFonts w:ascii="Agenda Regular" w:hAnsi="Agenda Regular"/>
          <w:i/>
          <w:sz w:val="24"/>
          <w:szCs w:val="24"/>
        </w:rPr>
      </w:pPr>
      <w:r>
        <w:rPr>
          <w:rFonts w:ascii="Agenda Regular" w:hAnsi="Agenda Regular"/>
          <w:sz w:val="28"/>
          <w:szCs w:val="28"/>
        </w:rPr>
        <w:tab/>
        <w:t>-</w:t>
      </w:r>
      <w:r>
        <w:rPr>
          <w:rFonts w:ascii="Agenda Regular" w:hAnsi="Agenda Regular"/>
          <w:i/>
          <w:sz w:val="24"/>
          <w:szCs w:val="24"/>
        </w:rPr>
        <w:t>Norman Cousins</w:t>
      </w:r>
      <w:bookmarkStart w:id="0" w:name="_GoBack"/>
      <w:bookmarkEnd w:id="0"/>
    </w:p>
    <w:p w:rsidR="005C60F9" w:rsidRDefault="005C60F9" w:rsidP="00DC7368">
      <w:pPr>
        <w:rPr>
          <w:rFonts w:ascii="Agenda Regular" w:hAnsi="Agenda Regular"/>
          <w:b/>
          <w:sz w:val="28"/>
          <w:szCs w:val="28"/>
          <w:u w:val="single"/>
        </w:rPr>
      </w:pPr>
    </w:p>
    <w:p w:rsidR="005C60F9" w:rsidRPr="005C60F9" w:rsidRDefault="005C60F9" w:rsidP="00DC7368">
      <w:pPr>
        <w:rPr>
          <w:rFonts w:ascii="Agenda Regular" w:hAnsi="Agenda Regular"/>
          <w:sz w:val="28"/>
          <w:szCs w:val="28"/>
        </w:rPr>
      </w:pPr>
    </w:p>
    <w:sectPr w:rsidR="005C60F9" w:rsidRPr="005C60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genda Regular">
    <w:panose1 w:val="02000603040000020004"/>
    <w:charset w:val="00"/>
    <w:family w:val="auto"/>
    <w:pitch w:val="variable"/>
    <w:sig w:usb0="800000AF" w:usb1="5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F1C56"/>
    <w:multiLevelType w:val="hybridMultilevel"/>
    <w:tmpl w:val="91FE2A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62E3715C"/>
    <w:multiLevelType w:val="hybridMultilevel"/>
    <w:tmpl w:val="477CB4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13F"/>
    <w:rsid w:val="00003275"/>
    <w:rsid w:val="00086233"/>
    <w:rsid w:val="002C6F2F"/>
    <w:rsid w:val="005C60F9"/>
    <w:rsid w:val="0068220E"/>
    <w:rsid w:val="00AB4C20"/>
    <w:rsid w:val="00B96A55"/>
    <w:rsid w:val="00DC7368"/>
    <w:rsid w:val="00DF51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1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1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dc:creator>
  <cp:lastModifiedBy>Shiv</cp:lastModifiedBy>
  <cp:revision>2</cp:revision>
  <cp:lastPrinted>2016-06-23T01:41:00Z</cp:lastPrinted>
  <dcterms:created xsi:type="dcterms:W3CDTF">2016-06-23T13:59:00Z</dcterms:created>
  <dcterms:modified xsi:type="dcterms:W3CDTF">2016-06-23T13:59:00Z</dcterms:modified>
</cp:coreProperties>
</file>