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6C180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10D81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  <w:bookmarkStart w:id="0" w:name="_GoBack"/>
            <w:bookmarkEnd w:id="0"/>
          </w:p>
        </w:tc>
      </w:tr>
      <w:tr w14:paraId="1456E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A752A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6785C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F558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095B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5A345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8D39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53A31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F1AA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46D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031C4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DDA2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7BD8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617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330"/>
        <w:gridCol w:w="266"/>
        <w:gridCol w:w="599"/>
        <w:gridCol w:w="1014"/>
        <w:gridCol w:w="200"/>
        <w:gridCol w:w="1323"/>
        <w:gridCol w:w="313"/>
        <w:gridCol w:w="562"/>
        <w:gridCol w:w="597"/>
        <w:gridCol w:w="129"/>
        <w:gridCol w:w="387"/>
        <w:gridCol w:w="519"/>
        <w:gridCol w:w="978"/>
        <w:gridCol w:w="876"/>
      </w:tblGrid>
      <w:tr w14:paraId="4F9367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4A43F3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</w:t>
            </w:r>
          </w:p>
          <w:p w14:paraId="5297C4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642EC6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样品编号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3DC5BB7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{c_ypbh}</w:t>
            </w: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74C58F7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7587682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{c_ypmc}</w:t>
            </w: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4DAD1D6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28E5346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{c_jcbl}</w:t>
            </w:r>
          </w:p>
        </w:tc>
      </w:tr>
      <w:tr w14:paraId="78EDB7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511C87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46740CA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08EFDC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{c_ypsl}</w:t>
            </w: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7498F5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水泥品种/强度等级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2D4CC5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{c_pzdj}</w:t>
            </w: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733579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出厂编号/代表批量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4E8C4E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{c_ccbh}</w:t>
            </w:r>
          </w:p>
        </w:tc>
      </w:tr>
      <w:tr w14:paraId="242BD8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1F3010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1BEA30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271227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{c_yply}</w:t>
            </w: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491DEF2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样品描述</w:t>
            </w:r>
          </w:p>
        </w:tc>
        <w:tc>
          <w:tcPr>
            <w:tcW w:w="4048" w:type="dxa"/>
            <w:gridSpan w:val="7"/>
            <w:tcBorders>
              <w:tl2br w:val="nil"/>
              <w:tr2bl w:val="nil"/>
            </w:tcBorders>
            <w:vAlign w:val="center"/>
          </w:tcPr>
          <w:p w14:paraId="1AC87B1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{c_ypms}</w:t>
            </w:r>
          </w:p>
        </w:tc>
      </w:tr>
      <w:tr w14:paraId="7C552F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7C401F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777BF1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出厂日期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691BEB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{c_ccrq}</w:t>
            </w: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1E0CD38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生产厂家或商标</w:t>
            </w:r>
          </w:p>
        </w:tc>
        <w:tc>
          <w:tcPr>
            <w:tcW w:w="4048" w:type="dxa"/>
            <w:gridSpan w:val="7"/>
            <w:tcBorders>
              <w:tl2br w:val="nil"/>
              <w:tr2bl w:val="nil"/>
            </w:tcBorders>
            <w:vAlign w:val="center"/>
          </w:tcPr>
          <w:p w14:paraId="058D6C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{c_sccj}</w:t>
            </w:r>
          </w:p>
        </w:tc>
      </w:tr>
      <w:tr w14:paraId="759C2A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20952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38BC25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3FCD4D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收样日期</w:t>
            </w:r>
          </w:p>
        </w:tc>
        <w:tc>
          <w:tcPr>
            <w:tcW w:w="1214" w:type="dxa"/>
            <w:gridSpan w:val="2"/>
            <w:tcBorders>
              <w:tl2br w:val="nil"/>
              <w:tr2bl w:val="nil"/>
            </w:tcBorders>
            <w:vAlign w:val="center"/>
          </w:tcPr>
          <w:p w14:paraId="30B427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{c_sylr}</w:t>
            </w:r>
          </w:p>
        </w:tc>
        <w:tc>
          <w:tcPr>
            <w:tcW w:w="1636" w:type="dxa"/>
            <w:gridSpan w:val="2"/>
            <w:tcBorders>
              <w:tl2br w:val="nil"/>
              <w:tr2bl w:val="nil"/>
            </w:tcBorders>
            <w:vAlign w:val="center"/>
          </w:tcPr>
          <w:p w14:paraId="6889FBD2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288" w:type="dxa"/>
            <w:gridSpan w:val="3"/>
            <w:tcBorders>
              <w:tl2br w:val="nil"/>
              <w:tr2bl w:val="nil"/>
            </w:tcBorders>
            <w:vAlign w:val="center"/>
          </w:tcPr>
          <w:p w14:paraId="485D97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{c_jcrq}</w:t>
            </w:r>
          </w:p>
        </w:tc>
        <w:tc>
          <w:tcPr>
            <w:tcW w:w="1884" w:type="dxa"/>
            <w:gridSpan w:val="3"/>
            <w:tcBorders>
              <w:tl2br w:val="nil"/>
              <w:tr2bl w:val="nil"/>
            </w:tcBorders>
            <w:vAlign w:val="center"/>
          </w:tcPr>
          <w:p w14:paraId="21D1B2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检测环境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4124757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{c_jchj}</w:t>
            </w:r>
          </w:p>
        </w:tc>
      </w:tr>
      <w:tr w14:paraId="05BEC4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05A813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7D32CE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检测地址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4E6B17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{c_jcdz}</w:t>
            </w:r>
          </w:p>
        </w:tc>
      </w:tr>
      <w:tr w14:paraId="3874BA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056A5B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325C2AB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主要检测设备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20450D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{c_zysb}</w:t>
            </w:r>
          </w:p>
        </w:tc>
      </w:tr>
      <w:tr w14:paraId="6855D8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31E87A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95" w:type="dxa"/>
            <w:gridSpan w:val="3"/>
            <w:tcBorders>
              <w:tl2br w:val="nil"/>
              <w:tr2bl w:val="nil"/>
            </w:tcBorders>
            <w:vAlign w:val="center"/>
          </w:tcPr>
          <w:p w14:paraId="03496E7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判定依据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  <w:vAlign w:val="center"/>
          </w:tcPr>
          <w:p w14:paraId="7391AF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{c_pdyj}</w:t>
            </w:r>
          </w:p>
        </w:tc>
      </w:tr>
      <w:tr w14:paraId="497E42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569A499E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1CE1438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2EA06F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45554D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1A80D2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A012E09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7165DC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9B3D4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8D6EC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细度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3F9B1CA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比表面积（m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/kg）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3E9D35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{r9_jcyj}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63148A7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{r9_jz}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1B9D20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{r9_jcz}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63A45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{r9_jd}</w:t>
            </w:r>
          </w:p>
        </w:tc>
      </w:tr>
      <w:tr w14:paraId="5992EF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6A7674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2E34A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6C9A9B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45μm</w:t>
            </w:r>
            <w:r>
              <w:rPr>
                <w:rFonts w:hint="eastAsia" w:ascii="宋体" w:hAnsi="宋体" w:eastAsia="宋体" w:cs="宋体"/>
                <w:color w:val="auto"/>
                <w:spacing w:val="-33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筛孔筛余，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%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0255E7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{r10_jcyj}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B6907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{r10_jz}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EF4C2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{r10_jcz}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61C605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{r10_jd}</w:t>
            </w:r>
          </w:p>
        </w:tc>
      </w:tr>
      <w:tr w14:paraId="63608C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79ED93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D412E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凝结时间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2DF2F4F1">
            <w:pPr>
              <w:spacing w:line="240" w:lineRule="auto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初凝（min）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CCA3DA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{r12_jcyj}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6BBC372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{r11_jz}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21FF3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{r11_jcz}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1876F26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{r11_jd}</w:t>
            </w:r>
          </w:p>
        </w:tc>
      </w:tr>
      <w:tr w14:paraId="001AA9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673C620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AA0396">
            <w:pPr>
              <w:spacing w:line="240" w:lineRule="auto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0A08B129">
            <w:pPr>
              <w:spacing w:line="240" w:lineRule="auto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终凝（min）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403B81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A7E08F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{r12_jz}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8E427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{r12_jcz}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52DBB01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{r12_jd}</w:t>
            </w:r>
          </w:p>
        </w:tc>
      </w:tr>
      <w:tr w14:paraId="4A50BE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135802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59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042324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安定 性</w:t>
            </w: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7CA2F00A">
            <w:pPr>
              <w:spacing w:line="240" w:lineRule="auto"/>
              <w:ind w:left="11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沸煮法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F84E64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{r14_jcyj}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B3CB4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{r13_jz}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6E4C23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{r13_jcz}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6A9F88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{r13_jd}</w:t>
            </w:r>
          </w:p>
        </w:tc>
      </w:tr>
      <w:tr w14:paraId="2290E2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  <w:vAlign w:val="center"/>
          </w:tcPr>
          <w:p w14:paraId="106FBD3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32E44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13" w:type="dxa"/>
            <w:gridSpan w:val="2"/>
            <w:tcBorders>
              <w:tl2br w:val="nil"/>
              <w:tr2bl w:val="nil"/>
            </w:tcBorders>
            <w:vAlign w:val="center"/>
          </w:tcPr>
          <w:p w14:paraId="33407CB3">
            <w:pPr>
              <w:spacing w:line="240" w:lineRule="auto"/>
              <w:ind w:left="10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压蒸法</w:t>
            </w: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F57F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D0D8E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{r14_jz}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01A15E4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{r14_jcz}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18511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{r14_jd}</w:t>
            </w:r>
          </w:p>
        </w:tc>
      </w:tr>
      <w:tr w14:paraId="317E7C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6211AF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70F2AA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三氧化硫含量（%）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47060F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{r15_jcyj}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41497C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{r15_jz}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4463C05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{r15_jcz}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7E6CDCA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{r15_jd}</w:t>
            </w:r>
          </w:p>
        </w:tc>
      </w:tr>
      <w:tr w14:paraId="6B14CF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767914B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3FC598B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氧化镁含量（%）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0686611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{r16_jcyj}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D1BD0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{r16_jz}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73F0E0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{r16_jcz}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A4065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{r16_jd}</w:t>
            </w:r>
          </w:p>
        </w:tc>
      </w:tr>
      <w:tr w14:paraId="438B5E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35045E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39EA8D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氯离子含量（%）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3E7F7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{r17_jcyj}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A579D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{r17_jz}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1A4D17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{r17_jcz}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073D88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{r17_jd}</w:t>
            </w:r>
          </w:p>
        </w:tc>
      </w:tr>
      <w:tr w14:paraId="0A0EEE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tcBorders>
              <w:tl2br w:val="nil"/>
              <w:tr2bl w:val="nil"/>
            </w:tcBorders>
            <w:vAlign w:val="center"/>
          </w:tcPr>
          <w:p w14:paraId="284304F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7</w:t>
            </w:r>
          </w:p>
        </w:tc>
        <w:tc>
          <w:tcPr>
            <w:tcW w:w="2209" w:type="dxa"/>
            <w:gridSpan w:val="4"/>
            <w:tcBorders>
              <w:tl2br w:val="nil"/>
              <w:tr2bl w:val="nil"/>
            </w:tcBorders>
            <w:vAlign w:val="center"/>
          </w:tcPr>
          <w:p w14:paraId="4036872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碱含量（%）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vAlign w:val="center"/>
          </w:tcPr>
          <w:p w14:paraId="6BB58BE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{r18_jcyj}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BDFE62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{r18_jz}</w:t>
            </w:r>
          </w:p>
        </w:tc>
        <w:tc>
          <w:tcPr>
            <w:tcW w:w="2610" w:type="dxa"/>
            <w:gridSpan w:val="5"/>
            <w:tcBorders>
              <w:tl2br w:val="nil"/>
              <w:tr2bl w:val="nil"/>
            </w:tcBorders>
            <w:vAlign w:val="center"/>
          </w:tcPr>
          <w:p w14:paraId="320E7F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{r18_jcz}</w:t>
            </w:r>
          </w:p>
        </w:tc>
        <w:tc>
          <w:tcPr>
            <w:tcW w:w="876" w:type="dxa"/>
            <w:tcBorders>
              <w:tl2br w:val="nil"/>
              <w:tr2bl w:val="nil"/>
            </w:tcBorders>
            <w:vAlign w:val="center"/>
          </w:tcPr>
          <w:p w14:paraId="3ECAB0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{r18_jd}</w:t>
            </w:r>
          </w:p>
        </w:tc>
      </w:tr>
      <w:tr w14:paraId="40F2BB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restart"/>
            <w:tcBorders>
              <w:tl2br w:val="nil"/>
              <w:tr2bl w:val="nil"/>
            </w:tcBorders>
            <w:vAlign w:val="center"/>
          </w:tcPr>
          <w:p w14:paraId="7024F08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330" w:type="dxa"/>
            <w:vMerge w:val="restart"/>
            <w:tcBorders>
              <w:tl2br w:val="nil"/>
              <w:tr2bl w:val="nil"/>
            </w:tcBorders>
            <w:textDirection w:val="tbRlV"/>
          </w:tcPr>
          <w:p w14:paraId="5C295A5F">
            <w:pPr>
              <w:spacing w:line="240" w:lineRule="auto"/>
              <w:ind w:left="885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强</w:t>
            </w:r>
            <w:r>
              <w:rPr>
                <w:rFonts w:hint="eastAsia" w:ascii="宋体" w:hAnsi="宋体" w:eastAsia="宋体" w:cs="宋体"/>
                <w:color w:val="auto"/>
                <w:spacing w:val="4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度</w:t>
            </w: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479845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3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天抗折强度（MPa）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2582D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{r1</w:t>
            </w:r>
            <w:r>
              <w:rPr>
                <w:rFonts w:hint="eastAsia"/>
                <w:lang w:val="en-US" w:eastAsia="zh-CN"/>
              </w:rPr>
              <w:t>9</w:t>
            </w:r>
            <w:r>
              <w:t>_jcyj}</w:t>
            </w: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C53D6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{r1</w:t>
            </w:r>
            <w:r>
              <w:rPr>
                <w:rFonts w:hint="eastAsia"/>
                <w:lang w:val="en-US" w:eastAsia="zh-CN"/>
              </w:rPr>
              <w:t>9</w:t>
            </w:r>
            <w:r>
              <w:t>_jz}</w:t>
            </w:r>
          </w:p>
        </w:tc>
        <w:tc>
          <w:tcPr>
            <w:tcW w:w="1632" w:type="dxa"/>
            <w:gridSpan w:val="4"/>
            <w:tcBorders>
              <w:tl2br w:val="nil"/>
              <w:tr2bl w:val="nil"/>
            </w:tcBorders>
          </w:tcPr>
          <w:p w14:paraId="3E7C94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单个强度值</w:t>
            </w: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2FDAB5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highlight w:val="yellow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</w:t>
            </w: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7217964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{qd3z_jd}</w:t>
            </w:r>
          </w:p>
        </w:tc>
      </w:tr>
      <w:tr w14:paraId="7C079B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10B4AEC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352605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6DA148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1887DE0D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9EBF4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257A54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{qd3z_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3009982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{qd3z_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7B326E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{qd3z_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06471A1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{qd3z_avg}</w:t>
            </w: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59B7B8D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04F39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4E440FB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45278FD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DBCD1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35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天抗压强度（MPa）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A761E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</w:t>
            </w:r>
            <w:r>
              <w:rPr>
                <w:rFonts w:hint="eastAsia"/>
                <w:lang w:val="en-US" w:eastAsia="zh-CN"/>
              </w:rPr>
              <w:t>20</w:t>
            </w:r>
            <w:r>
              <w:t>_jcyj}</w:t>
            </w: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5BA57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</w:t>
            </w:r>
            <w:r>
              <w:rPr>
                <w:rFonts w:hint="eastAsia"/>
                <w:lang w:val="en-US" w:eastAsia="zh-CN"/>
              </w:rPr>
              <w:t>20</w:t>
            </w:r>
            <w:r>
              <w:t>_jz}</w:t>
            </w:r>
          </w:p>
        </w:tc>
        <w:tc>
          <w:tcPr>
            <w:tcW w:w="597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D7B7042">
            <w:pPr>
              <w:spacing w:line="240" w:lineRule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{qd3y_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7C5ECEE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{qd3y_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17FA83C4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{qd3y_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978" w:type="dxa"/>
            <w:vMerge w:val="restart"/>
            <w:tcBorders>
              <w:tl2br w:val="nil"/>
              <w:tr2bl w:val="nil"/>
            </w:tcBorders>
          </w:tcPr>
          <w:p w14:paraId="5274E8C7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{qd3y_avg}</w:t>
            </w: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58061A7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{qd3y_jd}</w:t>
            </w:r>
          </w:p>
        </w:tc>
      </w:tr>
      <w:tr w14:paraId="2902F4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71FE301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601D308B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75398BC1">
            <w:pPr>
              <w:spacing w:line="240" w:lineRule="auto"/>
              <w:ind w:left="21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1DF9B0B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E66F9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437D84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{qd3y_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52F56F4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{qd3y_</w:t>
            </w:r>
            <w:r>
              <w:rPr>
                <w:rFonts w:hint="eastAsia"/>
                <w:lang w:val="en-US" w:eastAsia="zh-CN"/>
              </w:rPr>
              <w:t>4</w:t>
            </w:r>
            <w:r>
              <w:t>}</w:t>
            </w: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1571A90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{qd3y_</w:t>
            </w:r>
            <w:r>
              <w:rPr>
                <w:rFonts w:hint="eastAsia"/>
                <w:lang w:val="en-US" w:eastAsia="zh-CN"/>
              </w:rPr>
              <w:t>5</w:t>
            </w:r>
            <w:r>
              <w:t>}</w:t>
            </w:r>
          </w:p>
        </w:tc>
        <w:tc>
          <w:tcPr>
            <w:tcW w:w="978" w:type="dxa"/>
            <w:vMerge w:val="continue"/>
            <w:tcBorders>
              <w:tl2br w:val="nil"/>
              <w:tr2bl w:val="nil"/>
            </w:tcBorders>
          </w:tcPr>
          <w:p w14:paraId="77E1855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56676CE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9393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5BB8052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0F6F9F5F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tcBorders>
              <w:tl2br w:val="nil"/>
              <w:tr2bl w:val="nil"/>
            </w:tcBorders>
            <w:vAlign w:val="center"/>
          </w:tcPr>
          <w:p w14:paraId="451D65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28</w:t>
            </w:r>
            <w:r>
              <w:rPr>
                <w:rFonts w:hint="eastAsia" w:ascii="宋体" w:hAnsi="宋体" w:eastAsia="宋体" w:cs="宋体"/>
                <w:color w:val="auto"/>
                <w:spacing w:val="-31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天抗折强度（MPa）</w:t>
            </w:r>
          </w:p>
        </w:tc>
        <w:tc>
          <w:tcPr>
            <w:tcW w:w="152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5081D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</w:t>
            </w:r>
            <w:r>
              <w:rPr>
                <w:rFonts w:hint="eastAsia"/>
                <w:lang w:val="en-US" w:eastAsia="zh-CN"/>
              </w:rPr>
              <w:t>21</w:t>
            </w:r>
            <w:r>
              <w:t>_jcyj}</w:t>
            </w: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5BC54A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</w:t>
            </w:r>
            <w:r>
              <w:rPr>
                <w:rFonts w:hint="eastAsia"/>
                <w:lang w:val="en-US" w:eastAsia="zh-CN"/>
              </w:rPr>
              <w:t>21</w:t>
            </w:r>
            <w:r>
              <w:t>_jz}</w:t>
            </w: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32E4E8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{qd28z_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7BEDDEA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{qd28z_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4BBF10C6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{qd28z_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978" w:type="dxa"/>
            <w:tcBorders>
              <w:tl2br w:val="nil"/>
              <w:tr2bl w:val="nil"/>
            </w:tcBorders>
          </w:tcPr>
          <w:p w14:paraId="2BA2C8F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{qd28z_avg}</w:t>
            </w:r>
          </w:p>
        </w:tc>
        <w:tc>
          <w:tcPr>
            <w:tcW w:w="876" w:type="dxa"/>
            <w:tcBorders>
              <w:tl2br w:val="nil"/>
              <w:tr2bl w:val="nil"/>
            </w:tcBorders>
          </w:tcPr>
          <w:p w14:paraId="43EE842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{qd28z_jd}</w:t>
            </w:r>
          </w:p>
        </w:tc>
      </w:tr>
      <w:tr w14:paraId="4D2761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29B73EC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56E3BAE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5BDD08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28</w:t>
            </w:r>
            <w:r>
              <w:rPr>
                <w:rFonts w:hint="eastAsia" w:ascii="宋体" w:hAnsi="宋体" w:eastAsia="宋体" w:cs="宋体"/>
                <w:color w:val="auto"/>
                <w:spacing w:val="-31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天抗压强度（MPa）</w:t>
            </w:r>
          </w:p>
        </w:tc>
        <w:tc>
          <w:tcPr>
            <w:tcW w:w="1523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EBFBF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</w:t>
            </w:r>
            <w:r>
              <w:rPr>
                <w:rFonts w:hint="eastAsia"/>
                <w:lang w:val="en-US" w:eastAsia="zh-CN"/>
              </w:rPr>
              <w:t>22</w:t>
            </w:r>
            <w:r>
              <w:t>_jcyj}</w:t>
            </w:r>
          </w:p>
        </w:tc>
        <w:tc>
          <w:tcPr>
            <w:tcW w:w="8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66F9DE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</w:t>
            </w:r>
            <w:r>
              <w:rPr>
                <w:rFonts w:hint="eastAsia"/>
                <w:lang w:val="en-US" w:eastAsia="zh-CN"/>
              </w:rPr>
              <w:t>22</w:t>
            </w:r>
            <w:r>
              <w:t>_jz}</w:t>
            </w: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18F2E15D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{qd28y_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0940A12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{qd28y_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09763FA2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{qd28y_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978" w:type="dxa"/>
            <w:vMerge w:val="restart"/>
            <w:tcBorders>
              <w:tl2br w:val="nil"/>
              <w:tr2bl w:val="nil"/>
            </w:tcBorders>
          </w:tcPr>
          <w:p w14:paraId="79993C8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{qd28y_avg}</w:t>
            </w:r>
          </w:p>
        </w:tc>
        <w:tc>
          <w:tcPr>
            <w:tcW w:w="876" w:type="dxa"/>
            <w:vMerge w:val="restart"/>
            <w:tcBorders>
              <w:tl2br w:val="nil"/>
              <w:tr2bl w:val="nil"/>
            </w:tcBorders>
          </w:tcPr>
          <w:p w14:paraId="5A1BCF4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{qd28y_jd}</w:t>
            </w:r>
          </w:p>
        </w:tc>
      </w:tr>
      <w:tr w14:paraId="275E8C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524" w:type="dxa"/>
            <w:vMerge w:val="continue"/>
            <w:tcBorders>
              <w:tl2br w:val="nil"/>
              <w:tr2bl w:val="nil"/>
            </w:tcBorders>
          </w:tcPr>
          <w:p w14:paraId="1C86047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330" w:type="dxa"/>
            <w:vMerge w:val="continue"/>
            <w:tcBorders>
              <w:tl2br w:val="nil"/>
              <w:tr2bl w:val="nil"/>
            </w:tcBorders>
            <w:textDirection w:val="tbRlV"/>
          </w:tcPr>
          <w:p w14:paraId="60C2021F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79" w:type="dxa"/>
            <w:gridSpan w:val="3"/>
            <w:vMerge w:val="continue"/>
            <w:tcBorders>
              <w:tl2br w:val="nil"/>
              <w:tr2bl w:val="nil"/>
            </w:tcBorders>
          </w:tcPr>
          <w:p w14:paraId="2D6A7155">
            <w:pPr>
              <w:spacing w:line="240" w:lineRule="auto"/>
              <w:ind w:left="166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23" w:type="dxa"/>
            <w:gridSpan w:val="2"/>
            <w:vMerge w:val="continue"/>
            <w:tcBorders>
              <w:tl2br w:val="nil"/>
              <w:tr2bl w:val="nil"/>
            </w:tcBorders>
          </w:tcPr>
          <w:p w14:paraId="0CD80599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5" w:type="dxa"/>
            <w:gridSpan w:val="2"/>
            <w:vMerge w:val="continue"/>
            <w:tcBorders>
              <w:tl2br w:val="nil"/>
              <w:tr2bl w:val="nil"/>
            </w:tcBorders>
          </w:tcPr>
          <w:p w14:paraId="339065D1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97" w:type="dxa"/>
            <w:tcBorders>
              <w:tl2br w:val="nil"/>
              <w:tr2bl w:val="nil"/>
            </w:tcBorders>
          </w:tcPr>
          <w:p w14:paraId="3557398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{qd28y_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516" w:type="dxa"/>
            <w:gridSpan w:val="2"/>
            <w:tcBorders>
              <w:tl2br w:val="nil"/>
              <w:tr2bl w:val="nil"/>
            </w:tcBorders>
          </w:tcPr>
          <w:p w14:paraId="41D909A0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{qd28y_</w:t>
            </w:r>
            <w:r>
              <w:rPr>
                <w:rFonts w:hint="eastAsia"/>
                <w:lang w:val="en-US" w:eastAsia="zh-CN"/>
              </w:rPr>
              <w:t>4</w:t>
            </w:r>
            <w:r>
              <w:t>}</w:t>
            </w:r>
          </w:p>
        </w:tc>
        <w:tc>
          <w:tcPr>
            <w:tcW w:w="519" w:type="dxa"/>
            <w:tcBorders>
              <w:tl2br w:val="nil"/>
              <w:tr2bl w:val="nil"/>
            </w:tcBorders>
          </w:tcPr>
          <w:p w14:paraId="3AE4AE25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{qd28y_</w:t>
            </w:r>
            <w:r>
              <w:rPr>
                <w:rFonts w:hint="eastAsia"/>
                <w:lang w:val="en-US" w:eastAsia="zh-CN"/>
              </w:rPr>
              <w:t>5</w:t>
            </w:r>
            <w:r>
              <w:t>}</w:t>
            </w:r>
          </w:p>
        </w:tc>
        <w:tc>
          <w:tcPr>
            <w:tcW w:w="978" w:type="dxa"/>
            <w:vMerge w:val="continue"/>
            <w:tcBorders>
              <w:tl2br w:val="nil"/>
              <w:tr2bl w:val="nil"/>
            </w:tcBorders>
          </w:tcPr>
          <w:p w14:paraId="36F90554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76" w:type="dxa"/>
            <w:vMerge w:val="continue"/>
            <w:tcBorders>
              <w:tl2br w:val="nil"/>
              <w:tr2bl w:val="nil"/>
            </w:tcBorders>
          </w:tcPr>
          <w:p w14:paraId="21C0FB8C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4AB5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719" w:type="dxa"/>
            <w:gridSpan w:val="4"/>
            <w:tcBorders>
              <w:tl2br w:val="nil"/>
              <w:tr2bl w:val="nil"/>
            </w:tcBorders>
          </w:tcPr>
          <w:p w14:paraId="55560590">
            <w:pPr>
              <w:spacing w:line="240" w:lineRule="auto"/>
              <w:ind w:left="618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</w:tcPr>
          <w:p w14:paraId="29D5BB4E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236BFE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719" w:type="dxa"/>
            <w:gridSpan w:val="4"/>
            <w:tcBorders>
              <w:tl2br w:val="nil"/>
              <w:tr2bl w:val="nil"/>
            </w:tcBorders>
          </w:tcPr>
          <w:p w14:paraId="42C741B1">
            <w:pPr>
              <w:spacing w:line="240" w:lineRule="auto"/>
              <w:ind w:left="616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898" w:type="dxa"/>
            <w:gridSpan w:val="11"/>
            <w:tcBorders>
              <w:tl2br w:val="nil"/>
              <w:tr2bl w:val="nil"/>
            </w:tcBorders>
          </w:tcPr>
          <w:p w14:paraId="675F9C13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1306D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30C0D21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3C10945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0C6932E5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15687CC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5A84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1ED7D61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27C1B0B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22E99F4F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414C9F3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5623FC8C">
      <w:r>
        <w:br w:type="page"/>
      </w:r>
    </w:p>
    <w:p w14:paraId="60D7B0F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A653A0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3CFF78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4E6E9B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2720611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0962E65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3D67814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1AD5037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2917C5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BAFC09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530061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92A5249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6B3CF9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CD9B25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993CD4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2A5095D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A9D042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38A589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249B51A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E2F4F3E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0A064D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3547D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2F07EB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CD5DE9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016B3E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707</Words>
  <Characters>1504</Characters>
  <Lines>3969</Lines>
  <Paragraphs>1117</Paragraphs>
  <TotalTime>10</TotalTime>
  <ScaleCrop>false</ScaleCrop>
  <LinksUpToDate>false</LinksUpToDate>
  <CharactersWithSpaces>1594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2026-07-26T14:51:43Z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