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02C3">
      <w:pPr>
        <w:widowControl/>
        <w:spacing w:line="360" w:lineRule="auto"/>
        <w:outlineLvl w:val="1"/>
        <w:rPr>
          <w:rFonts w:hint="eastAsia" w:ascii="宋体" w:hAnsi="宋体" w:eastAsia="宋体" w:cs="宋体"/>
          <w:color w:val="auto"/>
          <w:szCs w:val="21"/>
        </w:rPr>
      </w:pPr>
      <w:bookmarkStart w:id="0" w:name="_Toc19478"/>
      <w:r>
        <w:rPr>
          <w:rFonts w:hint="eastAsia" w:ascii="黑体" w:hAnsi="黑体" w:eastAsia="黑体" w:cs="黑体"/>
          <w:b/>
          <w:bCs/>
          <w:color w:val="auto"/>
          <w:szCs w:val="21"/>
        </w:rPr>
        <w:t>水泥试验报告及汇总表：</w:t>
      </w:r>
      <w:bookmarkEnd w:id="0"/>
    </w:p>
    <w:p w14:paraId="645518EF">
      <w:pPr>
        <w:widowControl/>
        <w:spacing w:line="360" w:lineRule="auto"/>
        <w:jc w:val="right"/>
        <w:rPr>
          <w:rFonts w:hint="eastAsia" w:ascii="黑体" w:hAnsi="黑体" w:eastAsia="黑体" w:cs="黑体"/>
          <w:bCs/>
          <w:color w:val="auto"/>
          <w:szCs w:val="21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eastAsia="宋体" w:cs="Calibri"/>
          <w:color w:val="auto"/>
          <w:sz w:val="24"/>
          <w:szCs w:val="24"/>
        </w:rPr>
        <w:t>JZ-C-C4FS-0200-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3F0A06FF">
      <w:pPr>
        <w:jc w:val="center"/>
        <w:outlineLvl w:val="2"/>
        <w:rPr>
          <w:rFonts w:hint="eastAsia" w:ascii="宋体" w:hAnsi="宋体" w:eastAsia="黑体"/>
          <w:b/>
          <w:bCs/>
          <w:color w:val="auto"/>
          <w:sz w:val="36"/>
          <w:szCs w:val="36"/>
        </w:rPr>
      </w:pPr>
      <w:bookmarkStart w:id="1" w:name="_Toc21448"/>
      <w:r>
        <w:rPr>
          <w:rFonts w:hint="eastAsia" w:ascii="黑体" w:hAnsi="黑体" w:eastAsia="黑体" w:cs="黑体"/>
          <w:b/>
          <w:bCs/>
          <w:color w:val="auto"/>
          <w:szCs w:val="21"/>
        </w:rPr>
        <w:t>水泥试验报告汇总表</w:t>
      </w:r>
      <w:bookmarkEnd w:id="1"/>
    </w:p>
    <w:p w14:paraId="5A30F262">
      <w:pPr>
        <w:rPr>
          <w:rFonts w:hint="eastAsia" w:ascii="宋体" w:hAnsi="宋体"/>
          <w:color w:val="auto"/>
          <w:sz w:val="24"/>
        </w:rPr>
      </w:pPr>
    </w:p>
    <w:p w14:paraId="6360363E">
      <w:pPr>
        <w:ind w:left="-283" w:leftChars="-135" w:firstLine="360" w:firstLineChars="200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工程名称：                                                                     第   页，共    页</w:t>
      </w:r>
    </w:p>
    <w:tbl>
      <w:tblPr>
        <w:tblStyle w:val="3"/>
        <w:tblW w:w="86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1000"/>
        <w:gridCol w:w="672"/>
        <w:gridCol w:w="1133"/>
        <w:gridCol w:w="782"/>
        <w:gridCol w:w="703"/>
        <w:gridCol w:w="995"/>
        <w:gridCol w:w="1158"/>
        <w:gridCol w:w="1037"/>
        <w:gridCol w:w="708"/>
      </w:tblGrid>
      <w:tr w14:paraId="3184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444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79BF6E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序号</w:t>
            </w:r>
          </w:p>
        </w:tc>
        <w:tc>
          <w:tcPr>
            <w:tcW w:w="1000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B2FEE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品种</w:t>
            </w:r>
          </w:p>
        </w:tc>
        <w:tc>
          <w:tcPr>
            <w:tcW w:w="672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A279D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强度等级</w:t>
            </w:r>
          </w:p>
        </w:tc>
        <w:tc>
          <w:tcPr>
            <w:tcW w:w="113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C9648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质保单编号</w:t>
            </w:r>
          </w:p>
          <w:p w14:paraId="2C0D87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/出厂编号</w:t>
            </w:r>
          </w:p>
        </w:tc>
        <w:tc>
          <w:tcPr>
            <w:tcW w:w="1485" w:type="dxa"/>
            <w:gridSpan w:val="2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3D5774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</w:t>
            </w:r>
          </w:p>
        </w:tc>
        <w:tc>
          <w:tcPr>
            <w:tcW w:w="995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679C7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  <w:p w14:paraId="024722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（t）</w:t>
            </w:r>
          </w:p>
        </w:tc>
        <w:tc>
          <w:tcPr>
            <w:tcW w:w="115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3B4119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6E8888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03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EE34B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3554EC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708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F32E80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</w:t>
            </w:r>
          </w:p>
          <w:p w14:paraId="07CEC7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结果</w:t>
            </w:r>
          </w:p>
        </w:tc>
      </w:tr>
      <w:tr w14:paraId="5A34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59A1F5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4707B4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vAlign w:val="center"/>
          </w:tcPr>
          <w:p w14:paraId="44ABAC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vAlign w:val="center"/>
          </w:tcPr>
          <w:p w14:paraId="610658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vAlign w:val="center"/>
          </w:tcPr>
          <w:p w14:paraId="2D234E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vAlign w:val="center"/>
          </w:tcPr>
          <w:p w14:paraId="3D8C5D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vAlign w:val="center"/>
          </w:tcPr>
          <w:p w14:paraId="79287D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vAlign w:val="center"/>
          </w:tcPr>
          <w:p w14:paraId="4F2E00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right w:val="single" w:color="auto" w:sz="12" w:space="0"/>
            </w:tcBorders>
            <w:vAlign w:val="center"/>
          </w:tcPr>
          <w:p w14:paraId="32E6E6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60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0A1BCC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40C4D2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vAlign w:val="center"/>
          </w:tcPr>
          <w:p w14:paraId="4F8E5D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vAlign w:val="center"/>
          </w:tcPr>
          <w:p w14:paraId="5123DC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vAlign w:val="center"/>
          </w:tcPr>
          <w:p w14:paraId="654D25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vAlign w:val="center"/>
          </w:tcPr>
          <w:p w14:paraId="398793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vAlign w:val="center"/>
          </w:tcPr>
          <w:p w14:paraId="7B163D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vAlign w:val="center"/>
          </w:tcPr>
          <w:p w14:paraId="250B9F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right w:val="single" w:color="auto" w:sz="12" w:space="0"/>
            </w:tcBorders>
            <w:vAlign w:val="center"/>
          </w:tcPr>
          <w:p w14:paraId="458B48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7F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525ECA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0A0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DA0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EDD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E4F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E8C3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6C4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C57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BBC74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4B2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34315D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0A4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744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D90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A05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EE7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3E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28E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6CB1B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177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273B5A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942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54A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745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896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B28B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7D5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938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AC62A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9B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283DB4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48F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EF2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ACA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696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33B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01B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0FE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8032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3B7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2EBD070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231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58F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B4E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248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385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C4A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67A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7884C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C65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740EE3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871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D96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EAC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C1A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5CB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167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D8C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F8092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E19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6AB8C7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FEC7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52F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765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CE3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33F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533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2C6B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ACA1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410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7D988F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BAF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809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CAA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37A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A7F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6A0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198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D95C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6E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7057A0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620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2CD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990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54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189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F0F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084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640B89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A2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5EC1D4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DDC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E79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458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9CA4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8EC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A7C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B0E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E874C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062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7AFD18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828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AEC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FF9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2F5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7E1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EBB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A62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77AB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B2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442AFD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0B27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055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1FE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709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1B1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3FF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4A5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1282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81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40DE7D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6E5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D98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FE2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7DC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642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A93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9B3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F6B3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53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129362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D28F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5C3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0DC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061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8D0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F4A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098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3FB9A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C90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4" w:type="dxa"/>
            <w:tcBorders>
              <w:left w:val="single" w:color="auto" w:sz="12" w:space="0"/>
            </w:tcBorders>
            <w:vAlign w:val="center"/>
          </w:tcPr>
          <w:p w14:paraId="2AD27C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642E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552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FA5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ADB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F19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182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5ED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9523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834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4031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3183BB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自查结论：</w:t>
            </w:r>
          </w:p>
          <w:p w14:paraId="2846D9F6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7C76CF5A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3F826135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  <w:tc>
          <w:tcPr>
            <w:tcW w:w="4601" w:type="dxa"/>
            <w:gridSpan w:val="5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2AF83C9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复查结论：</w:t>
            </w:r>
          </w:p>
          <w:p w14:paraId="3148318F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12B2214E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60295DCF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</w:tr>
    </w:tbl>
    <w:p w14:paraId="4B3E4214">
      <w:pPr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注：汇总表需按单位工程汇总，经项目经理和总监理工程师签字盖章。</w:t>
      </w:r>
      <w:r>
        <w:rPr>
          <w:rFonts w:hint="eastAsia" w:ascii="宋体" w:hAnsi="宋体" w:eastAsia="宋体" w:cs="宋体"/>
          <w:color w:val="auto"/>
          <w:sz w:val="18"/>
        </w:rPr>
        <w:br w:type="page"/>
      </w:r>
    </w:p>
    <w:p w14:paraId="2F0216A0">
      <w:pPr>
        <w:jc w:val="right"/>
        <w:rPr>
          <w:rFonts w:ascii="Calibri" w:hAnsi="Calibri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18"/>
        </w:rPr>
        <w:t xml:space="preserve">                    </w:t>
      </w: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>JZ-C-C4FS-0201-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79539850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0FA7D2DD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B53FB8B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2" w:name="_Toc2456"/>
      <w:bookmarkStart w:id="3" w:name="_Toc15560"/>
      <w:bookmarkStart w:id="4" w:name="_Toc9694"/>
      <w:bookmarkStart w:id="5" w:name="_Toc2278"/>
      <w:bookmarkStart w:id="6" w:name="_Toc11037"/>
      <w:bookmarkStart w:id="7" w:name="_Toc763"/>
      <w:bookmarkStart w:id="8" w:name="_Toc29794"/>
      <w:bookmarkStart w:id="9" w:name="_Toc10624"/>
      <w:bookmarkStart w:id="10" w:name="_Toc12123"/>
      <w:bookmarkStart w:id="11" w:name="_Toc21876"/>
      <w:bookmarkStart w:id="12" w:name="_Toc1643"/>
      <w:bookmarkStart w:id="13" w:name="_Toc9270"/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水泥</w:t>
      </w:r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2BA56F23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29400778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31B2FB8A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6DB9C58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5"/>
        <w:tblW w:w="8617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330"/>
        <w:gridCol w:w="266"/>
        <w:gridCol w:w="599"/>
        <w:gridCol w:w="1014"/>
        <w:gridCol w:w="200"/>
        <w:gridCol w:w="1323"/>
        <w:gridCol w:w="313"/>
        <w:gridCol w:w="562"/>
        <w:gridCol w:w="597"/>
        <w:gridCol w:w="129"/>
        <w:gridCol w:w="387"/>
        <w:gridCol w:w="519"/>
        <w:gridCol w:w="978"/>
        <w:gridCol w:w="876"/>
      </w:tblGrid>
      <w:tr w14:paraId="4F9367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4A43F3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</w:p>
          <w:p w14:paraId="5297C4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642EC6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样品编号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3DC5BB7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74C58F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7587682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4DAD1D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28E5346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EDB7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511C87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46740C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08EFDC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7498F5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水泥品种/强度等级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2D4CC5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**/**</w:t>
            </w: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733579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4E8C4E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**/**</w:t>
            </w:r>
          </w:p>
        </w:tc>
      </w:tr>
      <w:tr w14:paraId="242BD8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1F3010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1BEA30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271227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491DEF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样品描述</w:t>
            </w:r>
          </w:p>
        </w:tc>
        <w:tc>
          <w:tcPr>
            <w:tcW w:w="4048" w:type="dxa"/>
            <w:gridSpan w:val="7"/>
            <w:tcBorders>
              <w:tl2br w:val="nil"/>
              <w:tr2bl w:val="nil"/>
            </w:tcBorders>
            <w:vAlign w:val="center"/>
          </w:tcPr>
          <w:p w14:paraId="1AC87B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C552F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7C401F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777BF1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出厂日期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691BEB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1E0CD38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048" w:type="dxa"/>
            <w:gridSpan w:val="7"/>
            <w:tcBorders>
              <w:tl2br w:val="nil"/>
              <w:tr2bl w:val="nil"/>
            </w:tcBorders>
            <w:vAlign w:val="center"/>
          </w:tcPr>
          <w:p w14:paraId="058D6C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59C2A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20952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38BC25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3FCD4D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30B427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6889FBD2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485D97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21D1B2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检测环境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412475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BEC4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05A813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7D32CE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检测地址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4E6B17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74BA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056A5B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325C2AB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主要检测设备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20450D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855D8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31E87A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03496E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7391AF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97E42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569A499E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1CE1438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2EA06F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45554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1A80D2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A012E09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7165DC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9B3D4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8D6E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细度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3F9B1C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比表面积（m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/kg）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3E9D3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63148A7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1B9D20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63A45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92E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6A7674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2E34A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6C9A9B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45μm</w:t>
            </w:r>
            <w:r>
              <w:rPr>
                <w:rFonts w:hint="eastAsia" w:ascii="宋体" w:hAnsi="宋体" w:eastAsia="宋体" w:cs="宋体"/>
                <w:color w:val="auto"/>
                <w:spacing w:val="-33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筛孔筛余，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0255E7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B6907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EF4C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61C605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3608C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79ED93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D412E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凝结时间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2DF2F4F1">
            <w:pPr>
              <w:spacing w:line="240" w:lineRule="auto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初凝（min）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CCA3DA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6BBC37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21FF3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876F2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01AA9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673C620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AA0396">
            <w:pPr>
              <w:spacing w:line="240" w:lineRule="auto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0A08B129">
            <w:pPr>
              <w:spacing w:line="240" w:lineRule="auto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终凝（min）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403B8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A7E08F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8E427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52DBB01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A50BE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35802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042324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安定 性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7CA2F00A">
            <w:pPr>
              <w:spacing w:line="240" w:lineRule="auto"/>
              <w:ind w:left="11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沸煮法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F84E64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B3CB4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E4C23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6A9F88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90E2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106FBD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32E44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33407CB3">
            <w:pPr>
              <w:spacing w:line="240" w:lineRule="auto"/>
              <w:ind w:left="10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压蒸法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F57F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D0D8E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01A15E4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18511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17E7C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6211AF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70F2AA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47060F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41497C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4463C05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7E6CDC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14CF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767914B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3FC598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氧化镁含量（%）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0686611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D1BD0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73F0E0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A4065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8B5E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35045E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39EA8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氯离子含量（%）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3E7F7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A579D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1A4D17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73D88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0EEE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284304F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7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403687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BB58BE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BDFE6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20E7F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3ECAB0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0F2BB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7024F08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330" w:type="dxa"/>
            <w:vMerge w:val="restart"/>
            <w:tcBorders>
              <w:tl2br w:val="nil"/>
              <w:tr2bl w:val="nil"/>
            </w:tcBorders>
            <w:textDirection w:val="tbRlV"/>
          </w:tcPr>
          <w:p w14:paraId="5C295A5F">
            <w:pPr>
              <w:spacing w:line="240" w:lineRule="auto"/>
              <w:ind w:left="885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强</w:t>
            </w:r>
            <w:r>
              <w:rPr>
                <w:rFonts w:hint="eastAsia" w:ascii="宋体" w:hAnsi="宋体" w:eastAsia="宋体" w:cs="宋体"/>
                <w:color w:val="auto"/>
                <w:spacing w:val="4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度</w:t>
            </w: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47984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3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天抗折强度（MPa）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</w:tcPr>
          <w:p w14:paraId="492582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</w:tcPr>
          <w:p w14:paraId="6C53D60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2" w:type="dxa"/>
            <w:gridSpan w:val="4"/>
            <w:tcBorders>
              <w:tl2br w:val="nil"/>
              <w:tr2bl w:val="nil"/>
            </w:tcBorders>
          </w:tcPr>
          <w:p w14:paraId="3E7C94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单个强度值</w:t>
            </w: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2FDAB5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7217964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C079B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10B4AEC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352605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6DA148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887DE0D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09EBF4A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257A54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3009982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7B326E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06471A1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59B7B8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04F39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4E440FB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45278F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DBCD1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3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天抗压强度（MPa）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5A761E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</w:tcPr>
          <w:p w14:paraId="75BA57D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0D7B704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7C5ECEE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17FA83C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restart"/>
            <w:tcBorders>
              <w:tl2br w:val="nil"/>
              <w:tr2bl w:val="nil"/>
            </w:tcBorders>
          </w:tcPr>
          <w:p w14:paraId="5274E8C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58061A7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02F4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71FE301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601D308B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75398BC1">
            <w:pPr>
              <w:spacing w:line="240" w:lineRule="auto"/>
              <w:ind w:left="21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DF9B0B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4E66F93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437D84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52F56F4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1571A90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continue"/>
            <w:tcBorders>
              <w:tl2br w:val="nil"/>
              <w:tr2bl w:val="nil"/>
            </w:tcBorders>
          </w:tcPr>
          <w:p w14:paraId="77E1855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56676CE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9393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5BB8052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0F6F9F5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tcBorders>
              <w:tl2br w:val="nil"/>
              <w:tr2bl w:val="nil"/>
            </w:tcBorders>
            <w:vAlign w:val="center"/>
          </w:tcPr>
          <w:p w14:paraId="451D65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</w:t>
            </w:r>
            <w:r>
              <w:rPr>
                <w:rFonts w:hint="eastAsia" w:ascii="宋体" w:hAnsi="宋体" w:eastAsia="宋体" w:cs="宋体"/>
                <w:color w:val="auto"/>
                <w:spacing w:val="-31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天抗折强度（MPa）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345081DB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</w:tcPr>
          <w:p w14:paraId="5BC54A6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32E4E8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7BEDDEA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4BBF10C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2BA2C8F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</w:tcPr>
          <w:p w14:paraId="43EE842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D2761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29B73EC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56E3BAE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5BDD0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</w:t>
            </w:r>
            <w:r>
              <w:rPr>
                <w:rFonts w:hint="eastAsia" w:ascii="宋体" w:hAnsi="宋体" w:eastAsia="宋体" w:cs="宋体"/>
                <w:color w:val="auto"/>
                <w:spacing w:val="-31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天抗压强度（MPa）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5FEBFBF8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</w:tcPr>
          <w:p w14:paraId="466F9DE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8F2E15D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0940A12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09763FA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restart"/>
            <w:tcBorders>
              <w:tl2br w:val="nil"/>
              <w:tr2bl w:val="nil"/>
            </w:tcBorders>
          </w:tcPr>
          <w:p w14:paraId="79993C8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5A1BCF4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75E8C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1C86047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60C2021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</w:tcPr>
          <w:p w14:paraId="2D6A7155">
            <w:pPr>
              <w:spacing w:line="240" w:lineRule="auto"/>
              <w:ind w:left="166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0CD8059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339065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3557398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41D909A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3AE4AE2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continue"/>
            <w:tcBorders>
              <w:tl2br w:val="nil"/>
              <w:tr2bl w:val="nil"/>
            </w:tcBorders>
          </w:tcPr>
          <w:p w14:paraId="36F9055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21C0FB8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4AB5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719" w:type="dxa"/>
            <w:gridSpan w:val="4"/>
            <w:tcBorders>
              <w:tl2br w:val="nil"/>
              <w:tr2bl w:val="nil"/>
            </w:tcBorders>
          </w:tcPr>
          <w:p w14:paraId="55560590">
            <w:pPr>
              <w:spacing w:line="240" w:lineRule="auto"/>
              <w:ind w:left="618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</w:tcPr>
          <w:p w14:paraId="29D5BB4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36BFE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719" w:type="dxa"/>
            <w:gridSpan w:val="4"/>
            <w:tcBorders>
              <w:tl2br w:val="nil"/>
              <w:tr2bl w:val="nil"/>
            </w:tcBorders>
          </w:tcPr>
          <w:p w14:paraId="42C741B1">
            <w:pPr>
              <w:spacing w:line="240" w:lineRule="auto"/>
              <w:ind w:left="616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</w:tcPr>
          <w:p w14:paraId="675F9C1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615A31A4">
      <w:pPr>
        <w:pStyle w:val="2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79910915">
      <w:pPr>
        <w:pStyle w:val="2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</w:t>
      </w:r>
      <w:r>
        <w:rPr>
          <w:rFonts w:hint="eastAsia"/>
          <w:color w:val="auto"/>
          <w:spacing w:val="4"/>
          <w:sz w:val="18"/>
          <w:szCs w:val="18"/>
          <w:lang w:val="en-US" w:eastAsia="zh-CN"/>
        </w:rPr>
        <w:t xml:space="preserve">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 </w:t>
      </w:r>
    </w:p>
    <w:p w14:paraId="60D7B0F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A653A0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3CFF78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4E6E9B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720611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0962E65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D67814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1AD5037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917C5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BAFC0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530061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92A524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6B3CF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CD9B25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993CD4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A5095D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A9D042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38A589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249B51A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AF82C8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7915A25A">
      <w:bookmarkStart w:id="14" w:name="_GoBack"/>
      <w:bookmarkEnd w:id="1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F2748"/>
    <w:rsid w:val="4C0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2026-07-02T05:25:00Z</dcterms:created>
  <dc:creator>阿道</dc:creator>
  <cp:lastModifiedBy>阿道</cp:lastModifiedBy>
  <dcterms:modified xsi:type="dcterms:W3CDTF">2026-07-02T05:26:19Z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7C33FF60D51D4B75B03A127B798293B4_11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