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D4269">
      <w:pPr>
        <w:outlineLvl w:val="1"/>
        <w:rPr>
          <w:rFonts w:ascii="Calibri" w:hAnsi="Calibri" w:eastAsia="宋体" w:cs="Calibri"/>
          <w:color w:val="auto"/>
          <w:szCs w:val="21"/>
        </w:rPr>
      </w:pPr>
      <w:bookmarkStart w:id="0" w:name="_Toc19659"/>
      <w:r>
        <w:rPr>
          <w:rFonts w:hint="eastAsia" w:eastAsia="黑体"/>
          <w:b/>
          <w:color w:val="auto"/>
          <w:kern w:val="44"/>
          <w:szCs w:val="21"/>
        </w:rPr>
        <w:t>混凝土抗压强度试验报告及汇总表：</w:t>
      </w:r>
      <w:bookmarkEnd w:id="0"/>
    </w:p>
    <w:p w14:paraId="4847281C">
      <w:pPr>
        <w:jc w:val="right"/>
        <w:rPr>
          <w:rFonts w:hint="eastAsia"/>
          <w:color w:val="auto"/>
        </w:rPr>
      </w:pPr>
      <w:r>
        <w:rPr>
          <w:rFonts w:hint="eastAsia" w:ascii="Calibri" w:hAnsi="Calibri" w:eastAsia="宋体" w:cs="Calibri"/>
          <w:color w:val="auto"/>
          <w:sz w:val="24"/>
          <w:szCs w:val="24"/>
        </w:rPr>
        <w:t>JZ-C-C6JG-1300-</w:t>
      </w:r>
      <w:r>
        <w:rPr>
          <w:rFonts w:hint="eastAsia" w:ascii="宋体" w:hAnsi="宋体" w:eastAsia="宋体" w:cs="宋体"/>
          <w:color w:val="auto"/>
          <w:sz w:val="19"/>
          <w:szCs w:val="19"/>
        </w:rPr>
        <w:t>□□□□□</w:t>
      </w:r>
    </w:p>
    <w:p w14:paraId="6EFA5EB9">
      <w:pPr>
        <w:pStyle w:val="2"/>
        <w:jc w:val="center"/>
        <w:rPr>
          <w:rFonts w:hint="eastAsia" w:eastAsia="黑体"/>
          <w:color w:val="auto"/>
          <w:kern w:val="44"/>
          <w:sz w:val="21"/>
        </w:rPr>
      </w:pPr>
      <w:bookmarkStart w:id="1" w:name="_Toc26355"/>
      <w:bookmarkStart w:id="2" w:name="_Toc788"/>
      <w:bookmarkStart w:id="3" w:name="_Toc25553"/>
      <w:bookmarkStart w:id="4" w:name="_Toc10412"/>
      <w:bookmarkStart w:id="5" w:name="_Toc9279"/>
      <w:bookmarkStart w:id="6" w:name="_Toc337"/>
      <w:r>
        <w:rPr>
          <w:rFonts w:hint="eastAsia" w:eastAsia="黑体"/>
          <w:color w:val="auto"/>
          <w:kern w:val="44"/>
          <w:sz w:val="21"/>
        </w:rPr>
        <w:t>（标准养护）混凝土抗压强度试验报告汇总表</w:t>
      </w:r>
      <w:bookmarkEnd w:id="1"/>
      <w:bookmarkEnd w:id="2"/>
      <w:bookmarkEnd w:id="3"/>
      <w:bookmarkEnd w:id="4"/>
      <w:bookmarkEnd w:id="5"/>
      <w:bookmarkEnd w:id="6"/>
    </w:p>
    <w:p w14:paraId="6C6E5946">
      <w:pPr>
        <w:rPr>
          <w:rFonts w:hint="eastAsia" w:ascii="宋体" w:hAnsi="宋体" w:eastAsia="宋体" w:cs="宋体"/>
          <w:color w:val="auto"/>
          <w:kern w:val="0"/>
          <w:sz w:val="18"/>
          <w:lang w:bidi="ar"/>
        </w:rPr>
      </w:pPr>
      <w:r>
        <w:rPr>
          <w:rFonts w:hint="eastAsia" w:ascii="宋体" w:hAnsi="宋体" w:eastAsia="宋体" w:cs="宋体"/>
          <w:color w:val="auto"/>
          <w:kern w:val="0"/>
          <w:sz w:val="18"/>
          <w:lang w:bidi="ar"/>
        </w:rPr>
        <w:t>单位工程名称：                                                                    第   页，共   页</w:t>
      </w:r>
    </w:p>
    <w:tbl>
      <w:tblPr>
        <w:tblStyle w:val="4"/>
        <w:tblW w:w="9162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626"/>
        <w:gridCol w:w="836"/>
        <w:gridCol w:w="936"/>
        <w:gridCol w:w="433"/>
        <w:gridCol w:w="310"/>
        <w:gridCol w:w="957"/>
        <w:gridCol w:w="971"/>
        <w:gridCol w:w="993"/>
        <w:gridCol w:w="593"/>
        <w:gridCol w:w="757"/>
      </w:tblGrid>
      <w:tr w14:paraId="3AEAAB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32A49EE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序号</w:t>
            </w: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5AE5397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轴线部位</w:t>
            </w: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169CF71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浇筑</w:t>
            </w:r>
          </w:p>
          <w:p w14:paraId="7E4729D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时间</w:t>
            </w:r>
          </w:p>
        </w:tc>
        <w:tc>
          <w:tcPr>
            <w:tcW w:w="9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4692F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混凝土方量（㎡）</w:t>
            </w: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EAAA6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试验</w:t>
            </w:r>
          </w:p>
          <w:p w14:paraId="31E4D5F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时间</w:t>
            </w:r>
          </w:p>
        </w:tc>
        <w:tc>
          <w:tcPr>
            <w:tcW w:w="9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C16D9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设计强度</w:t>
            </w:r>
          </w:p>
          <w:p w14:paraId="15CF4F1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等级</w:t>
            </w:r>
          </w:p>
        </w:tc>
        <w:tc>
          <w:tcPr>
            <w:tcW w:w="97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E1A11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实际强度值（MPa）</w:t>
            </w:r>
          </w:p>
        </w:tc>
        <w:tc>
          <w:tcPr>
            <w:tcW w:w="9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0785C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试验报告</w:t>
            </w:r>
          </w:p>
          <w:p w14:paraId="03247E2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编号</w:t>
            </w:r>
          </w:p>
        </w:tc>
        <w:tc>
          <w:tcPr>
            <w:tcW w:w="5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A9DE8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试验</w:t>
            </w:r>
          </w:p>
          <w:p w14:paraId="5590B6D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结果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188D7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备注</w:t>
            </w:r>
          </w:p>
        </w:tc>
      </w:tr>
      <w:tr w14:paraId="17AE64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6065083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0B81FD4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700F24F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1E09806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63B9672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4B67D19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04EFB00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3317A53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07B87A4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0536107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692464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1C759CF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4FD7F54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1DBD90F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79D039D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6515589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26130A6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1E569E1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35AA890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7418EB4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36DD9FF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0C90F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6A7DF13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45C2D2A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5700183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52869B9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6130408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1538C5C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4E922EC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2E80977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7D8E123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6AA647B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52DE61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30A3676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4B93B3D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4345F8B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60138CA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684BC5A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7210851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4F6C480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14C8DF0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53560D9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42DC984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756A41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259DDEA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639A0EB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290564E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39DD89C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732CD95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2F8AA59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250B714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6D08BD4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068FFE9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0D06396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5BCEF2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544E1F4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4F9EF17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1140CD6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0A1D10D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0635C3B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6253DAE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28BD741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79F35C1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0E86E23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3EF51BA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0EF58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0D21C16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45E18E9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646F838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19236A3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260FBC9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3F3357D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288D44A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23580B3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3102D41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4FD6094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72B81B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63F3AF5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7A4BAB9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31584F9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05A26A2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164FD1A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5CB7CC9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5A41E19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0EE08A0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3B7358F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0353247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5C9C31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0E8970C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511FD64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2FE450D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1FE9847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2EAC4CD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364989F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4E12774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041D957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67AEC74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40F8C5D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3AA670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72D301C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2DF83EF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47A8792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0C42168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5392E46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249251E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2F280EF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557CF61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6882B5A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4D8A336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7ED9BB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301C64F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51AB383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04A331C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43080C9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5B728AB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1B97BA8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490F6EA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1C697D3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549756E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7BD1E78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7385E1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04092FD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7AB7426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3284704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67B58E4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17F981F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2B9385D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16CB31A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1D88577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42F5CE1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6DDEE49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7AC212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152E8B1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4C6EF2A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010E942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5327403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32B44EC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786B3A3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2BF22B6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759A4FC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7804107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699AA88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F4B51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666040D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756EE28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7B00524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528B811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1D56DC7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277BD0F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6E07222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7BC0775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6B84E46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0CF8C14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D35BF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4461E8F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5BAC29E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2948F01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358D9B9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799E411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78DB797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1E35457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4BD3A02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34CF2F4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0D15683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581D52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2093FA0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1E02CDC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5810CCE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026471C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099DD94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1A13110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7E0D0AE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2791CB0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25B3289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51A66A0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070126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1D2CDD3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3E6023C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48A67D7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4DB4B27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65ECB09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6FE1292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2132AE8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4A30915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037BC02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7A18806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139983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5462BF0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20E89EE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66D3248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7D28280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68CD301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2EA3EBA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353F4D2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18BCAB4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139AEE6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25954F5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17FDF2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4E55B87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7AA8B14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6B8C5B7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7A3D078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69FDD1B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2FA97C3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15DD4E6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79E59DE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51FD1E9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51EF032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7B080E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1BFCA14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6A56F44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2434C99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3716836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6547690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66AD2B6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7CB0E3A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2982C39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4073D40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7672959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53A300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50" w:type="dxa"/>
            <w:tcBorders>
              <w:tl2br w:val="nil"/>
              <w:tr2bl w:val="nil"/>
            </w:tcBorders>
            <w:vAlign w:val="center"/>
          </w:tcPr>
          <w:p w14:paraId="22AD8FE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626" w:type="dxa"/>
            <w:tcBorders>
              <w:tl2br w:val="nil"/>
              <w:tr2bl w:val="nil"/>
            </w:tcBorders>
            <w:vAlign w:val="center"/>
          </w:tcPr>
          <w:p w14:paraId="44E6873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36" w:type="dxa"/>
            <w:tcBorders>
              <w:tl2br w:val="nil"/>
              <w:tr2bl w:val="nil"/>
            </w:tcBorders>
            <w:vAlign w:val="center"/>
          </w:tcPr>
          <w:p w14:paraId="554FE25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36" w:type="dxa"/>
            <w:tcBorders>
              <w:tl2br w:val="nil"/>
              <w:tr2bl w:val="nil"/>
            </w:tcBorders>
            <w:vAlign w:val="center"/>
          </w:tcPr>
          <w:p w14:paraId="786A467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43" w:type="dxa"/>
            <w:gridSpan w:val="2"/>
            <w:tcBorders>
              <w:tl2br w:val="nil"/>
              <w:tr2bl w:val="nil"/>
            </w:tcBorders>
            <w:vAlign w:val="center"/>
          </w:tcPr>
          <w:p w14:paraId="5B11461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57" w:type="dxa"/>
            <w:tcBorders>
              <w:tl2br w:val="nil"/>
              <w:tr2bl w:val="nil"/>
            </w:tcBorders>
            <w:vAlign w:val="center"/>
          </w:tcPr>
          <w:p w14:paraId="7C8FCCC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5CB0B3E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93" w:type="dxa"/>
            <w:tcBorders>
              <w:tl2br w:val="nil"/>
              <w:tr2bl w:val="nil"/>
            </w:tcBorders>
            <w:vAlign w:val="center"/>
          </w:tcPr>
          <w:p w14:paraId="59B5A59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593" w:type="dxa"/>
            <w:tcBorders>
              <w:tl2br w:val="nil"/>
              <w:tr2bl w:val="nil"/>
            </w:tcBorders>
            <w:vAlign w:val="center"/>
          </w:tcPr>
          <w:p w14:paraId="6764A25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vAlign w:val="center"/>
          </w:tcPr>
          <w:p w14:paraId="78FDC5B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6A81BB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  <w:jc w:val="center"/>
        </w:trPr>
        <w:tc>
          <w:tcPr>
            <w:tcW w:w="4581" w:type="dxa"/>
            <w:gridSpan w:val="5"/>
            <w:tcBorders>
              <w:tl2br w:val="nil"/>
              <w:tr2bl w:val="nil"/>
            </w:tcBorders>
          </w:tcPr>
          <w:p w14:paraId="457B2217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  <w:p w14:paraId="31F4291B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自查结论：</w:t>
            </w:r>
          </w:p>
          <w:p w14:paraId="6BC6F66B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项目经理：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468F6E9C">
            <w:pPr>
              <w:jc w:val="right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 xml:space="preserve">                   年   月    日</w:t>
            </w:r>
          </w:p>
        </w:tc>
        <w:tc>
          <w:tcPr>
            <w:tcW w:w="4581" w:type="dxa"/>
            <w:gridSpan w:val="6"/>
            <w:tcBorders>
              <w:tl2br w:val="nil"/>
              <w:tr2bl w:val="nil"/>
            </w:tcBorders>
          </w:tcPr>
          <w:p w14:paraId="28163178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  <w:p w14:paraId="1D1232C1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复查结论：</w:t>
            </w:r>
          </w:p>
          <w:p w14:paraId="1E1A1C1C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总监理工程师：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（盖章）</w:t>
            </w:r>
          </w:p>
          <w:p w14:paraId="38D32E0C">
            <w:pPr>
              <w:jc w:val="right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 xml:space="preserve">                           年   月    日</w:t>
            </w:r>
          </w:p>
        </w:tc>
      </w:tr>
    </w:tbl>
    <w:p w14:paraId="74855308">
      <w:pPr>
        <w:rPr>
          <w:rFonts w:hint="eastAsia" w:ascii="宋体" w:hAnsi="宋体" w:eastAsia="宋体" w:cs="宋体"/>
          <w:color w:val="auto"/>
          <w:position w:val="-10"/>
          <w:sz w:val="18"/>
        </w:rPr>
      </w:pPr>
      <w:r>
        <w:rPr>
          <w:rFonts w:hint="eastAsia" w:ascii="宋体" w:hAnsi="宋体" w:eastAsia="宋体" w:cs="宋体"/>
          <w:color w:val="auto"/>
          <w:position w:val="-10"/>
          <w:sz w:val="18"/>
        </w:rPr>
        <w:t>注：汇总表需按单位工程汇总，经项目经理和总监理工程师签字盖章。</w:t>
      </w:r>
    </w:p>
    <w:p w14:paraId="0FA0B7DC">
      <w:pPr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66CF3CD5">
      <w:pPr>
        <w:jc w:val="right"/>
        <w:rPr>
          <w:rFonts w:hint="eastAsia"/>
          <w:color w:val="auto"/>
        </w:rPr>
      </w:pPr>
      <w:r>
        <w:rPr>
          <w:rFonts w:hint="eastAsia" w:ascii="宋体" w:hAnsi="宋体" w:eastAsia="宋体" w:cs="宋体"/>
          <w:color w:val="auto"/>
          <w:szCs w:val="21"/>
        </w:rPr>
        <w:t xml:space="preserve"> </w:t>
      </w:r>
      <w:r>
        <w:rPr>
          <w:rFonts w:hint="eastAsia" w:ascii="Calibri" w:hAnsi="Calibri" w:eastAsia="宋体" w:cs="Calibri"/>
          <w:color w:val="auto"/>
          <w:sz w:val="24"/>
          <w:szCs w:val="24"/>
        </w:rPr>
        <w:t>JZ-C-C6JG-1301-</w:t>
      </w:r>
      <w:r>
        <w:rPr>
          <w:rFonts w:hint="eastAsia" w:ascii="宋体" w:hAnsi="宋体" w:eastAsia="宋体" w:cs="宋体"/>
          <w:color w:val="auto"/>
          <w:spacing w:val="3"/>
          <w:position w:val="1"/>
          <w:sz w:val="19"/>
          <w:szCs w:val="19"/>
        </w:rPr>
        <w:t>□□□□□</w:t>
      </w:r>
    </w:p>
    <w:p w14:paraId="02193487">
      <w:pPr>
        <w:pStyle w:val="2"/>
        <w:jc w:val="center"/>
        <w:rPr>
          <w:rFonts w:hint="eastAsia" w:eastAsia="黑体"/>
          <w:color w:val="auto"/>
          <w:kern w:val="44"/>
          <w:sz w:val="21"/>
        </w:rPr>
      </w:pPr>
      <w:bookmarkStart w:id="7" w:name="_Toc4617"/>
      <w:bookmarkStart w:id="8" w:name="_Toc21701"/>
      <w:bookmarkStart w:id="9" w:name="_Toc5501"/>
      <w:bookmarkStart w:id="10" w:name="_Toc31004"/>
      <w:bookmarkStart w:id="11" w:name="_Toc32022"/>
      <w:bookmarkStart w:id="12" w:name="_Toc6027"/>
      <w:r>
        <w:rPr>
          <w:rFonts w:hint="eastAsia" w:eastAsia="黑体"/>
          <w:color w:val="auto"/>
          <w:kern w:val="44"/>
          <w:sz w:val="21"/>
        </w:rPr>
        <w:t>（同条件养护）混凝土抗压强度试验报告汇总表</w:t>
      </w:r>
      <w:bookmarkEnd w:id="7"/>
      <w:bookmarkEnd w:id="8"/>
      <w:bookmarkEnd w:id="9"/>
      <w:bookmarkEnd w:id="10"/>
      <w:bookmarkEnd w:id="11"/>
      <w:bookmarkEnd w:id="12"/>
    </w:p>
    <w:p w14:paraId="43E2DC74">
      <w:pPr>
        <w:ind w:left="105" w:leftChars="50"/>
        <w:rPr>
          <w:rFonts w:hint="eastAsia" w:ascii="宋体" w:hAnsi="宋体" w:eastAsia="宋体" w:cs="宋体"/>
          <w:color w:val="auto"/>
          <w:kern w:val="0"/>
          <w:sz w:val="18"/>
          <w:lang w:bidi="ar"/>
        </w:rPr>
      </w:pPr>
      <w:r>
        <w:rPr>
          <w:rFonts w:hint="eastAsia" w:ascii="宋体" w:hAnsi="宋体" w:eastAsia="宋体" w:cs="宋体"/>
          <w:color w:val="auto"/>
          <w:kern w:val="0"/>
          <w:sz w:val="18"/>
          <w:lang w:bidi="ar"/>
        </w:rPr>
        <w:t>单位工程名称：                                                                  第   页，共   页</w:t>
      </w:r>
    </w:p>
    <w:tbl>
      <w:tblPr>
        <w:tblStyle w:val="4"/>
        <w:tblW w:w="922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462"/>
        <w:gridCol w:w="843"/>
        <w:gridCol w:w="971"/>
        <w:gridCol w:w="772"/>
        <w:gridCol w:w="395"/>
        <w:gridCol w:w="583"/>
        <w:gridCol w:w="972"/>
        <w:gridCol w:w="793"/>
        <w:gridCol w:w="785"/>
        <w:gridCol w:w="615"/>
        <w:gridCol w:w="405"/>
      </w:tblGrid>
      <w:tr w14:paraId="365541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4B5AE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序号</w:t>
            </w:r>
          </w:p>
        </w:tc>
        <w:tc>
          <w:tcPr>
            <w:tcW w:w="146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DE1A9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轴线部位</w:t>
            </w:r>
          </w:p>
        </w:tc>
        <w:tc>
          <w:tcPr>
            <w:tcW w:w="8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8AA49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浇筑</w:t>
            </w:r>
          </w:p>
          <w:p w14:paraId="273D415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时间</w:t>
            </w:r>
          </w:p>
        </w:tc>
        <w:tc>
          <w:tcPr>
            <w:tcW w:w="97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2B494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试块留置情况</w:t>
            </w:r>
          </w:p>
        </w:tc>
        <w:tc>
          <w:tcPr>
            <w:tcW w:w="7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6950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试验</w:t>
            </w:r>
          </w:p>
          <w:p w14:paraId="426500A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时间</w:t>
            </w: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82C35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设计强度</w:t>
            </w:r>
          </w:p>
          <w:p w14:paraId="2D91F3C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等级</w:t>
            </w:r>
          </w:p>
        </w:tc>
        <w:tc>
          <w:tcPr>
            <w:tcW w:w="9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C86D6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实际强度值（MPa）</w:t>
            </w:r>
          </w:p>
        </w:tc>
        <w:tc>
          <w:tcPr>
            <w:tcW w:w="79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9F8B0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实际强度天数</w:t>
            </w:r>
          </w:p>
        </w:tc>
        <w:tc>
          <w:tcPr>
            <w:tcW w:w="78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83408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试验报告编号</w:t>
            </w:r>
          </w:p>
        </w:tc>
        <w:tc>
          <w:tcPr>
            <w:tcW w:w="61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7F439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试验</w:t>
            </w:r>
          </w:p>
          <w:p w14:paraId="5B1947F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结果</w:t>
            </w:r>
          </w:p>
        </w:tc>
        <w:tc>
          <w:tcPr>
            <w:tcW w:w="40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99054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备注</w:t>
            </w:r>
          </w:p>
        </w:tc>
      </w:tr>
      <w:tr w14:paraId="417E8A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7720A5C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719BE59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41CAC44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4855C3E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796DA67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4E527BB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57B822B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4E290AB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5704235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2EE8465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0FD9C5B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31EFAE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104DEEE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2432FED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5B751F5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6EB5DCF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2E88022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01EBD16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32F90C9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7C35FF9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3127E03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2FAA612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0CF33EE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7DB381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32AD0E5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4217739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753970C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55B7204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209538C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303FFE8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50C670B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4B43119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5011DFB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5A3FA87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3BE30FE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4162E1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189B57C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17C6B45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33DFFBD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7A279C5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6FE73C3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304C6DE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3B785A5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7D37831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2888016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6DF3650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1BFC7A6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6F41B7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2AC7945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2C87E9E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1C47573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2300999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33B9CD0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724A883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288E3CB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19714BD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7BD346A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183AB13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6B518B4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40DB0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6B2F23D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409A829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2CF00E1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1F5F800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0B26CD1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07E86DA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7BBDF9C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018811A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48C580A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673C558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51DD8A8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694C61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4799BE3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2BAF790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5CD67C9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0EB484C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4285EC9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14FEC03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26AE56A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5C89C76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6C61E44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603B3AA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5A06D97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0E748F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02DD8F7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49F5C25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3B5CF2F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787DD8F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0A3613E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1C5AAB8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766ACDC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4C39B8E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23EF71E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1403DCB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09A0C34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5682CC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1A0BC5F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27D5789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00A7855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31062A6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4835311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28574E8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2E5A840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34486F7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0A765ED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34F5EA3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6D26D62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8DBDE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2878442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3463140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7E70E8D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5169191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0C32358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33D2358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56D6F4E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58628BF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66DF189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112EAB7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2D63429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72584C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380D70B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4FB31B5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57F28C0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0E3E4D7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4CFAC0A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5443D09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7A784F2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234B714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4105E0E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31BEDE5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0C7210C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3BAE4C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532BF29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281AE07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761C271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549F6CE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372114A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764E52F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0A34B56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69C10BE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31D3A5C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0E7F6AE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52CEF6D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371048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3FBE91D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6F46EF8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443E5A1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72B9A45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749AB5F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76DE476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5453215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74852E8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79B2662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6C3E666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266925C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7B47D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0846C9C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528ABD3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406F5F8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7314A74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4C72A41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70B656C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38D21B2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3A088C4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42BFBA7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534E415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776EC3E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35B009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36639F9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30B1562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2814AF6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09FCDEB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13A7297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4BCF066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3FE27CD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4A740DE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7A3CEFB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7476118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49E00C4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3CCC8F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552DEF3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69C6A34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6AA190A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0E276A7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2E61507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1BDC84C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7BBCB58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5A4E72C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3E20A57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773A7E8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2E0FF7D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34F212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5C4ECB7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75F4C71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1EA9225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1BE5DD2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64021A3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6018E8E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54E286A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2C68E7D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0E49AA6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54C70D6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59F9B12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61F7C8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4A17C0A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2B742FA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569986B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5673438F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706C3D9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3B0511E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7A1DE51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2C9E5DF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2D8C879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35B639A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160527C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2FABB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1D6F0A3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76CDFF6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1D43A49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5C12C6D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3C8E4C4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625C9D5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1B118F2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20B6EE7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4FEF39D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375D8EA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4D592AF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25CEB3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7BA7286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39B1CD4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3FD8305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35430BE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4360FFED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324BFE2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4FB91D4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1F2CB22C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1D67939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5B41339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1B9D5C8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0ADB9C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307A0907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728A8CD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1F8BA34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16EBE79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05546DE1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335B40C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0CAFCDE4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21CC73BB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7878042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5373723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180F7F8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0B4A12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624" w:type="dxa"/>
            <w:tcBorders>
              <w:tl2br w:val="nil"/>
              <w:tr2bl w:val="nil"/>
            </w:tcBorders>
            <w:vAlign w:val="center"/>
          </w:tcPr>
          <w:p w14:paraId="0019A30E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1462" w:type="dxa"/>
            <w:tcBorders>
              <w:tl2br w:val="nil"/>
              <w:tr2bl w:val="nil"/>
            </w:tcBorders>
            <w:vAlign w:val="center"/>
          </w:tcPr>
          <w:p w14:paraId="2BD65F88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843" w:type="dxa"/>
            <w:tcBorders>
              <w:tl2br w:val="nil"/>
              <w:tr2bl w:val="nil"/>
            </w:tcBorders>
            <w:vAlign w:val="center"/>
          </w:tcPr>
          <w:p w14:paraId="4EED8A3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1" w:type="dxa"/>
            <w:tcBorders>
              <w:tl2br w:val="nil"/>
              <w:tr2bl w:val="nil"/>
            </w:tcBorders>
            <w:vAlign w:val="center"/>
          </w:tcPr>
          <w:p w14:paraId="1234FC4A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72" w:type="dxa"/>
            <w:tcBorders>
              <w:tl2br w:val="nil"/>
              <w:tr2bl w:val="nil"/>
            </w:tcBorders>
            <w:vAlign w:val="center"/>
          </w:tcPr>
          <w:p w14:paraId="7115E2E5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8" w:type="dxa"/>
            <w:gridSpan w:val="2"/>
            <w:tcBorders>
              <w:tl2br w:val="nil"/>
              <w:tr2bl w:val="nil"/>
            </w:tcBorders>
            <w:vAlign w:val="center"/>
          </w:tcPr>
          <w:p w14:paraId="52604D2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972" w:type="dxa"/>
            <w:tcBorders>
              <w:tl2br w:val="nil"/>
              <w:tr2bl w:val="nil"/>
            </w:tcBorders>
            <w:vAlign w:val="center"/>
          </w:tcPr>
          <w:p w14:paraId="270EFB20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93" w:type="dxa"/>
            <w:tcBorders>
              <w:tl2br w:val="nil"/>
              <w:tr2bl w:val="nil"/>
            </w:tcBorders>
            <w:vAlign w:val="center"/>
          </w:tcPr>
          <w:p w14:paraId="3BA53692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785" w:type="dxa"/>
            <w:tcBorders>
              <w:tl2br w:val="nil"/>
              <w:tr2bl w:val="nil"/>
            </w:tcBorders>
            <w:vAlign w:val="center"/>
          </w:tcPr>
          <w:p w14:paraId="1AC81F23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72D88B29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  <w:tc>
          <w:tcPr>
            <w:tcW w:w="405" w:type="dxa"/>
            <w:tcBorders>
              <w:tl2br w:val="nil"/>
              <w:tr2bl w:val="nil"/>
            </w:tcBorders>
            <w:vAlign w:val="center"/>
          </w:tcPr>
          <w:p w14:paraId="62490686">
            <w:pPr>
              <w:jc w:val="center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</w:tc>
      </w:tr>
      <w:tr w14:paraId="61F7EF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0" w:hRule="atLeast"/>
          <w:jc w:val="center"/>
        </w:trPr>
        <w:tc>
          <w:tcPr>
            <w:tcW w:w="5067" w:type="dxa"/>
            <w:gridSpan w:val="6"/>
            <w:tcBorders>
              <w:tl2br w:val="nil"/>
              <w:tr2bl w:val="nil"/>
            </w:tcBorders>
          </w:tcPr>
          <w:p w14:paraId="4916292D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  <w:p w14:paraId="42CCFA41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自查结论：</w:t>
            </w:r>
          </w:p>
          <w:p w14:paraId="43C3B529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项目经理：</w:t>
            </w:r>
          </w:p>
          <w:p w14:paraId="65070B39">
            <w:pPr>
              <w:jc w:val="right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 xml:space="preserve">                   年   月    日</w:t>
            </w:r>
          </w:p>
        </w:tc>
        <w:tc>
          <w:tcPr>
            <w:tcW w:w="4153" w:type="dxa"/>
            <w:gridSpan w:val="6"/>
            <w:tcBorders>
              <w:tl2br w:val="nil"/>
              <w:tr2bl w:val="nil"/>
            </w:tcBorders>
          </w:tcPr>
          <w:p w14:paraId="5E946505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</w:p>
          <w:p w14:paraId="4F410776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复查结论：</w:t>
            </w:r>
          </w:p>
          <w:p w14:paraId="28DAF87B">
            <w:pP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>总监理工程师：</w:t>
            </w:r>
          </w:p>
          <w:p w14:paraId="1D6DE5C7">
            <w:pPr>
              <w:jc w:val="right"/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position w:val="-10"/>
                <w:sz w:val="18"/>
              </w:rPr>
              <w:t xml:space="preserve">                           年   月    日</w:t>
            </w:r>
          </w:p>
        </w:tc>
      </w:tr>
    </w:tbl>
    <w:p w14:paraId="416299E0">
      <w:pPr>
        <w:rPr>
          <w:rFonts w:hint="eastAsia" w:ascii="宋体" w:hAnsi="宋体" w:eastAsia="宋体" w:cs="宋体"/>
          <w:color w:val="auto"/>
          <w:position w:val="-10"/>
          <w:sz w:val="18"/>
        </w:rPr>
      </w:pPr>
      <w:r>
        <w:rPr>
          <w:rFonts w:hint="eastAsia" w:ascii="宋体" w:hAnsi="宋体" w:eastAsia="宋体" w:cs="宋体"/>
          <w:color w:val="auto"/>
          <w:position w:val="-10"/>
          <w:sz w:val="18"/>
        </w:rPr>
        <w:t>注：汇总表需按单位工程汇总，经项目经理和总监理工程师签字盖章。</w:t>
      </w:r>
    </w:p>
    <w:p w14:paraId="5B760C49">
      <w:pPr>
        <w:jc w:val="right"/>
        <w:rPr>
          <w:rFonts w:ascii="Calibri" w:hAnsi="Calibri" w:eastAsia="宋体"/>
          <w:color w:val="auto"/>
          <w:sz w:val="24"/>
          <w:szCs w:val="24"/>
        </w:rPr>
      </w:pPr>
      <w:r>
        <w:rPr>
          <w:rFonts w:hint="eastAsia"/>
          <w:color w:val="auto"/>
        </w:rPr>
        <w:br w:type="page"/>
      </w:r>
      <w:r>
        <w:rPr>
          <w:rFonts w:hint="eastAsia" w:ascii="宋体" w:hAnsi="宋体" w:eastAsia="宋体"/>
          <w:color w:val="auto"/>
          <w:szCs w:val="21"/>
        </w:rPr>
        <w:t xml:space="preserve"> </w:t>
      </w:r>
      <w:r>
        <w:rPr>
          <w:rFonts w:ascii="Calibri" w:hAnsi="Calibri" w:eastAsia="宋体" w:cs="宋体"/>
          <w:color w:val="auto"/>
          <w:spacing w:val="-3"/>
          <w:sz w:val="24"/>
          <w:szCs w:val="24"/>
        </w:rPr>
        <w:t>JZ-C-C6JG-130</w:t>
      </w:r>
      <w:r>
        <w:rPr>
          <w:rFonts w:hint="eastAsia" w:ascii="Calibri" w:hAnsi="Calibri" w:eastAsia="宋体" w:cs="宋体"/>
          <w:color w:val="auto"/>
          <w:spacing w:val="-3"/>
          <w:sz w:val="24"/>
          <w:szCs w:val="24"/>
        </w:rPr>
        <w:t>2</w:t>
      </w:r>
      <w:r>
        <w:rPr>
          <w:rFonts w:ascii="Calibri" w:hAnsi="Calibri" w:eastAsia="宋体" w:cs="宋体"/>
          <w:color w:val="auto"/>
          <w:spacing w:val="-3"/>
          <w:sz w:val="24"/>
          <w:szCs w:val="24"/>
        </w:rPr>
        <w:t>-</w:t>
      </w:r>
      <w:r>
        <w:rPr>
          <w:rFonts w:hint="eastAsia" w:ascii="宋体" w:hAnsi="宋体" w:eastAsia="宋体" w:cs="宋体"/>
          <w:color w:val="auto"/>
          <w:sz w:val="19"/>
          <w:szCs w:val="19"/>
        </w:rPr>
        <w:t>□□□□□</w:t>
      </w:r>
      <w:r>
        <w:rPr>
          <w:rFonts w:ascii="Calibri" w:hAnsi="Calibri" w:eastAsia="宋体" w:cs="宋体"/>
          <w:color w:val="auto"/>
          <w:spacing w:val="-3"/>
          <w:sz w:val="24"/>
          <w:szCs w:val="24"/>
        </w:rPr>
        <w:t xml:space="preserve"> </w:t>
      </w:r>
    </w:p>
    <w:p w14:paraId="1535BA02">
      <w:pPr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19E025D1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6007450A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</w:pPr>
      <w:bookmarkStart w:id="13" w:name="_Toc22504"/>
      <w:bookmarkStart w:id="14" w:name="_Toc3712"/>
      <w:bookmarkStart w:id="15" w:name="_Toc27464"/>
      <w:bookmarkStart w:id="16" w:name="_Toc25633"/>
      <w:bookmarkStart w:id="17" w:name="_Toc15518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混凝土抗压强度检测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13"/>
      <w:bookmarkEnd w:id="14"/>
      <w:bookmarkEnd w:id="15"/>
      <w:bookmarkEnd w:id="16"/>
      <w:bookmarkEnd w:id="17"/>
    </w:p>
    <w:p w14:paraId="60188923">
      <w:pPr>
        <w:spacing w:line="240" w:lineRule="auto"/>
        <w:ind w:left="3"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</w:t>
      </w:r>
    </w:p>
    <w:p w14:paraId="470168F8">
      <w:pPr>
        <w:spacing w:line="240" w:lineRule="auto"/>
        <w:ind w:left="266" w:hanging="266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                                  </w:t>
      </w:r>
    </w:p>
    <w:p w14:paraId="4627C909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18"/>
        </w:rPr>
        <w:t>收样日期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</w:t>
      </w:r>
    </w:p>
    <w:p w14:paraId="6721E950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见证单位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</w:t>
      </w:r>
    </w:p>
    <w:p w14:paraId="4CC81477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样品描述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18"/>
        </w:rPr>
        <w:t>生产厂家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</w:t>
      </w:r>
    </w:p>
    <w:p w14:paraId="6E79AEA5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检测依据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z w:val="18"/>
        </w:rPr>
        <w:t>检测类别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</w:t>
      </w:r>
    </w:p>
    <w:p w14:paraId="1B84A045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主要设备</w:t>
      </w:r>
      <w:r>
        <w:rPr>
          <w:rFonts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检测地址：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</w:t>
      </w:r>
    </w:p>
    <w:p w14:paraId="1809786F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样品来源：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检测环境：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</w:t>
      </w:r>
    </w:p>
    <w:tbl>
      <w:tblPr>
        <w:tblStyle w:val="6"/>
        <w:tblW w:w="8874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1"/>
        <w:gridCol w:w="1846"/>
        <w:gridCol w:w="738"/>
        <w:gridCol w:w="1107"/>
        <w:gridCol w:w="677"/>
        <w:gridCol w:w="754"/>
        <w:gridCol w:w="615"/>
        <w:gridCol w:w="692"/>
        <w:gridCol w:w="902"/>
        <w:gridCol w:w="912"/>
      </w:tblGrid>
      <w:tr w14:paraId="465A6EE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487D77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</w:t>
            </w:r>
          </w:p>
          <w:p w14:paraId="457AB4D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846" w:type="dxa"/>
            <w:tcBorders>
              <w:tl2br w:val="nil"/>
              <w:tr2bl w:val="nil"/>
            </w:tcBorders>
            <w:vAlign w:val="center"/>
          </w:tcPr>
          <w:p w14:paraId="2AA35D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工程部位</w:t>
            </w:r>
          </w:p>
        </w:tc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1E6018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设计</w:t>
            </w:r>
          </w:p>
          <w:p w14:paraId="7AD2E6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等级</w:t>
            </w:r>
          </w:p>
        </w:tc>
        <w:tc>
          <w:tcPr>
            <w:tcW w:w="1107" w:type="dxa"/>
            <w:tcBorders>
              <w:tl2br w:val="nil"/>
              <w:tr2bl w:val="nil"/>
            </w:tcBorders>
            <w:vAlign w:val="center"/>
          </w:tcPr>
          <w:p w14:paraId="0DB977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公称尺寸</w:t>
            </w:r>
          </w:p>
          <w:p w14:paraId="7D6E1BB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长×宽×高</w:t>
            </w:r>
          </w:p>
          <w:p w14:paraId="7AAC4F2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（mm）</w:t>
            </w:r>
          </w:p>
        </w:tc>
        <w:tc>
          <w:tcPr>
            <w:tcW w:w="677" w:type="dxa"/>
            <w:tcBorders>
              <w:tl2br w:val="nil"/>
              <w:tr2bl w:val="nil"/>
            </w:tcBorders>
            <w:vAlign w:val="center"/>
          </w:tcPr>
          <w:p w14:paraId="545EC53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成型</w:t>
            </w:r>
          </w:p>
          <w:p w14:paraId="283CE1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754" w:type="dxa"/>
            <w:tcBorders>
              <w:tl2br w:val="nil"/>
              <w:tr2bl w:val="nil"/>
            </w:tcBorders>
            <w:vAlign w:val="center"/>
          </w:tcPr>
          <w:p w14:paraId="3F9C6EC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</w:t>
            </w:r>
          </w:p>
          <w:p w14:paraId="78D75A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日期</w:t>
            </w:r>
          </w:p>
        </w:tc>
        <w:tc>
          <w:tcPr>
            <w:tcW w:w="615" w:type="dxa"/>
            <w:tcBorders>
              <w:tl2br w:val="nil"/>
              <w:tr2bl w:val="nil"/>
            </w:tcBorders>
            <w:vAlign w:val="center"/>
          </w:tcPr>
          <w:p w14:paraId="6AF10A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龄期</w:t>
            </w:r>
          </w:p>
          <w:p w14:paraId="523A966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（d）</w:t>
            </w:r>
          </w:p>
        </w:tc>
        <w:tc>
          <w:tcPr>
            <w:tcW w:w="692" w:type="dxa"/>
            <w:tcBorders>
              <w:tl2br w:val="nil"/>
              <w:tr2bl w:val="nil"/>
            </w:tcBorders>
            <w:vAlign w:val="center"/>
          </w:tcPr>
          <w:p w14:paraId="4FF180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养护</w:t>
            </w:r>
          </w:p>
          <w:p w14:paraId="10EDDD2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条件</w:t>
            </w: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490F54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</w:t>
            </w:r>
          </w:p>
          <w:p w14:paraId="6F4F08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强度</w:t>
            </w:r>
          </w:p>
          <w:p w14:paraId="1C128C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（MPa）</w:t>
            </w:r>
          </w:p>
        </w:tc>
        <w:tc>
          <w:tcPr>
            <w:tcW w:w="912" w:type="dxa"/>
            <w:tcBorders>
              <w:tl2br w:val="nil"/>
              <w:tr2bl w:val="nil"/>
            </w:tcBorders>
            <w:vAlign w:val="center"/>
          </w:tcPr>
          <w:p w14:paraId="120DD4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</w:t>
            </w:r>
          </w:p>
          <w:p w14:paraId="101BA8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代表值</w:t>
            </w:r>
          </w:p>
          <w:p w14:paraId="2C0EEE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（MPa）</w:t>
            </w:r>
          </w:p>
        </w:tc>
      </w:tr>
      <w:tr w14:paraId="1D7DC04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1F80542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23E9F88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7823FE2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082259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10FF1D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5953F7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7FD5F9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1903906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174AF7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3782C1E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6BC6F5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59ADF61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23ACA53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1BDCF2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7686AC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2ED953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227237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60F9414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3BD5E6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6E0365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4065DE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DE6B20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4F4816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520D5E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576EA5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73C47BF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39A8427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087E4D0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7754BD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1A6FE3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E4B8B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4FB1832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A04821A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252226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1363BBB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3F26A4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539688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3C073E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6812FE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6C6160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4C04FB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7A4C9B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7514EB0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BA4A61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38818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4807AB8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6EE581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79837F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693D594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073973D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49D5061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0A29A9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0868B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2AD3F4E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C291942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057522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5FA5B2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45956A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63DCE9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3807C36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042E89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39EB84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007ACF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6306B43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28AF870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493165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6EF352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1512B9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79265A1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53582A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2ADEFA3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6B637F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68AB11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4406A0C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C98A85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300843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9F4D639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EFB4FC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0D4F93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79690D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06BF7E2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4210DD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759151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51B525D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7D796A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5106CA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56C9CDB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D617D2B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1BBEB01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7058B4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1882820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ACBAA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288E20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443AF21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126801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7B9F908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2CC6C92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6F56912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C70253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424238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1A4092A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16F45AF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261D277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428873A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71238E4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722EC81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2BFC359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4B5C9B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4FF038A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0E31D40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23B8CC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6F0B6E6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509F347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15DD2F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1BFE14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4461C48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6FF62BB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3D7F24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143736E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718F96D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0A219D5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2767DDA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780D5DA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6EC00B7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35E7B1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5B454C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6EEFC65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06D558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7FB13A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2C2367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5F477F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3C2F55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restart"/>
            <w:tcBorders>
              <w:tl2br w:val="nil"/>
              <w:tr2bl w:val="nil"/>
            </w:tcBorders>
            <w:vAlign w:val="center"/>
          </w:tcPr>
          <w:p w14:paraId="43AFC2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restart"/>
            <w:tcBorders>
              <w:tl2br w:val="nil"/>
              <w:tr2bl w:val="nil"/>
            </w:tcBorders>
            <w:vAlign w:val="center"/>
          </w:tcPr>
          <w:p w14:paraId="6C479B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restart"/>
            <w:tcBorders>
              <w:tl2br w:val="nil"/>
              <w:tr2bl w:val="nil"/>
            </w:tcBorders>
            <w:vAlign w:val="center"/>
          </w:tcPr>
          <w:p w14:paraId="2BB20C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restart"/>
            <w:tcBorders>
              <w:tl2br w:val="nil"/>
              <w:tr2bl w:val="nil"/>
            </w:tcBorders>
            <w:vAlign w:val="center"/>
          </w:tcPr>
          <w:p w14:paraId="4B584DB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restart"/>
            <w:tcBorders>
              <w:tl2br w:val="nil"/>
              <w:tr2bl w:val="nil"/>
            </w:tcBorders>
            <w:vAlign w:val="center"/>
          </w:tcPr>
          <w:p w14:paraId="7F49C08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restart"/>
            <w:tcBorders>
              <w:tl2br w:val="nil"/>
              <w:tr2bl w:val="nil"/>
            </w:tcBorders>
            <w:vAlign w:val="center"/>
          </w:tcPr>
          <w:p w14:paraId="4D158FF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restart"/>
            <w:tcBorders>
              <w:tl2br w:val="nil"/>
              <w:tr2bl w:val="nil"/>
            </w:tcBorders>
            <w:vAlign w:val="center"/>
          </w:tcPr>
          <w:p w14:paraId="5499222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restart"/>
            <w:tcBorders>
              <w:tl2br w:val="nil"/>
              <w:tr2bl w:val="nil"/>
            </w:tcBorders>
            <w:vAlign w:val="center"/>
          </w:tcPr>
          <w:p w14:paraId="5FFE3A4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6E5256C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restart"/>
            <w:tcBorders>
              <w:tl2br w:val="nil"/>
              <w:tr2bl w:val="nil"/>
            </w:tcBorders>
            <w:vAlign w:val="center"/>
          </w:tcPr>
          <w:p w14:paraId="1E6FB4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69A1164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67BCCCF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080423B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5FEA63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5066913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3D4FEC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780925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07B20B6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3026104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15B3E30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0EE0BB7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9977B15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exact"/>
        </w:trPr>
        <w:tc>
          <w:tcPr>
            <w:tcW w:w="631" w:type="dxa"/>
            <w:vMerge w:val="continue"/>
            <w:tcBorders>
              <w:tl2br w:val="nil"/>
              <w:tr2bl w:val="nil"/>
            </w:tcBorders>
            <w:vAlign w:val="center"/>
          </w:tcPr>
          <w:p w14:paraId="320B4AB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846" w:type="dxa"/>
            <w:vMerge w:val="continue"/>
            <w:tcBorders>
              <w:tl2br w:val="nil"/>
              <w:tr2bl w:val="nil"/>
            </w:tcBorders>
            <w:vAlign w:val="center"/>
          </w:tcPr>
          <w:p w14:paraId="0C7476C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38" w:type="dxa"/>
            <w:vMerge w:val="continue"/>
            <w:tcBorders>
              <w:tl2br w:val="nil"/>
              <w:tr2bl w:val="nil"/>
            </w:tcBorders>
            <w:vAlign w:val="center"/>
          </w:tcPr>
          <w:p w14:paraId="6AA0B1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07" w:type="dxa"/>
            <w:vMerge w:val="continue"/>
            <w:tcBorders>
              <w:tl2br w:val="nil"/>
              <w:tr2bl w:val="nil"/>
            </w:tcBorders>
            <w:vAlign w:val="center"/>
          </w:tcPr>
          <w:p w14:paraId="58E5230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77" w:type="dxa"/>
            <w:vMerge w:val="continue"/>
            <w:tcBorders>
              <w:tl2br w:val="nil"/>
              <w:tr2bl w:val="nil"/>
            </w:tcBorders>
            <w:vAlign w:val="center"/>
          </w:tcPr>
          <w:p w14:paraId="270D5CE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754" w:type="dxa"/>
            <w:vMerge w:val="continue"/>
            <w:tcBorders>
              <w:tl2br w:val="nil"/>
              <w:tr2bl w:val="nil"/>
            </w:tcBorders>
            <w:vAlign w:val="center"/>
          </w:tcPr>
          <w:p w14:paraId="563B56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15" w:type="dxa"/>
            <w:vMerge w:val="continue"/>
            <w:tcBorders>
              <w:tl2br w:val="nil"/>
              <w:tr2bl w:val="nil"/>
            </w:tcBorders>
            <w:vAlign w:val="center"/>
          </w:tcPr>
          <w:p w14:paraId="5497861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692" w:type="dxa"/>
            <w:vMerge w:val="continue"/>
            <w:tcBorders>
              <w:tl2br w:val="nil"/>
              <w:tr2bl w:val="nil"/>
            </w:tcBorders>
            <w:vAlign w:val="center"/>
          </w:tcPr>
          <w:p w14:paraId="0A2963B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02" w:type="dxa"/>
            <w:tcBorders>
              <w:tl2br w:val="nil"/>
              <w:tr2bl w:val="nil"/>
            </w:tcBorders>
            <w:vAlign w:val="center"/>
          </w:tcPr>
          <w:p w14:paraId="29226F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12" w:type="dxa"/>
            <w:vMerge w:val="continue"/>
            <w:tcBorders>
              <w:tl2br w:val="nil"/>
              <w:tr2bl w:val="nil"/>
            </w:tcBorders>
            <w:vAlign w:val="center"/>
          </w:tcPr>
          <w:p w14:paraId="7DF78B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D00419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0BBB0E5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结论</w:t>
            </w:r>
          </w:p>
        </w:tc>
        <w:tc>
          <w:tcPr>
            <w:tcW w:w="8243" w:type="dxa"/>
            <w:gridSpan w:val="9"/>
            <w:tcBorders>
              <w:tl2br w:val="nil"/>
              <w:tr2bl w:val="nil"/>
            </w:tcBorders>
            <w:vAlign w:val="center"/>
          </w:tcPr>
          <w:p w14:paraId="4A30D71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BD8A0E6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631" w:type="dxa"/>
            <w:tcBorders>
              <w:tl2br w:val="nil"/>
              <w:tr2bl w:val="nil"/>
            </w:tcBorders>
            <w:vAlign w:val="center"/>
          </w:tcPr>
          <w:p w14:paraId="5AFD4ED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备注</w:t>
            </w:r>
          </w:p>
        </w:tc>
        <w:tc>
          <w:tcPr>
            <w:tcW w:w="8243" w:type="dxa"/>
            <w:gridSpan w:val="9"/>
            <w:tcBorders>
              <w:tl2br w:val="nil"/>
              <w:tr2bl w:val="nil"/>
            </w:tcBorders>
            <w:vAlign w:val="center"/>
          </w:tcPr>
          <w:p w14:paraId="7F3388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1D807ADC">
      <w:pPr>
        <w:pStyle w:val="3"/>
        <w:spacing w:line="240" w:lineRule="auto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>批准：</w:t>
      </w:r>
      <w:r>
        <w:rPr>
          <w:rFonts w:hint="eastAsia"/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审核：                检测：                  检测单位检测专用章（盖章</w:t>
      </w:r>
      <w:r>
        <w:rPr>
          <w:color w:val="auto"/>
          <w:spacing w:val="4"/>
          <w:sz w:val="18"/>
          <w:szCs w:val="18"/>
          <w:lang w:eastAsia="zh-CN"/>
        </w:rPr>
        <w:t>）</w:t>
      </w:r>
    </w:p>
    <w:p w14:paraId="058587C2">
      <w:pPr>
        <w:pStyle w:val="3"/>
        <w:wordWrap w:val="0"/>
        <w:spacing w:line="240" w:lineRule="auto"/>
        <w:ind w:left="17"/>
        <w:jc w:val="right"/>
        <w:rPr>
          <w:rFonts w:hint="eastAsia"/>
          <w:color w:val="auto"/>
          <w:sz w:val="21"/>
          <w:szCs w:val="21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600ED779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7EF716DD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6223986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35F4801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73BBF9E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43BF6C5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6A68E5A8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29CE7A4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078EDE1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94CCD8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0D3239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3BDC51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15136F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D15E143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163FF69E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6DEA29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32CC586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1A31BAF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98D93A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38EB2E2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EE36E6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6ADA42C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720B3501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p w14:paraId="5F6F0F52">
      <w:bookmarkStart w:id="18" w:name="_GoBack"/>
      <w:bookmarkEnd w:id="1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D730F"/>
    <w:rsid w:val="1BED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2026-07-02T05:32:00Z</dcterms:created>
  <dc:creator>阿道</dc:creator>
  <cp:lastModifiedBy>阿道</cp:lastModifiedBy>
  <dcterms:modified xsi:type="dcterms:W3CDTF">2026-07-02T05:32:43Z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E8C19D32235C42FB987A2E6D5153F876_11</vt:lpwstr>
  </property>
  <property fmtid="{D5CDD505-2E9C-101B-9397-08002B2CF9AE}" pid="4" name="KSOTemplateDocerSaveRecord">
    <vt:lpwstr>eyJoZGlkIjoiOGM0MDg2ZTYxMjdkNzAxZTM3ZGE3MGU1ZTJmY2Q5MTMiLCJ1c2VySWQiOiI3NDM2MjIxMjIifQ==</vt:lpwstr>
  </property>
</Properties>
</file>