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76A38">
      <w:pPr>
        <w:widowControl/>
        <w:spacing w:line="360" w:lineRule="auto"/>
        <w:outlineLvl w:val="1"/>
        <w:rPr>
          <w:rFonts w:hint="eastAsia" w:ascii="宋体" w:hAnsi="宋体" w:eastAsia="宋体" w:cs="宋体"/>
          <w:color w:val="auto"/>
          <w:szCs w:val="21"/>
        </w:rPr>
      </w:pPr>
      <w:bookmarkStart w:id="0" w:name="_Toc4165"/>
      <w:bookmarkStart w:id="26" w:name="_GoBack"/>
      <w:r>
        <w:rPr>
          <w:rFonts w:hint="eastAsia" w:ascii="黑体" w:hAnsi="黑体" w:eastAsia="黑体" w:cs="黑体"/>
          <w:b/>
          <w:bCs/>
          <w:color w:val="auto"/>
          <w:szCs w:val="21"/>
        </w:rPr>
        <w:t>碎（卵）石试验报告及汇总表</w:t>
      </w:r>
      <w:bookmarkEnd w:id="26"/>
      <w:r>
        <w:rPr>
          <w:rFonts w:hint="eastAsia" w:ascii="黑体" w:hAnsi="黑体" w:eastAsia="黑体" w:cs="黑体"/>
          <w:b/>
          <w:bCs/>
          <w:color w:val="auto"/>
          <w:szCs w:val="21"/>
        </w:rPr>
        <w:t>：</w:t>
      </w:r>
      <w:bookmarkEnd w:id="0"/>
    </w:p>
    <w:p w14:paraId="643D2359">
      <w:pPr>
        <w:widowControl/>
        <w:spacing w:line="360" w:lineRule="auto"/>
        <w:jc w:val="right"/>
        <w:rPr>
          <w:rFonts w:hint="eastAsia" w:ascii="黑体" w:hAnsi="黑体" w:eastAsia="黑体" w:cs="黑体"/>
          <w:bCs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cs="Calibri"/>
          <w:color w:val="auto"/>
          <w:sz w:val="24"/>
        </w:rPr>
        <w:t>JZ-C-C4FS-0400-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2DFD6BBB">
      <w:pPr>
        <w:jc w:val="center"/>
        <w:rPr>
          <w:rFonts w:hint="eastAsia" w:ascii="黑体" w:hAnsi="黑体" w:eastAsia="黑体" w:cs="黑体"/>
          <w:b/>
          <w:bCs/>
          <w:color w:val="auto"/>
          <w:szCs w:val="21"/>
        </w:rPr>
      </w:pPr>
    </w:p>
    <w:p w14:paraId="312C4098">
      <w:pPr>
        <w:jc w:val="center"/>
        <w:outlineLvl w:val="2"/>
        <w:rPr>
          <w:rFonts w:hint="eastAsia" w:ascii="宋体" w:hAnsi="宋体" w:eastAsia="黑体"/>
          <w:b/>
          <w:bCs/>
          <w:color w:val="auto"/>
          <w:sz w:val="36"/>
          <w:szCs w:val="36"/>
        </w:rPr>
      </w:pPr>
      <w:bookmarkStart w:id="1" w:name="_Toc30570"/>
      <w:r>
        <w:rPr>
          <w:rFonts w:hint="eastAsia" w:ascii="黑体" w:hAnsi="黑体" w:eastAsia="黑体" w:cs="黑体"/>
          <w:b/>
          <w:bCs/>
          <w:color w:val="auto"/>
          <w:szCs w:val="21"/>
        </w:rPr>
        <w:t>碎（卵）石试验报告汇总表</w:t>
      </w:r>
      <w:bookmarkEnd w:id="1"/>
    </w:p>
    <w:p w14:paraId="3046CB0E">
      <w:pPr>
        <w:rPr>
          <w:rFonts w:hint="eastAsia" w:ascii="宋体" w:hAnsi="宋体"/>
          <w:color w:val="auto"/>
          <w:sz w:val="24"/>
        </w:rPr>
      </w:pPr>
    </w:p>
    <w:p w14:paraId="75AC2BEA">
      <w:pPr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                                                                     第   页，共    页</w:t>
      </w:r>
    </w:p>
    <w:tbl>
      <w:tblPr>
        <w:tblStyle w:val="3"/>
        <w:tblW w:w="8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"/>
        <w:gridCol w:w="804"/>
        <w:gridCol w:w="600"/>
        <w:gridCol w:w="2735"/>
        <w:gridCol w:w="17"/>
        <w:gridCol w:w="1001"/>
        <w:gridCol w:w="1168"/>
        <w:gridCol w:w="1127"/>
        <w:gridCol w:w="745"/>
      </w:tblGrid>
      <w:tr w14:paraId="4D427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441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32AD58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804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29000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品种</w:t>
            </w:r>
          </w:p>
        </w:tc>
        <w:tc>
          <w:tcPr>
            <w:tcW w:w="600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4ACBE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规格</w:t>
            </w:r>
          </w:p>
        </w:tc>
        <w:tc>
          <w:tcPr>
            <w:tcW w:w="2752" w:type="dxa"/>
            <w:gridSpan w:val="2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2E9070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生产厂家（产地）</w:t>
            </w:r>
          </w:p>
        </w:tc>
        <w:tc>
          <w:tcPr>
            <w:tcW w:w="1001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64B252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  <w:p w14:paraId="6ED13A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（t）</w:t>
            </w:r>
          </w:p>
        </w:tc>
        <w:tc>
          <w:tcPr>
            <w:tcW w:w="1168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40BDA4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0ABCD6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127" w:type="dxa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AEE19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试验报告</w:t>
            </w:r>
          </w:p>
          <w:p w14:paraId="62577B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745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EA9BB34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</w:t>
            </w:r>
          </w:p>
          <w:p w14:paraId="70B4E4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结果</w:t>
            </w:r>
          </w:p>
        </w:tc>
      </w:tr>
      <w:tr w14:paraId="5E80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359837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vAlign w:val="center"/>
          </w:tcPr>
          <w:p w14:paraId="00591D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12BA6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vAlign w:val="center"/>
          </w:tcPr>
          <w:p w14:paraId="406CE4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vAlign w:val="center"/>
          </w:tcPr>
          <w:p w14:paraId="697655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vAlign w:val="center"/>
          </w:tcPr>
          <w:p w14:paraId="1DA1B4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vAlign w:val="center"/>
          </w:tcPr>
          <w:p w14:paraId="7BB2AA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right w:val="single" w:color="auto" w:sz="12" w:space="0"/>
            </w:tcBorders>
            <w:vAlign w:val="center"/>
          </w:tcPr>
          <w:p w14:paraId="433516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531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062591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vAlign w:val="center"/>
          </w:tcPr>
          <w:p w14:paraId="6A2F2B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1B6866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vAlign w:val="center"/>
          </w:tcPr>
          <w:p w14:paraId="3F4D94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vAlign w:val="center"/>
          </w:tcPr>
          <w:p w14:paraId="4120A0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vAlign w:val="center"/>
          </w:tcPr>
          <w:p w14:paraId="4C1CD7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vAlign w:val="center"/>
          </w:tcPr>
          <w:p w14:paraId="62D1E2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right w:val="single" w:color="auto" w:sz="12" w:space="0"/>
            </w:tcBorders>
            <w:vAlign w:val="center"/>
          </w:tcPr>
          <w:p w14:paraId="036102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605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3C0F70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0A4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875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EC0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AEF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379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4A2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3EE87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A5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0E6F71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D60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DBF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5AA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97A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15B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D0A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5030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4A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28AC4F9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18C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426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B9D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0DC2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E6B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B092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9BE89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327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6C1B8A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8C931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F64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2AC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096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C48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1F5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E6FD8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789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66EC91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A0F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AA3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B5A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CCCC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18DE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6CA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04F92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A18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6D7575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835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3F7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01E8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5AE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4AF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959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4C82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D8B2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11DD90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367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A0C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7D9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5F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ED3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8CA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A2705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950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1D6A99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3082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E7B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808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D50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8A1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126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5048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4D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6BBDFD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256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CE0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548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84F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007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6D1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0621F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70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24B7F1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6E0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270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E0B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7E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649F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D23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5345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A2B0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13C19F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646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D2C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A6D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DD5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EF6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D00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D9BC2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7D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38D0C1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8719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34E3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791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B9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F98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086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D9512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650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50782D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663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B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73C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1D84C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30E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4F5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D38E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6B7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3804B9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A3B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30A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850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485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CA0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BC7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8E023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39E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441" w:type="dxa"/>
            <w:tcBorders>
              <w:left w:val="single" w:color="auto" w:sz="12" w:space="0"/>
            </w:tcBorders>
            <w:vAlign w:val="center"/>
          </w:tcPr>
          <w:p w14:paraId="14334C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0A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2D31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27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001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D2D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B87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027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0122D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246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4580" w:type="dxa"/>
            <w:gridSpan w:val="4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D724B92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自查结论：</w:t>
            </w:r>
          </w:p>
          <w:p w14:paraId="69A45ED1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785CD15F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1A4B7DA4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  <w:tc>
          <w:tcPr>
            <w:tcW w:w="4058" w:type="dxa"/>
            <w:gridSpan w:val="5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009F760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复查结论：</w:t>
            </w:r>
          </w:p>
          <w:p w14:paraId="07602D24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32736C34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  <w:p w14:paraId="5123925C">
            <w:pPr>
              <w:jc w:val="righ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年   月   日</w:t>
            </w:r>
          </w:p>
        </w:tc>
      </w:tr>
    </w:tbl>
    <w:p w14:paraId="5070F435">
      <w:pPr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 w:eastAsia="宋体" w:cs="宋体"/>
          <w:color w:val="auto"/>
          <w:sz w:val="18"/>
        </w:rPr>
        <w:t>注：汇总表需按单位工程汇总，经项目经理和总监理工程师签字盖章。</w:t>
      </w:r>
      <w:r>
        <w:rPr>
          <w:rFonts w:hint="eastAsia" w:ascii="宋体" w:hAnsi="宋体" w:eastAsia="宋体" w:cs="宋体"/>
          <w:color w:val="auto"/>
          <w:sz w:val="18"/>
        </w:rPr>
        <w:br w:type="page"/>
      </w:r>
    </w:p>
    <w:p w14:paraId="170A9BB8">
      <w:pPr>
        <w:jc w:val="right"/>
        <w:rPr>
          <w:rFonts w:ascii="Calibri" w:hAnsi="Calibri" w:cs="Calibri"/>
          <w:color w:val="auto"/>
          <w:sz w:val="24"/>
        </w:rPr>
      </w:pPr>
      <w:r>
        <w:rPr>
          <w:rFonts w:ascii="Calibri" w:hAnsi="Calibri" w:cs="Calibri"/>
          <w:color w:val="auto"/>
          <w:sz w:val="24"/>
        </w:rPr>
        <w:t>JZ-C-C4FS-0401-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41F828DF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2B5CFE15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DF00DD0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2" w:name="_Toc28630"/>
      <w:bookmarkStart w:id="3" w:name="_Toc20860"/>
      <w:bookmarkStart w:id="4" w:name="_Toc27636"/>
      <w:bookmarkStart w:id="5" w:name="_Toc29850"/>
      <w:bookmarkStart w:id="6" w:name="_Toc12786"/>
      <w:bookmarkStart w:id="7" w:name="_Toc7528"/>
      <w:bookmarkStart w:id="8" w:name="_Toc31604"/>
      <w:bookmarkStart w:id="9" w:name="_Toc32260"/>
      <w:bookmarkStart w:id="10" w:name="_Toc17122"/>
      <w:bookmarkStart w:id="11" w:name="_Toc32627"/>
      <w:bookmarkStart w:id="12" w:name="_Toc32463"/>
      <w:bookmarkStart w:id="13" w:name="_Toc21115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建设用碎（卵）石检测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2BC7FD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18F7BF85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73A9CA2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36249A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5"/>
        <w:tblW w:w="859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"/>
        <w:gridCol w:w="833"/>
        <w:gridCol w:w="637"/>
        <w:gridCol w:w="561"/>
        <w:gridCol w:w="46"/>
        <w:gridCol w:w="580"/>
        <w:gridCol w:w="28"/>
        <w:gridCol w:w="606"/>
        <w:gridCol w:w="606"/>
        <w:gridCol w:w="314"/>
        <w:gridCol w:w="292"/>
        <w:gridCol w:w="583"/>
        <w:gridCol w:w="23"/>
        <w:gridCol w:w="606"/>
        <w:gridCol w:w="229"/>
        <w:gridCol w:w="239"/>
        <w:gridCol w:w="140"/>
        <w:gridCol w:w="497"/>
        <w:gridCol w:w="108"/>
        <w:gridCol w:w="155"/>
        <w:gridCol w:w="451"/>
        <w:gridCol w:w="93"/>
        <w:gridCol w:w="488"/>
      </w:tblGrid>
      <w:tr w14:paraId="58733A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65EC4C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3CDD136E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1E03D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79023C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24789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55E1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41DF774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C9FC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6029CF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0F5CE10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4D1F4C0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41736D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1C917D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692B2A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64D9FF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AA9F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6E3127C4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78A8F1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37AE04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6DE609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66262AB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1DB119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430EE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F0DAC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52E395D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80FC5CB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626" w:type="dxa"/>
            <w:gridSpan w:val="2"/>
            <w:tcBorders>
              <w:tl2br w:val="nil"/>
              <w:tr2bl w:val="nil"/>
            </w:tcBorders>
            <w:vAlign w:val="center"/>
          </w:tcPr>
          <w:p w14:paraId="73BA7B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38D77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972" w:type="dxa"/>
            <w:gridSpan w:val="6"/>
            <w:tcBorders>
              <w:tl2br w:val="nil"/>
              <w:tr2bl w:val="nil"/>
            </w:tcBorders>
            <w:vAlign w:val="center"/>
          </w:tcPr>
          <w:p w14:paraId="30EA87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00" w:type="dxa"/>
            <w:gridSpan w:val="4"/>
            <w:tcBorders>
              <w:tl2br w:val="nil"/>
              <w:tr2bl w:val="nil"/>
            </w:tcBorders>
            <w:vAlign w:val="center"/>
          </w:tcPr>
          <w:p w14:paraId="52F01D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032" w:type="dxa"/>
            <w:gridSpan w:val="3"/>
            <w:tcBorders>
              <w:tl2br w:val="nil"/>
              <w:tr2bl w:val="nil"/>
            </w:tcBorders>
            <w:vAlign w:val="center"/>
          </w:tcPr>
          <w:p w14:paraId="75F1A5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C102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7349EC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510836A8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2E8CB9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B381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214778B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6EA5882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712E9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E283B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888E47B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2031" w:type="dxa"/>
            <w:gridSpan w:val="3"/>
            <w:tcBorders>
              <w:tl2br w:val="nil"/>
              <w:tr2bl w:val="nil"/>
            </w:tcBorders>
            <w:vAlign w:val="center"/>
          </w:tcPr>
          <w:p w14:paraId="7C09696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6084" w:type="dxa"/>
            <w:gridSpan w:val="19"/>
            <w:tcBorders>
              <w:tl2br w:val="nil"/>
              <w:tr2bl w:val="nil"/>
            </w:tcBorders>
            <w:vAlign w:val="center"/>
          </w:tcPr>
          <w:p w14:paraId="468FEE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9C72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restart"/>
            <w:tcBorders>
              <w:tl2br w:val="nil"/>
              <w:tr2bl w:val="nil"/>
            </w:tcBorders>
            <w:vAlign w:val="center"/>
          </w:tcPr>
          <w:p w14:paraId="5D9B7E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57" w:type="dxa"/>
            <w:gridSpan w:val="5"/>
            <w:vMerge w:val="restart"/>
            <w:tcBorders>
              <w:tl2br w:val="nil"/>
              <w:tr2bl w:val="nil"/>
            </w:tcBorders>
            <w:vAlign w:val="center"/>
          </w:tcPr>
          <w:p w14:paraId="2112B66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554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380B0F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5C893D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807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CC7E2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488" w:type="dxa"/>
            <w:vMerge w:val="restart"/>
            <w:tcBorders>
              <w:tl2br w:val="nil"/>
              <w:tr2bl w:val="nil"/>
            </w:tcBorders>
            <w:vAlign w:val="center"/>
          </w:tcPr>
          <w:p w14:paraId="4AA3CE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5CE49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vMerge w:val="continue"/>
            <w:tcBorders>
              <w:tl2br w:val="nil"/>
              <w:tr2bl w:val="nil"/>
            </w:tcBorders>
            <w:vAlign w:val="center"/>
          </w:tcPr>
          <w:p w14:paraId="4400AAB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57" w:type="dxa"/>
            <w:gridSpan w:val="5"/>
            <w:vMerge w:val="continue"/>
            <w:tcBorders>
              <w:tl2br w:val="nil"/>
              <w:tr2bl w:val="nil"/>
            </w:tcBorders>
            <w:vAlign w:val="center"/>
          </w:tcPr>
          <w:p w14:paraId="1CE2E87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54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F4515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3B9D01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Ⅰ类</w:t>
            </w: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4577FA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Ⅱ类</w:t>
            </w: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57A0B6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Ⅲ类</w:t>
            </w:r>
          </w:p>
        </w:tc>
        <w:tc>
          <w:tcPr>
            <w:tcW w:w="807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719CF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vMerge w:val="continue"/>
            <w:tcBorders>
              <w:tl2br w:val="nil"/>
              <w:tr2bl w:val="nil"/>
            </w:tcBorders>
            <w:vAlign w:val="center"/>
          </w:tcPr>
          <w:p w14:paraId="29F08D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1055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CD8A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0F93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卵石含泥量或碎石泥粉含量（%）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16146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20EDA31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3C07EF2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2F659E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059AA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B6740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95B56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F59040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4564B5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B2D4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B5E8FE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4B5810E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304C10D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A13A9D5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32B02F7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4894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3E90EF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ADC49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FD758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71C98DE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7FA19F2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78F3C49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E05CB1A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2EE52C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CF33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48721F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0B5270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压碎指标（%）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E5F5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DC6492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38A16F07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589C2D3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117C3A7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77EB81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859A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4661E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4189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0C0A13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57BE0B7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5867C88D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295B2DF8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5512561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7D8CAC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59B4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67FEF5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322851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不规则颗粒含量（%）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9D5435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701852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68CE58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591DB2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7FBCC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C5DB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34775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323FA09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BE149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24D6E4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1C2A5A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CD3A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2769CC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37AE8D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54AF01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9A8B7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7842F5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6C6B050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6DB5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A925F7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1AA286D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连续级配松散堆积空隙率（%）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172E888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1EC353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25660D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43465A8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3498BE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259E5C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54B82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5F0048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7731E6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4ED65D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5" w:type="dxa"/>
            <w:gridSpan w:val="2"/>
            <w:tcBorders>
              <w:tl2br w:val="nil"/>
              <w:tr2bl w:val="nil"/>
            </w:tcBorders>
            <w:vAlign w:val="center"/>
          </w:tcPr>
          <w:p w14:paraId="0C24A6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8" w:type="dxa"/>
            <w:gridSpan w:val="3"/>
            <w:tcBorders>
              <w:tl2br w:val="nil"/>
              <w:tr2bl w:val="nil"/>
            </w:tcBorders>
            <w:vAlign w:val="center"/>
          </w:tcPr>
          <w:p w14:paraId="092E7D6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76" w:type="dxa"/>
            <w:gridSpan w:val="3"/>
            <w:tcBorders>
              <w:tl2br w:val="nil"/>
              <w:tr2bl w:val="nil"/>
            </w:tcBorders>
            <w:vAlign w:val="center"/>
          </w:tcPr>
          <w:p w14:paraId="42E064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BB6E2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425E26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311AD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0186713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642D67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23FD679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6949F4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11A1853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0F5CC44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129A2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81" w:type="dxa"/>
            <w:tcBorders>
              <w:tl2br w:val="nil"/>
              <w:tr2bl w:val="nil"/>
            </w:tcBorders>
            <w:vAlign w:val="center"/>
          </w:tcPr>
          <w:p w14:paraId="68AD1A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12</w:t>
            </w:r>
          </w:p>
        </w:tc>
        <w:tc>
          <w:tcPr>
            <w:tcW w:w="2657" w:type="dxa"/>
            <w:gridSpan w:val="5"/>
            <w:tcBorders>
              <w:tl2br w:val="nil"/>
              <w:tr2bl w:val="nil"/>
            </w:tcBorders>
            <w:vAlign w:val="center"/>
          </w:tcPr>
          <w:p w14:paraId="52A29A4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554" w:type="dxa"/>
            <w:gridSpan w:val="4"/>
            <w:tcBorders>
              <w:tl2br w:val="nil"/>
              <w:tr2bl w:val="nil"/>
            </w:tcBorders>
            <w:vAlign w:val="center"/>
          </w:tcPr>
          <w:p w14:paraId="7D901E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09" w:type="dxa"/>
            <w:gridSpan w:val="8"/>
            <w:tcBorders>
              <w:tl2br w:val="nil"/>
              <w:tr2bl w:val="nil"/>
            </w:tcBorders>
            <w:vAlign w:val="center"/>
          </w:tcPr>
          <w:p w14:paraId="0E225F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07" w:type="dxa"/>
            <w:gridSpan w:val="4"/>
            <w:tcBorders>
              <w:tl2br w:val="nil"/>
              <w:tr2bl w:val="nil"/>
            </w:tcBorders>
            <w:vAlign w:val="center"/>
          </w:tcPr>
          <w:p w14:paraId="41D930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488" w:type="dxa"/>
            <w:tcBorders>
              <w:tl2br w:val="nil"/>
              <w:tr2bl w:val="nil"/>
            </w:tcBorders>
            <w:vAlign w:val="center"/>
          </w:tcPr>
          <w:p w14:paraId="1BB03B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DE295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8596" w:type="dxa"/>
            <w:gridSpan w:val="23"/>
            <w:tcBorders>
              <w:tl2br w:val="nil"/>
              <w:tr2bl w:val="nil"/>
            </w:tcBorders>
            <w:vAlign w:val="center"/>
          </w:tcPr>
          <w:p w14:paraId="2301A9A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颗 粒 级 配</w:t>
            </w:r>
          </w:p>
        </w:tc>
      </w:tr>
      <w:tr w14:paraId="49DAE6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669734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方孔筛孔边长（mm）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342E1B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8EFD0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541FE9E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51B58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A4F1B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15481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2F0A33C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39EA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40686D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53.0</w:t>
            </w: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85A6CC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63.0</w:t>
            </w: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7680AD3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75.0</w:t>
            </w: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48CF8BA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4987B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3DC6020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22AA91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1753E8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6C25A9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AE33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4A1C2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309291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EF680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917D1C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7C31599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6C2597E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B4198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24C34F4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EA357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76BB7E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37" w:type="dxa"/>
            <w:tcBorders>
              <w:tl2br w:val="nil"/>
              <w:tr2bl w:val="nil"/>
            </w:tcBorders>
            <w:vAlign w:val="center"/>
          </w:tcPr>
          <w:p w14:paraId="41B91F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7" w:type="dxa"/>
            <w:gridSpan w:val="2"/>
            <w:tcBorders>
              <w:tl2br w:val="nil"/>
              <w:tr2bl w:val="nil"/>
            </w:tcBorders>
            <w:vAlign w:val="center"/>
          </w:tcPr>
          <w:p w14:paraId="2768C0B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2"/>
            <w:tcBorders>
              <w:tl2br w:val="nil"/>
              <w:tr2bl w:val="nil"/>
            </w:tcBorders>
            <w:vAlign w:val="center"/>
          </w:tcPr>
          <w:p w14:paraId="7A2A359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5502A2E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1DF1F12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E6185E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4D51D7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tcBorders>
              <w:tl2br w:val="nil"/>
              <w:tr2bl w:val="nil"/>
            </w:tcBorders>
            <w:vAlign w:val="center"/>
          </w:tcPr>
          <w:p w14:paraId="3EACA9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8" w:type="dxa"/>
            <w:gridSpan w:val="3"/>
            <w:tcBorders>
              <w:tl2br w:val="nil"/>
              <w:tr2bl w:val="nil"/>
            </w:tcBorders>
            <w:vAlign w:val="center"/>
          </w:tcPr>
          <w:p w14:paraId="2E7C1EA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5" w:type="dxa"/>
            <w:gridSpan w:val="2"/>
            <w:tcBorders>
              <w:tl2br w:val="nil"/>
              <w:tr2bl w:val="nil"/>
            </w:tcBorders>
            <w:vAlign w:val="center"/>
          </w:tcPr>
          <w:p w14:paraId="119A91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6" w:type="dxa"/>
            <w:gridSpan w:val="2"/>
            <w:tcBorders>
              <w:tl2br w:val="nil"/>
              <w:tr2bl w:val="nil"/>
            </w:tcBorders>
            <w:vAlign w:val="center"/>
          </w:tcPr>
          <w:p w14:paraId="08B693F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1" w:type="dxa"/>
            <w:gridSpan w:val="2"/>
            <w:tcBorders>
              <w:tl2br w:val="nil"/>
              <w:tr2bl w:val="nil"/>
            </w:tcBorders>
            <w:vAlign w:val="center"/>
          </w:tcPr>
          <w:p w14:paraId="1CDD281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3E89A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24AB7B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2D5CBF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CCB67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314" w:type="dxa"/>
            <w:gridSpan w:val="2"/>
            <w:tcBorders>
              <w:tl2br w:val="nil"/>
              <w:tr2bl w:val="nil"/>
            </w:tcBorders>
            <w:vAlign w:val="center"/>
          </w:tcPr>
          <w:p w14:paraId="56ED559F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82" w:type="dxa"/>
            <w:gridSpan w:val="21"/>
            <w:tcBorders>
              <w:tl2br w:val="nil"/>
              <w:tr2bl w:val="nil"/>
            </w:tcBorders>
            <w:vAlign w:val="center"/>
          </w:tcPr>
          <w:p w14:paraId="56E5EB3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kern w:val="0"/>
                <w:sz w:val="18"/>
              </w:rPr>
            </w:pPr>
          </w:p>
        </w:tc>
      </w:tr>
    </w:tbl>
    <w:p w14:paraId="49F9243D">
      <w:pPr>
        <w:pStyle w:val="2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20F8EE24">
      <w:pPr>
        <w:pStyle w:val="2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1FCEDB6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F63A17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FC6B47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0331A6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B0AFB2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E36419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F085B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5B1CF3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5D4C7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C1627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CFB1C3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E47F6A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05C85B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6054CC0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C0A842D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B3FF29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11ED42B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693E1F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765FA1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9894EA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A088B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5B4736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3FD0B44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671423D8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2EFA2B40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753B8ACC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7BDA9282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786F0875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18B4F7DB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5A06C614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1E4B839A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07FF3C54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6130EA71">
      <w:pPr>
        <w:rPr>
          <w:rFonts w:hint="eastAsia" w:ascii="宋体" w:hAnsi="宋体" w:eastAsia="宋体" w:cs="宋体"/>
          <w:color w:val="auto"/>
          <w:spacing w:val="-3"/>
          <w:sz w:val="18"/>
          <w:u w:val="single"/>
        </w:rPr>
      </w:pPr>
    </w:p>
    <w:p w14:paraId="74BD0C95">
      <w:pPr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ascii="Calibri" w:hAnsi="Calibri" w:eastAsia="宋体" w:cs="宋体"/>
          <w:color w:val="auto"/>
          <w:spacing w:val="-3"/>
          <w:sz w:val="24"/>
          <w:szCs w:val="24"/>
        </w:rPr>
        <w:br w:type="page"/>
      </w:r>
    </w:p>
    <w:p w14:paraId="403C22A6">
      <w:pPr>
        <w:jc w:val="right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JZ-C-C4FS-0402-</w:t>
      </w:r>
      <w:r>
        <w:rPr>
          <w:rFonts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511137F7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4149A991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79065114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color w:val="auto"/>
          <w:szCs w:val="21"/>
        </w:rPr>
      </w:pPr>
      <w:bookmarkStart w:id="14" w:name="_Toc18052"/>
      <w:bookmarkStart w:id="15" w:name="_Toc1359"/>
      <w:bookmarkStart w:id="16" w:name="_Toc5902"/>
      <w:bookmarkStart w:id="17" w:name="_Toc2453"/>
      <w:bookmarkStart w:id="18" w:name="_Toc8742"/>
      <w:bookmarkStart w:id="19" w:name="_Toc25818"/>
      <w:bookmarkStart w:id="20" w:name="_Toc14707"/>
      <w:bookmarkStart w:id="21" w:name="_Toc15666"/>
      <w:bookmarkStart w:id="22" w:name="_Toc31066"/>
      <w:bookmarkStart w:id="23" w:name="_Toc18368"/>
      <w:bookmarkStart w:id="24" w:name="_Toc23354"/>
      <w:bookmarkStart w:id="25" w:name="_Toc21337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普通混凝土用碎（卵）石检测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5C7688A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1DC9079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5C65747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4ACEE6B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5"/>
        <w:tblW w:w="862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1098"/>
        <w:gridCol w:w="614"/>
        <w:gridCol w:w="524"/>
        <w:gridCol w:w="77"/>
        <w:gridCol w:w="582"/>
        <w:gridCol w:w="601"/>
        <w:gridCol w:w="151"/>
        <w:gridCol w:w="452"/>
        <w:gridCol w:w="442"/>
        <w:gridCol w:w="161"/>
        <w:gridCol w:w="301"/>
        <w:gridCol w:w="315"/>
        <w:gridCol w:w="147"/>
        <w:gridCol w:w="456"/>
        <w:gridCol w:w="142"/>
        <w:gridCol w:w="257"/>
        <w:gridCol w:w="164"/>
        <w:gridCol w:w="591"/>
        <w:gridCol w:w="340"/>
        <w:gridCol w:w="222"/>
        <w:gridCol w:w="511"/>
      </w:tblGrid>
      <w:tr w14:paraId="79A96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5FC28B0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9EEB2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3505E2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6822D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4F4C43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77ED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6F87D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7CD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46038A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2663C8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E9BE7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6AACE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62DD6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0BE5DD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9AB07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BE13C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868CA1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D1BB6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8FD7C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A7B0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1010C9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F7677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B884C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8CC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08973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62DE08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58D065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6B607C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32AE4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029A9E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3F4391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16AB12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352BB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275BE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1619B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568B88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446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1BE0EBB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4FC4F2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5CEDF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1636E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693B3C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1D07D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A494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239CC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1338B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202DAC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7E42D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FEB0BE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技术要求（混凝土强度等级）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1ADC3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A9AE4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6F256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0B8DD9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27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521946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763E10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≥C60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05C1432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C55~C30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2DAD4AA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≤C25</w:t>
            </w: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684C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BCBE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034B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6316EB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C0B3E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B91B70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6F2D34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6FBEA3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5745CC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3556DF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77B4A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978B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FA3348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4BD62A4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F3EC80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14FA71A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37DA95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005EC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7A6DEF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87C14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0F1F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DA2138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4077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76DF6F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01BC5E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682C19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3015D4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E4EAA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2E9A9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55E8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1E27B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DCF07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压碎值指标（%）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B22C4B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vAlign w:val="center"/>
          </w:tcPr>
          <w:p w14:paraId="28DB861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C60~C40</w:t>
            </w: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7B7A668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≤C35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7C5AE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7F974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8C77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247D41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5F02C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02CC5C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vAlign w:val="center"/>
          </w:tcPr>
          <w:p w14:paraId="3889E3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14AAD4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269969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86EB6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5BA1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4E508E6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4E425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4B770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C2CE9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243E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F09E80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C53B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29D3AB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7BA07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50B12C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58EE17F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705633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B0F74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67EA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7FCC7A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9543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AF42C7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55E393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5F461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23DCA2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815F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E0C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32810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紧密密度（kg/m³）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0A77D55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D04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19D75EC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7CBF8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AA8E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168E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F68DD4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ED334E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D0989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35309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939D3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D26B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FF6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17E98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A78F2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4109A7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6668CEB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97D4C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7905E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0047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F9BD1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4BDAA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8BACA9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B92C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4A10B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9889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55D732D0">
            <w:pPr>
              <w:jc w:val="center"/>
              <w:rPr>
                <w:rFonts w:hint="default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  <w:t>12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30312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CE0A28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BE336D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D4A46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68147FD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00AA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626" w:type="dxa"/>
            <w:gridSpan w:val="22"/>
            <w:tcBorders>
              <w:tl2br w:val="nil"/>
              <w:tr2bl w:val="nil"/>
            </w:tcBorders>
            <w:vAlign w:val="center"/>
          </w:tcPr>
          <w:p w14:paraId="6D7CDC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颗 粒 级 配</w:t>
            </w:r>
          </w:p>
        </w:tc>
      </w:tr>
      <w:tr w14:paraId="572B5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22D530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方孔筛尺寸（mm）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0C150A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2D09DE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6B6D1A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</w:t>
            </w: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5D56D2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8817B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59A24C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7F87B6D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0D067B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277C85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</w:t>
            </w: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5F5BE5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</w:t>
            </w: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58CA4A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</w:t>
            </w: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65F0E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7449E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364DD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20AB61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6E22DF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0C6ED5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60F62A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3DEDF2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CB85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010C3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64D6C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1A112F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638DC5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2ACF09C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220BB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983D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BA6B84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00E6FA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16E81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062097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1256576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72250F4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0FD364D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F134D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37200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21FD42F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357C51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0A05AD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9A7BBA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3D39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838B92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2DAAF03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7DBC6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49CD89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备  注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1669742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</w:tbl>
    <w:p w14:paraId="52D3961B">
      <w:pPr>
        <w:pStyle w:val="2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CA7118C">
      <w:pPr>
        <w:pStyle w:val="2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br w:type="page"/>
      </w:r>
    </w:p>
    <w:p w14:paraId="06E59B9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81AA43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A959E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70D841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E36FD9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762F50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51E9E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C6C933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00992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34458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104EB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EA7DF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50EB6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A681D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A5E3A51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2FFC6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A7061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718206E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A77BF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F2550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A7BCB7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A142E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02BB4D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21AB74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83C77"/>
    <w:rsid w:val="30F8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2026-07-02T05:27:00Z</dcterms:created>
  <dc:creator>阿道</dc:creator>
  <cp:lastModifiedBy>阿道</cp:lastModifiedBy>
  <dcterms:modified xsi:type="dcterms:W3CDTF">2026-07-02T05:28:01Z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4AC80BCF180B414782F481BFE7A37141_11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