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0AF32">
      <w:pPr>
        <w:outlineLvl w:val="1"/>
        <w:rPr>
          <w:rFonts w:hint="eastAsia" w:ascii="黑体" w:hAnsi="黑体" w:eastAsia="黑体" w:cs="黑体"/>
          <w:b/>
          <w:bCs/>
          <w:color w:val="auto"/>
          <w:kern w:val="0"/>
          <w:szCs w:val="21"/>
          <w:lang w:bidi="ar"/>
        </w:rPr>
      </w:pPr>
      <w:bookmarkStart w:id="0" w:name="_Toc17026"/>
      <w:r>
        <w:rPr>
          <w:rFonts w:hint="eastAsia" w:ascii="黑体" w:hAnsi="黑体" w:eastAsia="黑体" w:cs="黑体"/>
          <w:b/>
          <w:bCs/>
          <w:color w:val="auto"/>
          <w:kern w:val="0"/>
          <w:szCs w:val="21"/>
          <w:lang w:bidi="ar"/>
        </w:rPr>
        <w:t>钢筋机械连接试验报告及汇总表：</w:t>
      </w:r>
      <w:bookmarkEnd w:id="0"/>
    </w:p>
    <w:p w14:paraId="5EEB3184">
      <w:pPr>
        <w:jc w:val="right"/>
        <w:rPr>
          <w:rFonts w:hint="eastAsia"/>
          <w:color w:val="auto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</w:t>
      </w:r>
      <w:r>
        <w:rPr>
          <w:rFonts w:hint="eastAsia" w:ascii="Calibri" w:hAnsi="Calibri" w:eastAsia="黑体" w:cs="Calibri"/>
          <w:color w:val="auto"/>
          <w:sz w:val="24"/>
          <w:szCs w:val="24"/>
        </w:rPr>
        <w:t>JZ-C-C6JG-0700-</w:t>
      </w:r>
      <w:r>
        <w:rPr>
          <w:rFonts w:hint="eastAsia" w:ascii="宋体" w:hAnsi="宋体" w:eastAsia="宋体" w:cs="宋体"/>
          <w:color w:val="auto"/>
          <w:sz w:val="19"/>
          <w:szCs w:val="19"/>
        </w:rPr>
        <w:t>□□□□□</w:t>
      </w:r>
    </w:p>
    <w:p w14:paraId="00F8B4E1">
      <w:pPr>
        <w:pStyle w:val="2"/>
        <w:jc w:val="center"/>
        <w:rPr>
          <w:rFonts w:hint="eastAsia" w:ascii="黑体" w:hAnsi="黑体" w:eastAsia="黑体" w:cs="黑体"/>
          <w:color w:val="auto"/>
          <w:sz w:val="21"/>
          <w:szCs w:val="21"/>
        </w:rPr>
      </w:pPr>
      <w:bookmarkStart w:id="1" w:name="_Toc23076"/>
      <w:bookmarkStart w:id="2" w:name="_Toc24482"/>
      <w:bookmarkStart w:id="3" w:name="_Toc26521"/>
      <w:bookmarkStart w:id="4" w:name="_Toc31761"/>
      <w:bookmarkStart w:id="5" w:name="_Toc21998"/>
      <w:bookmarkStart w:id="6" w:name="_Toc1978"/>
      <w:r>
        <w:rPr>
          <w:rFonts w:hint="eastAsia" w:ascii="黑体" w:hAnsi="黑体" w:eastAsia="黑体" w:cs="黑体"/>
          <w:color w:val="auto"/>
          <w:sz w:val="21"/>
          <w:szCs w:val="21"/>
        </w:rPr>
        <w:t>钢筋机械连接试验报告汇总表</w:t>
      </w:r>
      <w:bookmarkEnd w:id="1"/>
      <w:bookmarkEnd w:id="2"/>
      <w:bookmarkEnd w:id="3"/>
      <w:bookmarkEnd w:id="4"/>
      <w:bookmarkEnd w:id="5"/>
      <w:bookmarkEnd w:id="6"/>
    </w:p>
    <w:p w14:paraId="419847F6">
      <w:pPr>
        <w:rPr>
          <w:rFonts w:hint="eastAsia" w:ascii="宋体" w:hAnsi="宋体" w:eastAsia="宋体" w:cs="宋体"/>
          <w:color w:val="auto"/>
          <w:kern w:val="0"/>
          <w:sz w:val="18"/>
          <w:lang w:bidi="ar"/>
        </w:rPr>
      </w:pPr>
      <w:r>
        <w:rPr>
          <w:rFonts w:hint="eastAsia" w:ascii="宋体" w:hAnsi="宋体" w:eastAsia="宋体" w:cs="宋体"/>
          <w:color w:val="auto"/>
          <w:kern w:val="0"/>
          <w:sz w:val="18"/>
          <w:lang w:bidi="ar"/>
        </w:rPr>
        <w:t>单位工程名称：                                                              第   页，共   页</w:t>
      </w:r>
    </w:p>
    <w:tbl>
      <w:tblPr>
        <w:tblStyle w:val="4"/>
        <w:tblW w:w="906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2416"/>
        <w:gridCol w:w="965"/>
        <w:gridCol w:w="977"/>
        <w:gridCol w:w="975"/>
        <w:gridCol w:w="968"/>
        <w:gridCol w:w="1322"/>
        <w:gridCol w:w="693"/>
      </w:tblGrid>
      <w:tr w14:paraId="5C42BB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1CC5485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序号</w:t>
            </w: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31DE474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结构部位</w:t>
            </w: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37680FA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品种规格</w:t>
            </w:r>
          </w:p>
        </w:tc>
        <w:tc>
          <w:tcPr>
            <w:tcW w:w="97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031B8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试验时间</w:t>
            </w:r>
          </w:p>
        </w:tc>
        <w:tc>
          <w:tcPr>
            <w:tcW w:w="9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D4AE0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报告编号</w:t>
            </w:r>
          </w:p>
        </w:tc>
        <w:tc>
          <w:tcPr>
            <w:tcW w:w="96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A4B61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试验结果</w:t>
            </w:r>
          </w:p>
        </w:tc>
        <w:tc>
          <w:tcPr>
            <w:tcW w:w="132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6A2C3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对应部位混凝土浇筑时间</w:t>
            </w:r>
          </w:p>
        </w:tc>
        <w:tc>
          <w:tcPr>
            <w:tcW w:w="6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80EB1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备注</w:t>
            </w:r>
          </w:p>
        </w:tc>
      </w:tr>
      <w:tr w14:paraId="23DD01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53B5B81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13F4418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5C3749F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18AE5F5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2636E71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6698AFB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6475F8E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4A3B67E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AEC64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6D21833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0662218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5FC8D48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44BFEA1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0CDB958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7F20413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19AB9A8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616E34F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1861C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20E0D5D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4FDA921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6A78B7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66EBB97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1500444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6CED187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5D6DD1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1D18DA1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A52C0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4A02D52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4BD84D5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9892D6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6DE35BA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B47CA2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E66E3B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047262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7C0A612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8B508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0999A8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5C43B56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5D1A4A0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4876DEA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78C1860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6FFFE86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100A8D2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50D975B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592EC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2342418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2D42809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E0C3A6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1C92CC4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795988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345A43A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7C45F36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272AE6C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A8A54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6C6BDE8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2B6AD24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4BBE2BB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59406AE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15F7451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1D4D5A8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2FDB5C8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1441F0C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C31C7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7BECC96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0B32650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F6DE7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383B4E8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07B550D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7BF416E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28236A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62E1BC2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4DF48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3BE57FF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53E6AAD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7ECF40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38C54DA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54A40E8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56892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54BB2B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464756B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82565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325D700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19E45B0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36FACEE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2DFF886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3E8C41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14C6849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049A5CC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0DFF43C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11E1E9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0AFD277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6543E39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50ADD0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2713A11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53A3B10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3253668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5B12A67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7166F3F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E4C19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24CA0FE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1C86FA3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2A13728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42DC010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337A312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B38DF7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458C957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0D86701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B6250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373C0A0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72E81D5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24F97A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5C79890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6349CF3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7DE7D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7A29F0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3534267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197760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0F99F0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090BF64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4E1C607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16B7D18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35041B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03FC0CD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5D308A0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0D3AC93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B6A17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42381D2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02E4AB5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2F753A6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6702AD1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2BFBB42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6BB2C13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F20A9F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5E7EFFA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A69CB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118140A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399DCD2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5C449A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3DB82E0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2B2AC3E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4BF107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32DB106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12398EC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1DA64D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6DAB7A3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586E190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6CA7C62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6A9BA9E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17902AF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2EB0C7E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1A3D4B4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4315498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EF278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32AC88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43E41FF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2D19486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3A860B5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1571DB5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A49D80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0DB0B06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3406054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53BE0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221F735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7C6AE4B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7F33212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3BE3B36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3707B14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45DEC64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424DAB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01D67BF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EFDBD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78EEB75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2A5309E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103022B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589D9AA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0ECA6B6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7EFADCC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6803D6C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3B1E794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DC446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451" w:hRule="atLeast"/>
          <w:jc w:val="center"/>
        </w:trPr>
        <w:tc>
          <w:tcPr>
            <w:tcW w:w="745" w:type="dxa"/>
            <w:tcBorders>
              <w:tl2br w:val="nil"/>
              <w:tr2bl w:val="nil"/>
            </w:tcBorders>
            <w:vAlign w:val="center"/>
          </w:tcPr>
          <w:p w14:paraId="36F7F70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2416" w:type="dxa"/>
            <w:tcBorders>
              <w:tl2br w:val="nil"/>
              <w:tr2bl w:val="nil"/>
            </w:tcBorders>
            <w:vAlign w:val="center"/>
          </w:tcPr>
          <w:p w14:paraId="72CB684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007DC0E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7" w:type="dxa"/>
            <w:tcBorders>
              <w:tl2br w:val="nil"/>
              <w:tr2bl w:val="nil"/>
            </w:tcBorders>
            <w:vAlign w:val="center"/>
          </w:tcPr>
          <w:p w14:paraId="7E2D12A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5" w:type="dxa"/>
            <w:tcBorders>
              <w:tl2br w:val="nil"/>
              <w:tr2bl w:val="nil"/>
            </w:tcBorders>
            <w:vAlign w:val="center"/>
          </w:tcPr>
          <w:p w14:paraId="7C9CB3B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258F472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322" w:type="dxa"/>
            <w:tcBorders>
              <w:tl2br w:val="nil"/>
              <w:tr2bl w:val="nil"/>
            </w:tcBorders>
            <w:vAlign w:val="center"/>
          </w:tcPr>
          <w:p w14:paraId="5357BC1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93" w:type="dxa"/>
            <w:tcBorders>
              <w:tl2br w:val="nil"/>
              <w:tr2bl w:val="nil"/>
            </w:tcBorders>
            <w:vAlign w:val="center"/>
          </w:tcPr>
          <w:p w14:paraId="4790982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DD91B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830" w:hRule="atLeast"/>
          <w:jc w:val="center"/>
        </w:trPr>
        <w:tc>
          <w:tcPr>
            <w:tcW w:w="4126" w:type="dxa"/>
            <w:gridSpan w:val="3"/>
            <w:tcBorders>
              <w:tl2br w:val="nil"/>
              <w:tr2bl w:val="nil"/>
            </w:tcBorders>
          </w:tcPr>
          <w:p w14:paraId="12B899A7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3A3E7B98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自查结论：</w:t>
            </w:r>
          </w:p>
          <w:p w14:paraId="300050FA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项目经理：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7B8883F7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年   月    日</w:t>
            </w:r>
          </w:p>
        </w:tc>
        <w:tc>
          <w:tcPr>
            <w:tcW w:w="4935" w:type="dxa"/>
            <w:gridSpan w:val="5"/>
            <w:tcBorders>
              <w:tl2br w:val="nil"/>
              <w:tr2bl w:val="nil"/>
            </w:tcBorders>
          </w:tcPr>
          <w:p w14:paraId="3DEEA85B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298A16D7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复查结论：</w:t>
            </w:r>
          </w:p>
          <w:p w14:paraId="78911985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总监理工程师：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1E69EBAC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        年   月    日</w:t>
            </w:r>
          </w:p>
        </w:tc>
      </w:tr>
    </w:tbl>
    <w:p w14:paraId="04D19EED">
      <w:pPr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宋体" w:hAnsi="宋体" w:eastAsia="宋体" w:cs="宋体"/>
          <w:color w:val="auto"/>
          <w:position w:val="-10"/>
          <w:sz w:val="18"/>
        </w:rPr>
        <w:t>注：汇总表需按单位工程汇总，经项目经理和总监理工程师签字盖章。</w:t>
      </w:r>
    </w:p>
    <w:p w14:paraId="2D115349">
      <w:pPr>
        <w:jc w:val="right"/>
        <w:rPr>
          <w:rFonts w:hint="eastAsia" w:ascii="宋体" w:hAnsi="宋体" w:eastAsia="宋体"/>
          <w:color w:val="auto"/>
          <w:szCs w:val="21"/>
        </w:rPr>
      </w:pPr>
      <w:r>
        <w:rPr>
          <w:rFonts w:hint="eastAsia"/>
          <w:color w:val="auto"/>
        </w:rPr>
        <w:br w:type="page"/>
      </w:r>
      <w:r>
        <w:rPr>
          <w:rFonts w:hint="eastAsia" w:ascii="宋体" w:hAnsi="宋体" w:eastAsia="宋体"/>
          <w:color w:val="auto"/>
          <w:szCs w:val="21"/>
        </w:rPr>
        <w:t xml:space="preserve"> </w:t>
      </w:r>
      <w:r>
        <w:rPr>
          <w:rFonts w:ascii="Calibri" w:hAnsi="Calibri" w:eastAsia="宋体"/>
          <w:color w:val="auto"/>
          <w:sz w:val="24"/>
          <w:szCs w:val="24"/>
        </w:rPr>
        <w:t xml:space="preserve"> </w:t>
      </w:r>
      <w:r>
        <w:rPr>
          <w:rFonts w:ascii="Calibri" w:hAnsi="Calibri" w:eastAsia="宋体" w:cs="宋体"/>
          <w:color w:val="auto"/>
          <w:spacing w:val="-3"/>
          <w:sz w:val="24"/>
          <w:szCs w:val="24"/>
        </w:rPr>
        <w:t>JZ-C-C6JG-0701-</w:t>
      </w:r>
      <w:r>
        <w:rPr>
          <w:rFonts w:hint="eastAsia" w:ascii="宋体" w:hAnsi="宋体" w:eastAsia="宋体" w:cs="宋体"/>
          <w:color w:val="auto"/>
          <w:sz w:val="19"/>
          <w:szCs w:val="19"/>
        </w:rPr>
        <w:t>□□□□□</w:t>
      </w:r>
    </w:p>
    <w:p w14:paraId="5E9C9085">
      <w:pPr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3B9C594F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2B2CF9E6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7" w:name="_Toc2083"/>
      <w:bookmarkStart w:id="8" w:name="_Toc32439"/>
      <w:bookmarkStart w:id="9" w:name="_Toc4744"/>
      <w:bookmarkStart w:id="10" w:name="_Toc29526"/>
      <w:bookmarkStart w:id="11" w:name="_Toc14956"/>
      <w:bookmarkStart w:id="12" w:name="_Toc8127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钢筋机械连接接头检测报告</w:t>
      </w:r>
      <w:bookmarkEnd w:id="7"/>
      <w:bookmarkEnd w:id="8"/>
      <w:bookmarkEnd w:id="9"/>
      <w:bookmarkEnd w:id="10"/>
      <w:bookmarkEnd w:id="11"/>
      <w:bookmarkEnd w:id="12"/>
    </w:p>
    <w:p w14:paraId="1F46C09B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259616B8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0174DA40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</w:p>
    <w:p w14:paraId="0648F048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tbl>
      <w:tblPr>
        <w:tblStyle w:val="6"/>
        <w:tblpPr w:leftFromText="180" w:rightFromText="180" w:vertAnchor="text" w:horzAnchor="page" w:tblpX="1752" w:tblpY="213"/>
        <w:tblOverlap w:val="never"/>
        <w:tblW w:w="8874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8"/>
        <w:gridCol w:w="665"/>
        <w:gridCol w:w="444"/>
        <w:gridCol w:w="1331"/>
        <w:gridCol w:w="1774"/>
        <w:gridCol w:w="1332"/>
        <w:gridCol w:w="443"/>
        <w:gridCol w:w="1777"/>
      </w:tblGrid>
      <w:tr w14:paraId="565E31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660093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A88486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样品状态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73F39B3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2A64C4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0697510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708E14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2988EB6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7CB87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接头类型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5BA198E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3C9FF5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钢筋牌号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71784CD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BDAE4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1530953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1381A5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接头等级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4FE6585D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0C5CEE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7237FEE1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0B8BC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513616F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63EE18F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代表数量（个）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6A55102D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3CAEE9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56957658">
            <w:pPr>
              <w:spacing w:line="240" w:lineRule="auto"/>
              <w:ind w:left="119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4F9D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restart"/>
            <w:tcBorders>
              <w:tl2br w:val="nil"/>
              <w:tr2bl w:val="nil"/>
            </w:tcBorders>
            <w:vAlign w:val="center"/>
          </w:tcPr>
          <w:p w14:paraId="4FFFF8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检测信息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04B21F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040930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0D8E1B2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21B1D3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AE363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3CBF9B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6671D2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vAlign w:val="center"/>
          </w:tcPr>
          <w:p w14:paraId="53015D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32" w:type="dxa"/>
            <w:tcBorders>
              <w:tl2br w:val="nil"/>
              <w:tr2bl w:val="nil"/>
            </w:tcBorders>
            <w:vAlign w:val="center"/>
          </w:tcPr>
          <w:p w14:paraId="4511D9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2220" w:type="dxa"/>
            <w:gridSpan w:val="2"/>
            <w:tcBorders>
              <w:tl2br w:val="nil"/>
              <w:tr2bl w:val="nil"/>
            </w:tcBorders>
            <w:vAlign w:val="center"/>
          </w:tcPr>
          <w:p w14:paraId="5A7FAF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CFC7D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619F86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536B01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检测依据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55DE82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C5A0E6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4D11F5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</w:t>
            </w: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0E30F61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39404F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8610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108" w:type="dxa"/>
            <w:vMerge w:val="continue"/>
            <w:tcBorders>
              <w:tl2br w:val="nil"/>
              <w:tr2bl w:val="nil"/>
            </w:tcBorders>
            <w:vAlign w:val="center"/>
          </w:tcPr>
          <w:p w14:paraId="7B34BF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9" w:type="dxa"/>
            <w:gridSpan w:val="2"/>
            <w:tcBorders>
              <w:tl2br w:val="nil"/>
              <w:tr2bl w:val="nil"/>
            </w:tcBorders>
            <w:vAlign w:val="center"/>
          </w:tcPr>
          <w:p w14:paraId="79EC75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657" w:type="dxa"/>
            <w:gridSpan w:val="5"/>
            <w:tcBorders>
              <w:tl2br w:val="nil"/>
              <w:tr2bl w:val="nil"/>
            </w:tcBorders>
            <w:vAlign w:val="center"/>
          </w:tcPr>
          <w:p w14:paraId="6DAF63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5136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8874" w:type="dxa"/>
            <w:gridSpan w:val="8"/>
            <w:tcBorders>
              <w:tl2br w:val="nil"/>
              <w:tr2bl w:val="nil"/>
            </w:tcBorders>
            <w:vAlign w:val="center"/>
          </w:tcPr>
          <w:p w14:paraId="45531B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检测内容</w:t>
            </w:r>
          </w:p>
        </w:tc>
      </w:tr>
      <w:tr w14:paraId="29AC6E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1773" w:type="dxa"/>
            <w:gridSpan w:val="2"/>
            <w:tcBorders>
              <w:tl2br w:val="nil"/>
              <w:tr2bl w:val="nil"/>
            </w:tcBorders>
            <w:vAlign w:val="center"/>
          </w:tcPr>
          <w:p w14:paraId="1C91025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2596CE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公称直径</w:t>
            </w:r>
          </w:p>
          <w:p w14:paraId="691641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(mm)</w:t>
            </w:r>
          </w:p>
        </w:tc>
        <w:tc>
          <w:tcPr>
            <w:tcW w:w="1774" w:type="dxa"/>
            <w:tcBorders>
              <w:tl2br w:val="nil"/>
              <w:tr2bl w:val="nil"/>
            </w:tcBorders>
            <w:vAlign w:val="center"/>
          </w:tcPr>
          <w:p w14:paraId="54EF07A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技术要求</w:t>
            </w: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0D4C02B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极限抗拉强度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br w:type="textWrapping"/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MPa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AB70A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断裂位置</w:t>
            </w:r>
          </w:p>
        </w:tc>
      </w:tr>
      <w:tr w14:paraId="6E5AFB7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67667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D29F0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275BDCB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609242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6586C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6A15E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2FBD5D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03AA12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32E4AD0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69D4CC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4AC05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7A7BF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44F37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4042A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64E3E7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9F4BD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1C83E1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41C157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9925C8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2358A0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0D85837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65FF49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0ED02D6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C6C9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2003F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24C0F0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7A02390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2429FF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5FB7B7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ECE7A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9B2E8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DBBF6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5448BA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826E31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633297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F456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26D036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0B2A3F3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61277A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095D0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3E436ED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2266A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1A440D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94C6CF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74CED7B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413C9EF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7D025A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19512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C162AF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10AFB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28A0E30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6F5FEA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28B9583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FA019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EF704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4E0BF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restart"/>
            <w:tcBorders>
              <w:tl2br w:val="nil"/>
              <w:tr2bl w:val="nil"/>
            </w:tcBorders>
            <w:vAlign w:val="center"/>
          </w:tcPr>
          <w:p w14:paraId="191024F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0927855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547857C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D4EB89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768813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69357A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0CE51B5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0C596AA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1ECE04C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630E55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77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827734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ACCE1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4" w:type="dxa"/>
            <w:vMerge w:val="continue"/>
            <w:tcBorders>
              <w:tl2br w:val="nil"/>
              <w:tr2bl w:val="nil"/>
            </w:tcBorders>
            <w:vAlign w:val="center"/>
          </w:tcPr>
          <w:p w14:paraId="48377E8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5" w:type="dxa"/>
            <w:gridSpan w:val="2"/>
            <w:tcBorders>
              <w:tl2br w:val="nil"/>
              <w:tr2bl w:val="nil"/>
            </w:tcBorders>
            <w:vAlign w:val="center"/>
          </w:tcPr>
          <w:p w14:paraId="756113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777" w:type="dxa"/>
            <w:tcBorders>
              <w:tl2br w:val="nil"/>
              <w:tr2bl w:val="nil"/>
            </w:tcBorders>
            <w:vAlign w:val="center"/>
          </w:tcPr>
          <w:p w14:paraId="2580452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9A2689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505E54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7766" w:type="dxa"/>
            <w:gridSpan w:val="7"/>
            <w:tcBorders>
              <w:tl2br w:val="nil"/>
              <w:tr2bl w:val="nil"/>
            </w:tcBorders>
            <w:vAlign w:val="center"/>
          </w:tcPr>
          <w:p w14:paraId="6D6A22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F4DF9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08" w:type="dxa"/>
            <w:tcBorders>
              <w:tl2br w:val="nil"/>
              <w:tr2bl w:val="nil"/>
            </w:tcBorders>
            <w:vAlign w:val="center"/>
          </w:tcPr>
          <w:p w14:paraId="6B84F4C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备注</w:t>
            </w:r>
          </w:p>
        </w:tc>
        <w:tc>
          <w:tcPr>
            <w:tcW w:w="7766" w:type="dxa"/>
            <w:gridSpan w:val="7"/>
            <w:tcBorders>
              <w:tl2br w:val="nil"/>
              <w:tr2bl w:val="nil"/>
            </w:tcBorders>
            <w:vAlign w:val="center"/>
          </w:tcPr>
          <w:p w14:paraId="655CDA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3FC9A03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05" w:leftChars="50"/>
        <w:jc w:val="right"/>
        <w:textAlignment w:val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00E8A7CE">
      <w:pPr>
        <w:pStyle w:val="3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</w:t>
      </w:r>
    </w:p>
    <w:p w14:paraId="07240B6B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E527125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750CC3F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685A4D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5399F8A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551B43B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38B1B5B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71CEFD4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0D20AD8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8A97AA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25AB80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B6D959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DFCAB9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7F9391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4E0E66FB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4AD626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016134E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ABE579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4542B3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A3C450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DB526E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4D0A646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433BD77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07955B0C">
      <w:bookmarkStart w:id="13" w:name="_GoBack"/>
      <w:bookmarkEnd w:id="1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0107F1"/>
    <w:rsid w:val="7B01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2026-07-02T05:29:00Z</dcterms:created>
  <dc:creator>阿道</dc:creator>
  <cp:lastModifiedBy>阿道</cp:lastModifiedBy>
  <dcterms:modified xsi:type="dcterms:W3CDTF">2026-07-02T05:29:47Z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DBFF3317FF494F01B4E75D0A51BCB7E6_11</vt:lpwstr>
  </property>
  <property fmtid="{D5CDD505-2E9C-101B-9397-08002B2CF9AE}" pid="4" name="KSOTemplateDocerSaveRecord">
    <vt:lpwstr>eyJoZGlkIjoiOGM0MDg2ZTYxMjdkNzAxZTM3ZGE3MGU1ZTJmY2Q5MTMiLCJ1c2VySWQiOiI3NDM2MjIxMjIifQ==</vt:lpwstr>
  </property>
</Properties>
</file>