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041E9" w14:textId="044E882E" w:rsidR="0055420C" w:rsidRDefault="0055420C" w:rsidP="0055420C">
      <w:pPr>
        <w:spacing w:line="480" w:lineRule="auto"/>
        <w:jc w:val="center"/>
        <w:rPr>
          <w:rFonts w:ascii="Times New Roman" w:hAnsi="Times New Roman" w:cs="Times New Roman"/>
          <w:sz w:val="24"/>
          <w:szCs w:val="24"/>
        </w:rPr>
      </w:pPr>
    </w:p>
    <w:p w14:paraId="53CAFFF6" w14:textId="401DA703" w:rsidR="0055420C" w:rsidRDefault="0055420C" w:rsidP="0055420C">
      <w:pPr>
        <w:spacing w:line="480" w:lineRule="auto"/>
        <w:jc w:val="center"/>
        <w:rPr>
          <w:rFonts w:ascii="Times New Roman" w:hAnsi="Times New Roman" w:cs="Times New Roman"/>
          <w:sz w:val="24"/>
          <w:szCs w:val="24"/>
        </w:rPr>
      </w:pPr>
    </w:p>
    <w:p w14:paraId="4857E4E4" w14:textId="6EF4CBED" w:rsidR="0055420C" w:rsidRDefault="0055420C" w:rsidP="0055420C">
      <w:pPr>
        <w:spacing w:line="480" w:lineRule="auto"/>
        <w:jc w:val="center"/>
        <w:rPr>
          <w:rFonts w:ascii="Times New Roman" w:hAnsi="Times New Roman" w:cs="Times New Roman"/>
          <w:sz w:val="24"/>
          <w:szCs w:val="24"/>
        </w:rPr>
      </w:pPr>
    </w:p>
    <w:p w14:paraId="40403FC7" w14:textId="7BDB98B8" w:rsidR="0055420C" w:rsidRDefault="0055420C" w:rsidP="0055420C">
      <w:pPr>
        <w:spacing w:line="480" w:lineRule="auto"/>
        <w:jc w:val="center"/>
        <w:rPr>
          <w:rFonts w:ascii="Times New Roman" w:hAnsi="Times New Roman" w:cs="Times New Roman"/>
          <w:sz w:val="24"/>
          <w:szCs w:val="24"/>
        </w:rPr>
      </w:pPr>
    </w:p>
    <w:p w14:paraId="007D70F7" w14:textId="67635A77" w:rsidR="0055420C" w:rsidRDefault="0055420C" w:rsidP="0055420C">
      <w:pPr>
        <w:spacing w:line="480" w:lineRule="auto"/>
        <w:jc w:val="center"/>
        <w:rPr>
          <w:rFonts w:ascii="Times New Roman" w:hAnsi="Times New Roman" w:cs="Times New Roman"/>
          <w:sz w:val="24"/>
          <w:szCs w:val="24"/>
        </w:rPr>
      </w:pPr>
    </w:p>
    <w:p w14:paraId="699283E9" w14:textId="34DB708A" w:rsidR="0055420C" w:rsidRDefault="0055420C" w:rsidP="0055420C">
      <w:pPr>
        <w:spacing w:line="480" w:lineRule="auto"/>
        <w:jc w:val="center"/>
        <w:rPr>
          <w:rFonts w:ascii="Times New Roman" w:hAnsi="Times New Roman" w:cs="Times New Roman"/>
          <w:sz w:val="24"/>
          <w:szCs w:val="24"/>
        </w:rPr>
      </w:pPr>
    </w:p>
    <w:p w14:paraId="61793160" w14:textId="74AA8D7B" w:rsidR="0055420C" w:rsidRPr="00FF28ED" w:rsidRDefault="00000000" w:rsidP="0055420C">
      <w:pPr>
        <w:spacing w:line="480" w:lineRule="auto"/>
        <w:jc w:val="center"/>
        <w:rPr>
          <w:rFonts w:ascii="Times New Roman" w:hAnsi="Times New Roman" w:cs="Times New Roman"/>
          <w:b/>
          <w:bCs/>
          <w:sz w:val="24"/>
          <w:szCs w:val="24"/>
        </w:rPr>
      </w:pPr>
      <w:sdt>
        <w:sdtPr>
          <w:rPr>
            <w:rFonts w:ascii="Times New Roman" w:hAnsi="Times New Roman" w:cs="Times New Roman"/>
            <w:b/>
            <w:bCs/>
            <w:sz w:val="24"/>
            <w:szCs w:val="24"/>
          </w:rPr>
          <w:tag w:val="tii-similarity-U1VCTUlUVEVEX1dPUktfb2lkOjE6MzYxNjc2MDc1Ng=="/>
          <w:id w:val="-1677415239"/>
          <w:placeholder>
            <w:docPart w:val="DefaultPlaceholder_-1854013440"/>
          </w:placeholder>
          <w15:appearance w15:val="hidden"/>
        </w:sdtPr>
        <w:sdtContent>
          <w:r w:rsidR="002A437F" w:rsidRPr="00FF28ED">
            <w:rPr>
              <w:rFonts w:ascii="Times New Roman" w:hAnsi="Times New Roman" w:cs="Times New Roman"/>
              <w:b/>
              <w:bCs/>
              <w:sz w:val="24"/>
              <w:szCs w:val="24"/>
            </w:rPr>
            <w:t>Milestone T</w:t>
          </w:r>
          <w:r w:rsidR="001358A5" w:rsidRPr="00FF28ED">
            <w:rPr>
              <w:rFonts w:ascii="Times New Roman" w:hAnsi="Times New Roman" w:cs="Times New Roman"/>
              <w:b/>
              <w:bCs/>
              <w:sz w:val="24"/>
              <w:szCs w:val="24"/>
            </w:rPr>
            <w:t>hree</w:t>
          </w:r>
          <w:r w:rsidR="002A437F" w:rsidRPr="00FF28ED">
            <w:rPr>
              <w:rFonts w:ascii="Times New Roman" w:hAnsi="Times New Roman" w:cs="Times New Roman"/>
              <w:b/>
              <w:bCs/>
              <w:sz w:val="24"/>
              <w:szCs w:val="24"/>
            </w:rPr>
            <w:t xml:space="preserve"> Enhancement</w:t>
          </w:r>
        </w:sdtContent>
      </w:sdt>
      <w:r w:rsidR="002A437F" w:rsidRPr="00FF28ED">
        <w:rPr>
          <w:rFonts w:ascii="Times New Roman" w:hAnsi="Times New Roman" w:cs="Times New Roman"/>
          <w:b/>
          <w:bCs/>
          <w:sz w:val="24"/>
          <w:szCs w:val="24"/>
        </w:rPr>
        <w:t xml:space="preserve"> </w:t>
      </w:r>
      <w:r w:rsidR="001358A5" w:rsidRPr="00FF28ED">
        <w:rPr>
          <w:rFonts w:ascii="Times New Roman" w:hAnsi="Times New Roman" w:cs="Times New Roman"/>
          <w:b/>
          <w:bCs/>
          <w:sz w:val="24"/>
          <w:szCs w:val="24"/>
        </w:rPr>
        <w:t>Two</w:t>
      </w:r>
      <w:r w:rsidR="002A437F" w:rsidRPr="00FF28ED">
        <w:rPr>
          <w:rFonts w:ascii="Times New Roman" w:hAnsi="Times New Roman" w:cs="Times New Roman"/>
          <w:b/>
          <w:bCs/>
          <w:sz w:val="24"/>
          <w:szCs w:val="24"/>
        </w:rPr>
        <w:t xml:space="preserve">: </w:t>
      </w:r>
      <w:sdt>
        <w:sdtPr>
          <w:rPr>
            <w:rFonts w:ascii="Times New Roman" w:hAnsi="Times New Roman" w:cs="Times New Roman"/>
            <w:b/>
            <w:bCs/>
            <w:sz w:val="24"/>
            <w:szCs w:val="24"/>
          </w:rPr>
          <w:tag w:val="tii-similarity-U1VCTUlUVEVEX1dPUktfb2lkOjE6MzYxNjc2MDc1Ng=="/>
          <w:id w:val="-2017906690"/>
          <w:placeholder>
            <w:docPart w:val="DefaultPlaceholder_-1854013440"/>
          </w:placeholder>
          <w15:appearance w15:val="hidden"/>
        </w:sdtPr>
        <w:sdtContent>
          <w:r w:rsidR="001358A5" w:rsidRPr="00FF28ED">
            <w:rPr>
              <w:rFonts w:ascii="Times New Roman" w:hAnsi="Times New Roman" w:cs="Times New Roman"/>
              <w:b/>
              <w:bCs/>
              <w:sz w:val="24"/>
              <w:szCs w:val="24"/>
            </w:rPr>
            <w:t>Algorithms &amp; Data Structures</w:t>
          </w:r>
        </w:sdtContent>
      </w:sdt>
      <w:r w:rsidR="001358A5" w:rsidRPr="00FF28ED">
        <w:rPr>
          <w:rFonts w:ascii="Times New Roman" w:hAnsi="Times New Roman" w:cs="Times New Roman"/>
          <w:b/>
          <w:bCs/>
          <w:sz w:val="24"/>
          <w:szCs w:val="24"/>
        </w:rPr>
        <w:t xml:space="preserve"> Enhancement</w:t>
      </w:r>
    </w:p>
    <w:sdt>
      <w:sdtPr>
        <w:rPr>
          <w:rFonts w:ascii="Times New Roman" w:hAnsi="Times New Roman" w:cs="Times New Roman"/>
          <w:sz w:val="24"/>
          <w:szCs w:val="24"/>
        </w:rPr>
        <w:tag w:val="tii-similarity-U1VCTUlUVEVEX1dPUktfb2lkOjE6MzY1NDExNjQzOQ=="/>
        <w:id w:val="774067404"/>
        <w:placeholder>
          <w:docPart w:val="DefaultPlaceholder_-1854013440"/>
        </w:placeholder>
        <w15:appearance w15:val="hidden"/>
      </w:sdtPr>
      <w:sdtContent>
        <w:p w14:paraId="46002E74" w14:textId="176EF74D" w:rsidR="00365979" w:rsidRPr="00FF28ED" w:rsidRDefault="00365979" w:rsidP="0055420C">
          <w:pPr>
            <w:spacing w:line="480" w:lineRule="auto"/>
            <w:jc w:val="center"/>
            <w:rPr>
              <w:rFonts w:ascii="Times New Roman" w:hAnsi="Times New Roman" w:cs="Times New Roman"/>
              <w:sz w:val="24"/>
              <w:szCs w:val="24"/>
            </w:rPr>
          </w:pPr>
          <w:r w:rsidRPr="00FF28ED">
            <w:rPr>
              <w:rFonts w:ascii="Times New Roman" w:hAnsi="Times New Roman" w:cs="Times New Roman"/>
              <w:sz w:val="24"/>
              <w:szCs w:val="24"/>
            </w:rPr>
            <w:t>Zain Cronk</w:t>
          </w:r>
        </w:p>
      </w:sdtContent>
    </w:sdt>
    <w:sdt>
      <w:sdtPr>
        <w:rPr>
          <w:rFonts w:ascii="Times New Roman" w:hAnsi="Times New Roman" w:cs="Times New Roman"/>
          <w:sz w:val="24"/>
          <w:szCs w:val="24"/>
        </w:rPr>
        <w:tag w:val="tii-similarity-U1VCTUlUVEVEX1dPUktfb2lkOjE6MzY1NDExNjQzOQ=="/>
        <w:id w:val="317008523"/>
        <w:placeholder>
          <w:docPart w:val="DefaultPlaceholder_-1854013440"/>
        </w:placeholder>
        <w15:appearance w15:val="hidden"/>
      </w:sdtPr>
      <w:sdtContent>
        <w:p w14:paraId="10DCFE3D" w14:textId="5E8402F8" w:rsidR="00365979" w:rsidRPr="00FF28ED" w:rsidRDefault="00365979" w:rsidP="0055420C">
          <w:pPr>
            <w:spacing w:line="480" w:lineRule="auto"/>
            <w:jc w:val="center"/>
            <w:rPr>
              <w:rFonts w:ascii="Times New Roman" w:hAnsi="Times New Roman" w:cs="Times New Roman"/>
              <w:sz w:val="24"/>
              <w:szCs w:val="24"/>
            </w:rPr>
          </w:pPr>
          <w:r w:rsidRPr="00FF28ED">
            <w:rPr>
              <w:rFonts w:ascii="Times New Roman" w:hAnsi="Times New Roman" w:cs="Times New Roman"/>
              <w:sz w:val="24"/>
              <w:szCs w:val="24"/>
            </w:rPr>
            <w:t>Southern New Hampshire University</w:t>
          </w:r>
        </w:p>
      </w:sdtContent>
    </w:sdt>
    <w:sdt>
      <w:sdtPr>
        <w:rPr>
          <w:rFonts w:ascii="Times New Roman" w:hAnsi="Times New Roman" w:cs="Times New Roman"/>
          <w:sz w:val="24"/>
          <w:szCs w:val="24"/>
        </w:rPr>
        <w:tag w:val="tii-similarity-U1VCTUlUVEVEX1dPUktfb2lkOjE6MzY1NDExNjQzOQ=="/>
        <w:id w:val="-1408377575"/>
        <w:placeholder>
          <w:docPart w:val="DefaultPlaceholder_-1854013440"/>
        </w:placeholder>
        <w15:appearance w15:val="hidden"/>
      </w:sdtPr>
      <w:sdtContent>
        <w:p w14:paraId="04C73B6C" w14:textId="40A005B1" w:rsidR="00365979" w:rsidRPr="00FF28ED" w:rsidRDefault="006E2385" w:rsidP="0055420C">
          <w:pPr>
            <w:spacing w:line="480" w:lineRule="auto"/>
            <w:jc w:val="center"/>
            <w:rPr>
              <w:rFonts w:ascii="Times New Roman" w:hAnsi="Times New Roman" w:cs="Times New Roman"/>
              <w:sz w:val="24"/>
              <w:szCs w:val="24"/>
            </w:rPr>
          </w:pPr>
          <w:r w:rsidRPr="00FF28ED">
            <w:rPr>
              <w:rFonts w:ascii="Times New Roman" w:hAnsi="Times New Roman" w:cs="Times New Roman"/>
              <w:sz w:val="24"/>
              <w:szCs w:val="24"/>
            </w:rPr>
            <w:t>CS-499 Computer Science Capstone</w:t>
          </w:r>
        </w:p>
      </w:sdtContent>
    </w:sdt>
    <w:sdt>
      <w:sdtPr>
        <w:rPr>
          <w:rFonts w:ascii="Times New Roman" w:hAnsi="Times New Roman" w:cs="Times New Roman"/>
          <w:sz w:val="24"/>
          <w:szCs w:val="24"/>
        </w:rPr>
        <w:tag w:val="tii-similarity-U1VCTUlUVEVEX1dPUktfb2lkOjE6MzY1NDExNjQzOQ=="/>
        <w:id w:val="157734691"/>
        <w:placeholder>
          <w:docPart w:val="DefaultPlaceholder_-1854013440"/>
        </w:placeholder>
        <w15:appearance w15:val="hidden"/>
      </w:sdtPr>
      <w:sdtContent>
        <w:p w14:paraId="31D78418" w14:textId="27B5CE2C" w:rsidR="00365979" w:rsidRPr="00FF28ED" w:rsidRDefault="00365979" w:rsidP="0055420C">
          <w:pPr>
            <w:spacing w:line="480" w:lineRule="auto"/>
            <w:jc w:val="center"/>
            <w:rPr>
              <w:rFonts w:ascii="Times New Roman" w:hAnsi="Times New Roman" w:cs="Times New Roman"/>
              <w:sz w:val="24"/>
              <w:szCs w:val="24"/>
            </w:rPr>
          </w:pPr>
          <w:r w:rsidRPr="00FF28ED">
            <w:rPr>
              <w:rFonts w:ascii="Times New Roman" w:hAnsi="Times New Roman" w:cs="Times New Roman"/>
              <w:sz w:val="24"/>
              <w:szCs w:val="24"/>
            </w:rPr>
            <w:t xml:space="preserve">Instructor </w:t>
          </w:r>
          <w:r w:rsidR="006E2385" w:rsidRPr="00FF28ED">
            <w:rPr>
              <w:rFonts w:ascii="Times New Roman" w:hAnsi="Times New Roman" w:cs="Times New Roman"/>
              <w:sz w:val="24"/>
              <w:szCs w:val="24"/>
            </w:rPr>
            <w:t>Jeff Sanford</w:t>
          </w:r>
        </w:p>
      </w:sdtContent>
    </w:sdt>
    <w:p w14:paraId="1C6BABF0" w14:textId="53BE5C4F" w:rsidR="00365979" w:rsidRPr="00FF28ED" w:rsidRDefault="00000000" w:rsidP="0055420C">
      <w:pPr>
        <w:spacing w:line="480" w:lineRule="auto"/>
        <w:jc w:val="center"/>
        <w:rPr>
          <w:rFonts w:ascii="Times New Roman" w:hAnsi="Times New Roman" w:cs="Times New Roman"/>
          <w:sz w:val="24"/>
          <w:szCs w:val="24"/>
        </w:rPr>
      </w:pPr>
      <w:sdt>
        <w:sdtPr>
          <w:rPr>
            <w:rFonts w:ascii="Times New Roman" w:hAnsi="Times New Roman" w:cs="Times New Roman"/>
            <w:sz w:val="24"/>
            <w:szCs w:val="24"/>
          </w:rPr>
          <w:tag w:val="tii-similarity-U1VCTUlUVEVEX1dPUktfb2lkOjE6MzY1NDExNjQzOQ=="/>
          <w:id w:val="-1359962438"/>
          <w:placeholder>
            <w:docPart w:val="DefaultPlaceholder_-1854013440"/>
          </w:placeholder>
          <w15:appearance w15:val="hidden"/>
        </w:sdtPr>
        <w:sdtContent>
          <w:r w:rsidR="002A437F" w:rsidRPr="00FF28ED">
            <w:rPr>
              <w:rFonts w:ascii="Times New Roman" w:hAnsi="Times New Roman" w:cs="Times New Roman"/>
              <w:sz w:val="24"/>
              <w:szCs w:val="24"/>
            </w:rPr>
            <w:t>September</w:t>
          </w:r>
        </w:sdtContent>
      </w:sdt>
      <w:r w:rsidR="002A437F" w:rsidRPr="00FF28ED">
        <w:rPr>
          <w:rFonts w:ascii="Times New Roman" w:hAnsi="Times New Roman" w:cs="Times New Roman"/>
          <w:sz w:val="24"/>
          <w:szCs w:val="24"/>
        </w:rPr>
        <w:t xml:space="preserve"> 2</w:t>
      </w:r>
      <w:r w:rsidR="0039737F" w:rsidRPr="00FF28ED">
        <w:rPr>
          <w:rFonts w:ascii="Times New Roman" w:hAnsi="Times New Roman" w:cs="Times New Roman"/>
          <w:sz w:val="24"/>
          <w:szCs w:val="24"/>
        </w:rPr>
        <w:t>2</w:t>
      </w:r>
      <w:r w:rsidR="002A437F" w:rsidRPr="00FF28ED">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E6MzY1NDExNjQzOQ=="/>
          <w:id w:val="-1848697132"/>
          <w:placeholder>
            <w:docPart w:val="DefaultPlaceholder_-1854013440"/>
          </w:placeholder>
          <w15:appearance w15:val="hidden"/>
        </w:sdtPr>
        <w:sdtContent>
          <w:r w:rsidR="002A437F" w:rsidRPr="00FF28ED">
            <w:rPr>
              <w:rFonts w:ascii="Times New Roman" w:hAnsi="Times New Roman" w:cs="Times New Roman"/>
              <w:sz w:val="24"/>
              <w:szCs w:val="24"/>
            </w:rPr>
            <w:t>2026</w:t>
          </w:r>
        </w:sdtContent>
      </w:sdt>
    </w:p>
    <w:p w14:paraId="26FAE73C" w14:textId="0285BD2C" w:rsidR="00365979" w:rsidRPr="00FF28ED" w:rsidRDefault="00365979" w:rsidP="0055420C">
      <w:pPr>
        <w:spacing w:line="480" w:lineRule="auto"/>
        <w:jc w:val="center"/>
        <w:rPr>
          <w:rFonts w:ascii="Times New Roman" w:hAnsi="Times New Roman" w:cs="Times New Roman"/>
          <w:sz w:val="24"/>
          <w:szCs w:val="24"/>
        </w:rPr>
      </w:pPr>
    </w:p>
    <w:p w14:paraId="5FB6E253" w14:textId="061583D8" w:rsidR="00365979" w:rsidRPr="00FF28ED" w:rsidRDefault="00365979" w:rsidP="0055420C">
      <w:pPr>
        <w:spacing w:line="480" w:lineRule="auto"/>
        <w:jc w:val="center"/>
        <w:rPr>
          <w:rFonts w:ascii="Times New Roman" w:hAnsi="Times New Roman" w:cs="Times New Roman"/>
          <w:sz w:val="24"/>
          <w:szCs w:val="24"/>
        </w:rPr>
      </w:pPr>
    </w:p>
    <w:p w14:paraId="026F98FD" w14:textId="7B841445" w:rsidR="00365979" w:rsidRPr="00FF28ED" w:rsidRDefault="00365979" w:rsidP="0055420C">
      <w:pPr>
        <w:spacing w:line="480" w:lineRule="auto"/>
        <w:jc w:val="center"/>
        <w:rPr>
          <w:rFonts w:ascii="Times New Roman" w:hAnsi="Times New Roman" w:cs="Times New Roman"/>
          <w:sz w:val="24"/>
          <w:szCs w:val="24"/>
        </w:rPr>
      </w:pPr>
    </w:p>
    <w:p w14:paraId="150A8D43" w14:textId="77777777" w:rsidR="00B36153" w:rsidRPr="00FF28ED" w:rsidRDefault="00B36153" w:rsidP="0055420C">
      <w:pPr>
        <w:spacing w:line="480" w:lineRule="auto"/>
        <w:jc w:val="center"/>
        <w:rPr>
          <w:rFonts w:ascii="Times New Roman" w:hAnsi="Times New Roman" w:cs="Times New Roman"/>
          <w:sz w:val="24"/>
          <w:szCs w:val="24"/>
        </w:rPr>
      </w:pPr>
    </w:p>
    <w:p w14:paraId="3532C22C" w14:textId="774FF423" w:rsidR="00365979" w:rsidRPr="00FF28ED" w:rsidRDefault="00365979" w:rsidP="0055420C">
      <w:pPr>
        <w:spacing w:line="480" w:lineRule="auto"/>
        <w:jc w:val="center"/>
        <w:rPr>
          <w:rFonts w:ascii="Times New Roman" w:hAnsi="Times New Roman" w:cs="Times New Roman"/>
          <w:sz w:val="24"/>
          <w:szCs w:val="24"/>
        </w:rPr>
      </w:pPr>
    </w:p>
    <w:p w14:paraId="5155E0F8" w14:textId="66A4667A" w:rsidR="00365979" w:rsidRPr="00FF28ED" w:rsidRDefault="00365979" w:rsidP="0055420C">
      <w:pPr>
        <w:spacing w:line="480" w:lineRule="auto"/>
        <w:jc w:val="center"/>
        <w:rPr>
          <w:rFonts w:ascii="Times New Roman" w:hAnsi="Times New Roman" w:cs="Times New Roman"/>
          <w:sz w:val="24"/>
          <w:szCs w:val="24"/>
        </w:rPr>
      </w:pPr>
    </w:p>
    <w:p w14:paraId="73A0E5B6" w14:textId="6A578CF2" w:rsidR="00147FAC" w:rsidRPr="00FF28ED" w:rsidRDefault="00000000" w:rsidP="00147FAC">
      <w:pPr>
        <w:spacing w:line="480" w:lineRule="auto"/>
        <w:ind w:firstLine="720"/>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tii-similarity-U1VCTUlUVEVEX1dPUktfb2lkOjE6MzY0MTAxMjc5NQ=="/>
          <w:id w:val="1216705797"/>
          <w:placeholder>
            <w:docPart w:val="DefaultPlaceholder_-1854013440"/>
          </w:placeholder>
          <w15:appearance w15:val="hidden"/>
        </w:sdtPr>
        <w:sdtContent>
          <w:r w:rsidR="00147FAC" w:rsidRPr="00FF28ED">
            <w:rPr>
              <w:rFonts w:ascii="Times New Roman" w:eastAsia="Times New Roman" w:hAnsi="Times New Roman" w:cs="Times New Roman"/>
              <w:sz w:val="24"/>
              <w:szCs w:val="24"/>
            </w:rPr>
            <w:t>The artifact I selected for the algorithms and data structures category</w:t>
          </w:r>
        </w:sdtContent>
      </w:sdt>
      <w:r w:rsidR="00147FAC" w:rsidRPr="00FF28E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tii-similarity-U1VCTUlUVEVEX1dPUktfb2lkOjE6MzY0MTAxMjc5NQ=="/>
          <w:id w:val="38247709"/>
          <w:placeholder>
            <w:docPart w:val="DefaultPlaceholder_-1854013440"/>
          </w:placeholder>
          <w15:appearance w15:val="hidden"/>
        </w:sdtPr>
        <w:sdtContent>
          <w:r w:rsidR="00147FAC" w:rsidRPr="00FF28ED">
            <w:rPr>
              <w:rFonts w:ascii="Times New Roman" w:eastAsia="Times New Roman" w:hAnsi="Times New Roman" w:cs="Times New Roman"/>
              <w:sz w:val="24"/>
              <w:szCs w:val="24"/>
            </w:rPr>
            <w:t>is the</w:t>
          </w:r>
        </w:sdtContent>
      </w:sdt>
      <w:r w:rsidR="00147FAC" w:rsidRPr="00FF28ED">
        <w:rPr>
          <w:rFonts w:ascii="Times New Roman" w:eastAsia="Times New Roman" w:hAnsi="Times New Roman" w:cs="Times New Roman"/>
          <w:sz w:val="24"/>
          <w:szCs w:val="24"/>
        </w:rPr>
        <w:t xml:space="preserve"> Android Inventory Application </w:t>
      </w:r>
      <w:sdt>
        <w:sdtPr>
          <w:rPr>
            <w:rFonts w:ascii="Times New Roman" w:eastAsia="Times New Roman" w:hAnsi="Times New Roman" w:cs="Times New Roman"/>
            <w:sz w:val="24"/>
            <w:szCs w:val="24"/>
          </w:rPr>
          <w:tag w:val="tii-similarity-U1VCTUlUVEVEX1dPUktfb2lkOjE6MzY0MTAxMjc5NQ=="/>
          <w:id w:val="-204950030"/>
          <w:placeholder>
            <w:docPart w:val="DefaultPlaceholder_-1854013440"/>
          </w:placeholder>
          <w15:appearance w15:val="hidden"/>
        </w:sdtPr>
        <w:sdtContent>
          <w:r w:rsidR="00147FAC" w:rsidRPr="00FF28ED">
            <w:rPr>
              <w:rFonts w:ascii="Times New Roman" w:eastAsia="Times New Roman" w:hAnsi="Times New Roman" w:cs="Times New Roman"/>
              <w:sz w:val="24"/>
              <w:szCs w:val="24"/>
            </w:rPr>
            <w:t>that I</w:t>
          </w:r>
        </w:sdtContent>
      </w:sdt>
      <w:r w:rsidR="00147FAC" w:rsidRPr="00FF28ED">
        <w:rPr>
          <w:rFonts w:ascii="Times New Roman" w:eastAsia="Times New Roman" w:hAnsi="Times New Roman" w:cs="Times New Roman"/>
          <w:sz w:val="24"/>
          <w:szCs w:val="24"/>
        </w:rPr>
        <w:t xml:space="preserve"> originally </w:t>
      </w:r>
      <w:sdt>
        <w:sdtPr>
          <w:rPr>
            <w:rFonts w:ascii="Times New Roman" w:eastAsia="Times New Roman" w:hAnsi="Times New Roman" w:cs="Times New Roman"/>
            <w:sz w:val="24"/>
            <w:szCs w:val="24"/>
          </w:rPr>
          <w:tag w:val="tii-similarity-U1VCTUlUVEVEX1dPUktfb2lkOjE6MzY0MTAxMjc5NQ=="/>
          <w:id w:val="-1950238708"/>
          <w:placeholder>
            <w:docPart w:val="DefaultPlaceholder_-1854013440"/>
          </w:placeholder>
          <w15:appearance w15:val="hidden"/>
        </w:sdtPr>
        <w:sdtContent>
          <w:r w:rsidR="00147FAC" w:rsidRPr="00FF28ED">
            <w:rPr>
              <w:rFonts w:ascii="Times New Roman" w:eastAsia="Times New Roman" w:hAnsi="Times New Roman" w:cs="Times New Roman"/>
              <w:sz w:val="24"/>
              <w:szCs w:val="24"/>
            </w:rPr>
            <w:t>developed in CS</w:t>
          </w:r>
        </w:sdtContent>
      </w:sdt>
      <w:r w:rsidR="00147FAC" w:rsidRPr="00FF28E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tii-similarity-U1VCTUlUVEVEX1dPUktfb2lkOjE6MzY0MTAxMjc5NQ=="/>
          <w:id w:val="2005778591"/>
          <w:placeholder>
            <w:docPart w:val="DefaultPlaceholder_-1854013440"/>
          </w:placeholder>
          <w15:appearance w15:val="hidden"/>
        </w:sdtPr>
        <w:sdtContent>
          <w:r w:rsidR="00147FAC" w:rsidRPr="00FF28ED">
            <w:rPr>
              <w:rFonts w:ascii="Times New Roman" w:eastAsia="Times New Roman" w:hAnsi="Times New Roman" w:cs="Times New Roman"/>
              <w:sz w:val="24"/>
              <w:szCs w:val="24"/>
            </w:rPr>
            <w:t>360: Mobile Architecture and Programming. The application was developed</w:t>
          </w:r>
        </w:sdtContent>
      </w:sdt>
      <w:r w:rsidR="00147FAC" w:rsidRPr="00FF28ED">
        <w:rPr>
          <w:rFonts w:ascii="Times New Roman" w:eastAsia="Times New Roman" w:hAnsi="Times New Roman" w:cs="Times New Roman"/>
          <w:sz w:val="24"/>
          <w:szCs w:val="24"/>
        </w:rPr>
        <w:t xml:space="preserve"> in Java using </w:t>
      </w:r>
      <w:sdt>
        <w:sdtPr>
          <w:rPr>
            <w:rFonts w:ascii="Times New Roman" w:eastAsia="Times New Roman" w:hAnsi="Times New Roman" w:cs="Times New Roman"/>
            <w:sz w:val="24"/>
            <w:szCs w:val="24"/>
          </w:rPr>
          <w:tag w:val="tii-similarity-U1VCTUlUVEVEX1dPUktfb2lkOjE6MzY0MTAxMjc5NQ=="/>
          <w:id w:val="-628318017"/>
          <w:placeholder>
            <w:docPart w:val="DefaultPlaceholder_-1854013440"/>
          </w:placeholder>
          <w15:appearance w15:val="hidden"/>
        </w:sdtPr>
        <w:sdtContent>
          <w:r w:rsidR="00147FAC" w:rsidRPr="00FF28ED">
            <w:rPr>
              <w:rFonts w:ascii="Times New Roman" w:eastAsia="Times New Roman" w:hAnsi="Times New Roman" w:cs="Times New Roman"/>
              <w:sz w:val="24"/>
              <w:szCs w:val="24"/>
            </w:rPr>
            <w:t>Android Studio and</w:t>
          </w:r>
        </w:sdtContent>
      </w:sdt>
      <w:r w:rsidR="00147FAC" w:rsidRPr="00FF28ED">
        <w:rPr>
          <w:rFonts w:ascii="Times New Roman" w:eastAsia="Times New Roman" w:hAnsi="Times New Roman" w:cs="Times New Roman"/>
          <w:sz w:val="24"/>
          <w:szCs w:val="24"/>
        </w:rPr>
        <w:t xml:space="preserve"> uses SQLite to store inventory records. Before this enhancement, the application allowed users to add, edit, delete, and adjust the quantities of inventory items. </w:t>
      </w:r>
      <w:sdt>
        <w:sdtPr>
          <w:rPr>
            <w:rFonts w:ascii="Times New Roman" w:eastAsia="Times New Roman" w:hAnsi="Times New Roman" w:cs="Times New Roman"/>
            <w:sz w:val="24"/>
            <w:szCs w:val="24"/>
          </w:rPr>
          <w:tag w:val="tii-similarity-U1VCTUlUVEVEX1dPUktfb2lkOjE6MzY0NTg3OTk1MA=="/>
          <w:id w:val="-457334786"/>
          <w:placeholder>
            <w:docPart w:val="DefaultPlaceholder_-1854013440"/>
          </w:placeholder>
          <w15:appearance w15:val="hidden"/>
        </w:sdtPr>
        <w:sdtContent>
          <w:r w:rsidR="00147FAC" w:rsidRPr="00FF28ED">
            <w:rPr>
              <w:rFonts w:ascii="Times New Roman" w:eastAsia="Times New Roman" w:hAnsi="Times New Roman" w:cs="Times New Roman"/>
              <w:sz w:val="24"/>
              <w:szCs w:val="24"/>
            </w:rPr>
            <w:t>I selected this</w:t>
          </w:r>
        </w:sdtContent>
      </w:sdt>
      <w:r w:rsidR="00147FAC" w:rsidRPr="00FF28E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tii-similarity-U1VCTUlUVEVEX1dPUktfb2lkOjE6MzY0NTg3OTk1MA=="/>
          <w:id w:val="1260709700"/>
          <w:placeholder>
            <w:docPart w:val="DefaultPlaceholder_-1854013440"/>
          </w:placeholder>
          <w15:appearance w15:val="hidden"/>
        </w:sdtPr>
        <w:sdtContent>
          <w:r w:rsidR="00147FAC" w:rsidRPr="00FF28ED">
            <w:rPr>
              <w:rFonts w:ascii="Times New Roman" w:eastAsia="Times New Roman" w:hAnsi="Times New Roman" w:cs="Times New Roman"/>
              <w:sz w:val="24"/>
              <w:szCs w:val="24"/>
            </w:rPr>
            <w:t>artifact because its</w:t>
          </w:r>
        </w:sdtContent>
      </w:sdt>
      <w:r w:rsidR="00147FAC" w:rsidRPr="00FF28ED">
        <w:rPr>
          <w:rFonts w:ascii="Times New Roman" w:eastAsia="Times New Roman" w:hAnsi="Times New Roman" w:cs="Times New Roman"/>
          <w:sz w:val="24"/>
          <w:szCs w:val="24"/>
        </w:rPr>
        <w:t xml:space="preserve"> existing use of an </w:t>
      </w:r>
      <w:proofErr w:type="spellStart"/>
      <w:r w:rsidR="00147FAC" w:rsidRPr="00FF28ED">
        <w:rPr>
          <w:rFonts w:ascii="Times New Roman" w:eastAsia="Times New Roman" w:hAnsi="Times New Roman" w:cs="Times New Roman"/>
          <w:sz w:val="24"/>
          <w:szCs w:val="24"/>
        </w:rPr>
        <w:t>ArrayList</w:t>
      </w:r>
      <w:proofErr w:type="spellEnd"/>
      <w:r w:rsidR="00147FAC" w:rsidRPr="00FF28ED">
        <w:rPr>
          <w:rFonts w:ascii="Times New Roman" w:eastAsia="Times New Roman" w:hAnsi="Times New Roman" w:cs="Times New Roman"/>
          <w:sz w:val="24"/>
          <w:szCs w:val="24"/>
        </w:rPr>
        <w:t xml:space="preserve"> to manage inventory records provided an opportunity </w:t>
      </w:r>
      <w:sdt>
        <w:sdtPr>
          <w:rPr>
            <w:rFonts w:ascii="Times New Roman" w:eastAsia="Times New Roman" w:hAnsi="Times New Roman" w:cs="Times New Roman"/>
            <w:sz w:val="24"/>
            <w:szCs w:val="24"/>
          </w:rPr>
          <w:tag w:val="tii-similarity-U1VCTUlUVEVEX1dPUktfb2lkOjE6MzY0NTg3OTk1MA=="/>
          <w:id w:val="-2099711429"/>
          <w:placeholder>
            <w:docPart w:val="DefaultPlaceholder_-1854013440"/>
          </w:placeholder>
          <w15:appearance w15:val="hidden"/>
        </w:sdtPr>
        <w:sdtContent>
          <w:r w:rsidR="00147FAC" w:rsidRPr="00FF28ED">
            <w:rPr>
              <w:rFonts w:ascii="Times New Roman" w:eastAsia="Times New Roman" w:hAnsi="Times New Roman" w:cs="Times New Roman"/>
              <w:sz w:val="24"/>
              <w:szCs w:val="24"/>
            </w:rPr>
            <w:t>to improve how users locate and organize</w:t>
          </w:r>
        </w:sdtContent>
      </w:sdt>
      <w:r w:rsidR="00147FAC" w:rsidRPr="00FF28ED">
        <w:rPr>
          <w:rFonts w:ascii="Times New Roman" w:eastAsia="Times New Roman" w:hAnsi="Times New Roman" w:cs="Times New Roman"/>
          <w:sz w:val="24"/>
          <w:szCs w:val="24"/>
        </w:rPr>
        <w:t xml:space="preserve"> data while demonstrating the application of algorithms within an existing software project.</w:t>
      </w:r>
    </w:p>
    <w:p w14:paraId="5DE594BE" w14:textId="2C1DD1C1" w:rsidR="00147FAC" w:rsidRPr="00FF28ED" w:rsidRDefault="00147FAC" w:rsidP="00147FAC">
      <w:pPr>
        <w:spacing w:line="480" w:lineRule="auto"/>
        <w:ind w:firstLine="720"/>
        <w:rPr>
          <w:rFonts w:ascii="Times New Roman" w:eastAsia="Times New Roman" w:hAnsi="Times New Roman" w:cs="Times New Roman"/>
          <w:sz w:val="24"/>
          <w:szCs w:val="24"/>
        </w:rPr>
      </w:pPr>
      <w:r w:rsidRPr="00FF28ED">
        <w:rPr>
          <w:rFonts w:ascii="Times New Roman" w:eastAsia="Times New Roman" w:hAnsi="Times New Roman" w:cs="Times New Roman"/>
          <w:sz w:val="24"/>
          <w:szCs w:val="24"/>
        </w:rPr>
        <w:t xml:space="preserve">For this enhancement, I added search and sorting functionality to the inventory screen. Users can now search inventory records by entering part of an item's name, with the application performing a case-insensitive linear search through the inventory collection and displaying only matching records. </w:t>
      </w:r>
      <w:sdt>
        <w:sdtPr>
          <w:rPr>
            <w:rFonts w:ascii="Times New Roman" w:eastAsia="Times New Roman" w:hAnsi="Times New Roman" w:cs="Times New Roman"/>
            <w:sz w:val="24"/>
            <w:szCs w:val="24"/>
          </w:rPr>
          <w:tag w:val="tii-similarity-U1VCTUlUVEVEX1dPUktfb2lkOjE6MzY1OTcyNzY5NA=="/>
          <w:id w:val="503938517"/>
          <w:placeholder>
            <w:docPart w:val="DefaultPlaceholder_-1854013440"/>
          </w:placeholder>
          <w15:appearance w15:val="hidden"/>
        </w:sdtPr>
        <w:sdtContent>
          <w:r w:rsidRPr="00FF28ED">
            <w:rPr>
              <w:rFonts w:ascii="Times New Roman" w:eastAsia="Times New Roman" w:hAnsi="Times New Roman" w:cs="Times New Roman"/>
              <w:sz w:val="24"/>
              <w:szCs w:val="24"/>
            </w:rPr>
            <w:t>I also added sorting options that allow</w:t>
          </w:r>
        </w:sdtContent>
      </w:sdt>
      <w:r w:rsidRPr="00FF28ED">
        <w:rPr>
          <w:rFonts w:ascii="Times New Roman" w:eastAsia="Times New Roman" w:hAnsi="Times New Roman" w:cs="Times New Roman"/>
          <w:sz w:val="24"/>
          <w:szCs w:val="24"/>
        </w:rPr>
        <w:t xml:space="preserve"> inventory records to be ordered alphabetically in ascending or descending order or numerically by quantity from lowest to highest or highest to lowest. The search and sorting functionality was designed to work together, allowing a filtered set of inventory records to remain filtered while a selected sorting operation is applied. This improved </w:t>
      </w:r>
      <w:sdt>
        <w:sdtPr>
          <w:rPr>
            <w:rFonts w:ascii="Times New Roman" w:eastAsia="Times New Roman" w:hAnsi="Times New Roman" w:cs="Times New Roman"/>
            <w:sz w:val="24"/>
            <w:szCs w:val="24"/>
          </w:rPr>
          <w:tag w:val="tii-similarity-U1VCTUlUVEVEX1dPUktfb2lkOjE6MzY0MTAxMjc5NQ=="/>
          <w:id w:val="844138352"/>
          <w:placeholder>
            <w:docPart w:val="DefaultPlaceholder_-1854013440"/>
          </w:placeholder>
          <w15:appearance w15:val="hidden"/>
        </w:sdtPr>
        <w:sdtContent>
          <w:r w:rsidRPr="00FF28ED">
            <w:rPr>
              <w:rFonts w:ascii="Times New Roman" w:eastAsia="Times New Roman" w:hAnsi="Times New Roman" w:cs="Times New Roman"/>
              <w:sz w:val="24"/>
              <w:szCs w:val="24"/>
            </w:rPr>
            <w:t>the usability of the</w:t>
          </w:r>
        </w:sdtContent>
      </w:sdt>
      <w:r w:rsidRPr="00FF28E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tii-similarity-U1VCTUlUVEVEX1dPUktfb2lkOjE6MzY0MTAxMjc5NQ=="/>
          <w:id w:val="499932459"/>
          <w:placeholder>
            <w:docPart w:val="DefaultPlaceholder_-1854013440"/>
          </w:placeholder>
          <w15:appearance w15:val="hidden"/>
        </w:sdtPr>
        <w:sdtContent>
          <w:r w:rsidRPr="00FF28ED">
            <w:rPr>
              <w:rFonts w:ascii="Times New Roman" w:eastAsia="Times New Roman" w:hAnsi="Times New Roman" w:cs="Times New Roman"/>
              <w:sz w:val="24"/>
              <w:szCs w:val="24"/>
            </w:rPr>
            <w:t>application while demonstrating how</w:t>
          </w:r>
        </w:sdtContent>
      </w:sdt>
      <w:r w:rsidRPr="00FF28ED">
        <w:rPr>
          <w:rFonts w:ascii="Times New Roman" w:eastAsia="Times New Roman" w:hAnsi="Times New Roman" w:cs="Times New Roman"/>
          <w:sz w:val="24"/>
          <w:szCs w:val="24"/>
        </w:rPr>
        <w:t xml:space="preserve"> algorithms can be applied to an existing data structure to solve practical problems.</w:t>
      </w:r>
    </w:p>
    <w:p w14:paraId="4115549C" w14:textId="54DC6CED" w:rsidR="00147FAC" w:rsidRPr="00FF28ED" w:rsidRDefault="00147FAC" w:rsidP="00147FAC">
      <w:pPr>
        <w:spacing w:line="480" w:lineRule="auto"/>
        <w:ind w:firstLine="720"/>
        <w:rPr>
          <w:rFonts w:ascii="Times New Roman" w:eastAsia="Times New Roman" w:hAnsi="Times New Roman" w:cs="Times New Roman"/>
          <w:sz w:val="24"/>
          <w:szCs w:val="24"/>
        </w:rPr>
      </w:pPr>
      <w:r w:rsidRPr="00FF28ED">
        <w:rPr>
          <w:rFonts w:ascii="Times New Roman" w:eastAsia="Times New Roman" w:hAnsi="Times New Roman" w:cs="Times New Roman"/>
          <w:sz w:val="24"/>
          <w:szCs w:val="24"/>
        </w:rPr>
        <w:t xml:space="preserve">The enhancement supports </w:t>
      </w:r>
      <w:sdt>
        <w:sdtPr>
          <w:rPr>
            <w:rFonts w:ascii="Times New Roman" w:eastAsia="Times New Roman" w:hAnsi="Times New Roman" w:cs="Times New Roman"/>
            <w:sz w:val="24"/>
            <w:szCs w:val="24"/>
          </w:rPr>
          <w:tag w:val="tii-similarity-U1VCTUlUVEVEX1dPUktfb2lkOjE6MzY0MTAxMjc5NQ=="/>
          <w:id w:val="-462809306"/>
          <w:placeholder>
            <w:docPart w:val="DefaultPlaceholder_-1854013440"/>
          </w:placeholder>
          <w15:appearance w15:val="hidden"/>
        </w:sdtPr>
        <w:sdtContent>
          <w:r w:rsidRPr="00FF28ED">
            <w:rPr>
              <w:rFonts w:ascii="Times New Roman" w:eastAsia="Times New Roman" w:hAnsi="Times New Roman" w:cs="Times New Roman"/>
              <w:sz w:val="24"/>
              <w:szCs w:val="24"/>
            </w:rPr>
            <w:t>Course Outcomes 3 and 4</w:t>
          </w:r>
        </w:sdtContent>
      </w:sdt>
      <w:r w:rsidRPr="00FF28ED">
        <w:rPr>
          <w:rFonts w:ascii="Times New Roman" w:eastAsia="Times New Roman" w:hAnsi="Times New Roman" w:cs="Times New Roman"/>
          <w:sz w:val="24"/>
          <w:szCs w:val="24"/>
        </w:rPr>
        <w:t xml:space="preserve"> as </w:t>
      </w:r>
      <w:sdt>
        <w:sdtPr>
          <w:rPr>
            <w:rFonts w:ascii="Times New Roman" w:eastAsia="Times New Roman" w:hAnsi="Times New Roman" w:cs="Times New Roman"/>
            <w:sz w:val="24"/>
            <w:szCs w:val="24"/>
          </w:rPr>
          <w:tag w:val="tii-similarity-U1VCTUlUVEVEX1dPUktfb2lkOjE6MzY0MTAxMjc5NQ=="/>
          <w:id w:val="608088689"/>
          <w:placeholder>
            <w:docPart w:val="DefaultPlaceholder_-1854013440"/>
          </w:placeholder>
          <w15:appearance w15:val="hidden"/>
        </w:sdtPr>
        <w:sdtContent>
          <w:r w:rsidRPr="00FF28ED">
            <w:rPr>
              <w:rFonts w:ascii="Times New Roman" w:eastAsia="Times New Roman" w:hAnsi="Times New Roman" w:cs="Times New Roman"/>
              <w:sz w:val="24"/>
              <w:szCs w:val="24"/>
            </w:rPr>
            <w:t>planned</w:t>
          </w:r>
        </w:sdtContent>
      </w:sdt>
      <w:r w:rsidRPr="00FF28ED">
        <w:rPr>
          <w:rFonts w:ascii="Times New Roman" w:eastAsia="Times New Roman" w:hAnsi="Times New Roman" w:cs="Times New Roman"/>
          <w:sz w:val="24"/>
          <w:szCs w:val="24"/>
        </w:rPr>
        <w:t xml:space="preserve">. It demonstrates Course </w:t>
      </w:r>
      <w:sdt>
        <w:sdtPr>
          <w:rPr>
            <w:rFonts w:ascii="Times New Roman" w:eastAsia="Times New Roman" w:hAnsi="Times New Roman" w:cs="Times New Roman"/>
            <w:sz w:val="24"/>
            <w:szCs w:val="24"/>
          </w:rPr>
          <w:tag w:val="tii-similarity-U1VCTUlUVEVEX1dPUktfb2lkOjE6MzQyNjE5ODAyNQ=="/>
          <w:id w:val="756564186"/>
          <w:placeholder>
            <w:docPart w:val="DefaultPlaceholder_-1854013440"/>
          </w:placeholder>
          <w15:appearance w15:val="hidden"/>
        </w:sdtPr>
        <w:sdtContent>
          <w:r w:rsidRPr="00FF28ED">
            <w:rPr>
              <w:rFonts w:ascii="Times New Roman" w:eastAsia="Times New Roman" w:hAnsi="Times New Roman" w:cs="Times New Roman"/>
              <w:sz w:val="24"/>
              <w:szCs w:val="24"/>
            </w:rPr>
            <w:t>Outcome 3 through the design and implementation of</w:t>
          </w:r>
        </w:sdtContent>
      </w:sdt>
      <w:r w:rsidRPr="00FF28ED">
        <w:rPr>
          <w:rFonts w:ascii="Times New Roman" w:eastAsia="Times New Roman" w:hAnsi="Times New Roman" w:cs="Times New Roman"/>
          <w:sz w:val="24"/>
          <w:szCs w:val="24"/>
        </w:rPr>
        <w:t xml:space="preserve"> algorithms for searching and sorting inventory data stored in an </w:t>
      </w:r>
      <w:proofErr w:type="spellStart"/>
      <w:r w:rsidRPr="00FF28ED">
        <w:rPr>
          <w:rFonts w:ascii="Times New Roman" w:eastAsia="Times New Roman" w:hAnsi="Times New Roman" w:cs="Times New Roman"/>
          <w:sz w:val="24"/>
          <w:szCs w:val="24"/>
        </w:rPr>
        <w:t>ArrayList</w:t>
      </w:r>
      <w:proofErr w:type="spellEnd"/>
      <w:r w:rsidRPr="00FF28ED">
        <w:rPr>
          <w:rFonts w:ascii="Times New Roman" w:eastAsia="Times New Roman" w:hAnsi="Times New Roman" w:cs="Times New Roman"/>
          <w:sz w:val="24"/>
          <w:szCs w:val="24"/>
        </w:rPr>
        <w:t xml:space="preserve">. The search operation examines the inventory records sequentially, resulting in O(n) time complexity as the number of records increases. Sorting uses Java's collection and comparator functionality to order the data by different attributes while avoiding unnecessary duplication of sorting logic. The enhancement demonstrates Course </w:t>
      </w:r>
      <w:r w:rsidRPr="00FF28ED">
        <w:rPr>
          <w:rFonts w:ascii="Times New Roman" w:eastAsia="Times New Roman" w:hAnsi="Times New Roman" w:cs="Times New Roman"/>
          <w:sz w:val="24"/>
          <w:szCs w:val="24"/>
        </w:rPr>
        <w:lastRenderedPageBreak/>
        <w:t xml:space="preserve">Outcome </w:t>
      </w:r>
      <w:sdt>
        <w:sdtPr>
          <w:rPr>
            <w:rFonts w:ascii="Times New Roman" w:eastAsia="Times New Roman" w:hAnsi="Times New Roman" w:cs="Times New Roman"/>
            <w:sz w:val="24"/>
            <w:szCs w:val="24"/>
          </w:rPr>
          <w:tag w:val="tii-similarity-U1VCTUlUVEVEX1dPUktfb2lkOjE6MzY1NjM1NTUzNw=="/>
          <w:id w:val="1318533599"/>
          <w:placeholder>
            <w:docPart w:val="DefaultPlaceholder_-1854013440"/>
          </w:placeholder>
          <w15:appearance w15:val="hidden"/>
        </w:sdtPr>
        <w:sdtContent>
          <w:r w:rsidRPr="00FF28ED">
            <w:rPr>
              <w:rFonts w:ascii="Times New Roman" w:eastAsia="Times New Roman" w:hAnsi="Times New Roman" w:cs="Times New Roman"/>
              <w:sz w:val="24"/>
              <w:szCs w:val="24"/>
            </w:rPr>
            <w:t xml:space="preserve">4 </w:t>
          </w:r>
          <w:proofErr w:type="gramStart"/>
          <w:r w:rsidRPr="00FF28ED">
            <w:rPr>
              <w:rFonts w:ascii="Times New Roman" w:eastAsia="Times New Roman" w:hAnsi="Times New Roman" w:cs="Times New Roman"/>
              <w:sz w:val="24"/>
              <w:szCs w:val="24"/>
            </w:rPr>
            <w:t>through the use of</w:t>
          </w:r>
          <w:proofErr w:type="gramEnd"/>
          <w:r w:rsidRPr="00FF28ED">
            <w:rPr>
              <w:rFonts w:ascii="Times New Roman" w:eastAsia="Times New Roman" w:hAnsi="Times New Roman" w:cs="Times New Roman"/>
              <w:sz w:val="24"/>
              <w:szCs w:val="24"/>
            </w:rPr>
            <w:t xml:space="preserve"> Java, Android</w:t>
          </w:r>
        </w:sdtContent>
      </w:sdt>
      <w:r w:rsidRPr="00FF28ED">
        <w:rPr>
          <w:rFonts w:ascii="Times New Roman" w:eastAsia="Times New Roman" w:hAnsi="Times New Roman" w:cs="Times New Roman"/>
          <w:sz w:val="24"/>
          <w:szCs w:val="24"/>
        </w:rPr>
        <w:t xml:space="preserve"> development tools, collection classes, comparators, </w:t>
      </w:r>
      <w:proofErr w:type="spellStart"/>
      <w:r w:rsidRPr="00FF28ED">
        <w:rPr>
          <w:rFonts w:ascii="Times New Roman" w:eastAsia="Times New Roman" w:hAnsi="Times New Roman" w:cs="Times New Roman"/>
          <w:sz w:val="24"/>
          <w:szCs w:val="24"/>
        </w:rPr>
        <w:t>RecyclerView</w:t>
      </w:r>
      <w:proofErr w:type="spellEnd"/>
      <w:r w:rsidRPr="00FF28ED">
        <w:rPr>
          <w:rFonts w:ascii="Times New Roman" w:eastAsia="Times New Roman" w:hAnsi="Times New Roman" w:cs="Times New Roman"/>
          <w:sz w:val="24"/>
          <w:szCs w:val="24"/>
        </w:rPr>
        <w:t>, and event-driven interface controls to provide functionality that adds value to the application.</w:t>
      </w:r>
    </w:p>
    <w:p w14:paraId="12532105" w14:textId="5C46BDA8" w:rsidR="00156654" w:rsidRPr="001826A7" w:rsidRDefault="00147FAC" w:rsidP="00147FAC">
      <w:pPr>
        <w:spacing w:line="480" w:lineRule="auto"/>
        <w:ind w:firstLine="720"/>
        <w:rPr>
          <w:rFonts w:ascii="Times New Roman" w:eastAsia="Times New Roman" w:hAnsi="Times New Roman" w:cs="Times New Roman"/>
          <w:sz w:val="24"/>
          <w:szCs w:val="24"/>
        </w:rPr>
      </w:pPr>
      <w:r w:rsidRPr="00FF28ED">
        <w:rPr>
          <w:rFonts w:ascii="Times New Roman" w:eastAsia="Times New Roman" w:hAnsi="Times New Roman" w:cs="Times New Roman"/>
          <w:sz w:val="24"/>
          <w:szCs w:val="24"/>
        </w:rPr>
        <w:t xml:space="preserve">One of the most important parts of the enhancement was determining how search and sorting should interact. Implementing each feature independently was straightforward, but initially applying a sort after a search would have restored the complete inventory list instead of sorting only the filtered results. I addressed this by separating the sorting logic into a reusable method and applying the selected </w:t>
      </w:r>
      <w:proofErr w:type="gramStart"/>
      <w:r w:rsidRPr="00FF28ED">
        <w:rPr>
          <w:rFonts w:ascii="Times New Roman" w:eastAsia="Times New Roman" w:hAnsi="Times New Roman" w:cs="Times New Roman"/>
          <w:sz w:val="24"/>
          <w:szCs w:val="24"/>
        </w:rPr>
        <w:t>sort</w:t>
      </w:r>
      <w:proofErr w:type="gramEnd"/>
      <w:r w:rsidRPr="00FF28ED">
        <w:rPr>
          <w:rFonts w:ascii="Times New Roman" w:eastAsia="Times New Roman" w:hAnsi="Times New Roman" w:cs="Times New Roman"/>
          <w:sz w:val="24"/>
          <w:szCs w:val="24"/>
        </w:rPr>
        <w:t xml:space="preserve"> operation to the filtered collection before displaying it. This reinforced the importance of considering how algorithms interact with application state rather than evaluating individual features in isolation. I also added four automated </w:t>
      </w:r>
      <w:proofErr w:type="gramStart"/>
      <w:r w:rsidRPr="00FF28ED">
        <w:rPr>
          <w:rFonts w:ascii="Times New Roman" w:eastAsia="Times New Roman" w:hAnsi="Times New Roman" w:cs="Times New Roman"/>
          <w:sz w:val="24"/>
          <w:szCs w:val="24"/>
        </w:rPr>
        <w:t>instrumented</w:t>
      </w:r>
      <w:proofErr w:type="gramEnd"/>
      <w:r w:rsidRPr="00FF28ED">
        <w:rPr>
          <w:rFonts w:ascii="Times New Roman" w:eastAsia="Times New Roman" w:hAnsi="Times New Roman" w:cs="Times New Roman"/>
          <w:sz w:val="24"/>
          <w:szCs w:val="24"/>
        </w:rPr>
        <w:t xml:space="preserve"> tests that verify search filtering, alphabetical sorting, quantity sorting, and combined search-and-sort behavior. The complete instrumented test </w:t>
      </w:r>
      <w:proofErr w:type="gramStart"/>
      <w:r w:rsidRPr="00FF28ED">
        <w:rPr>
          <w:rFonts w:ascii="Times New Roman" w:eastAsia="Times New Roman" w:hAnsi="Times New Roman" w:cs="Times New Roman"/>
          <w:sz w:val="24"/>
          <w:szCs w:val="24"/>
        </w:rPr>
        <w:t>suite</w:t>
      </w:r>
      <w:proofErr w:type="gramEnd"/>
      <w:r w:rsidRPr="00FF28ED">
        <w:rPr>
          <w:rFonts w:ascii="Times New Roman" w:eastAsia="Times New Roman" w:hAnsi="Times New Roman" w:cs="Times New Roman"/>
          <w:sz w:val="24"/>
          <w:szCs w:val="24"/>
        </w:rPr>
        <w:t xml:space="preserve"> passes all nine tests, including the tests from the previous enhancement. This testing helped confirm that the new algorithms behave as expected without introducing regressions into the existing application.</w:t>
      </w:r>
    </w:p>
    <w:sectPr w:rsidR="00156654" w:rsidRPr="001826A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AE474" w14:textId="77777777" w:rsidR="001D3E6D" w:rsidRDefault="001D3E6D" w:rsidP="0050575B">
      <w:pPr>
        <w:spacing w:after="0" w:line="240" w:lineRule="auto"/>
      </w:pPr>
      <w:r>
        <w:separator/>
      </w:r>
    </w:p>
  </w:endnote>
  <w:endnote w:type="continuationSeparator" w:id="0">
    <w:p w14:paraId="210B8DF1" w14:textId="77777777" w:rsidR="001D3E6D" w:rsidRDefault="001D3E6D" w:rsidP="00505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2EB8B" w14:textId="77777777" w:rsidR="001D3E6D" w:rsidRDefault="001D3E6D" w:rsidP="0050575B">
      <w:pPr>
        <w:spacing w:after="0" w:line="240" w:lineRule="auto"/>
      </w:pPr>
      <w:r>
        <w:separator/>
      </w:r>
    </w:p>
  </w:footnote>
  <w:footnote w:type="continuationSeparator" w:id="0">
    <w:p w14:paraId="0BBA0735" w14:textId="77777777" w:rsidR="001D3E6D" w:rsidRDefault="001D3E6D" w:rsidP="00505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343788"/>
      <w:docPartObj>
        <w:docPartGallery w:val="Page Numbers (Top of Page)"/>
        <w:docPartUnique/>
      </w:docPartObj>
    </w:sdtPr>
    <w:sdtEndPr>
      <w:rPr>
        <w:noProof/>
      </w:rPr>
    </w:sdtEndPr>
    <w:sdtContent>
      <w:p w14:paraId="40632BFC" w14:textId="6A72D832" w:rsidR="0050575B" w:rsidRDefault="0050575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4C7AC8" w14:textId="77777777" w:rsidR="0050575B" w:rsidRDefault="0050575B" w:rsidP="0050575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E36D7"/>
    <w:multiLevelType w:val="multilevel"/>
    <w:tmpl w:val="365840E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3817500">
    <w:abstractNumId w:val="0"/>
    <w:lvlOverride w:ilvl="0">
      <w:startOverride w:val="1"/>
    </w:lvlOverride>
  </w:num>
  <w:num w:numId="2" w16cid:durableId="1093817500">
    <w:abstractNumId w:val="0"/>
    <w:lvlOverride w:ilvl="0"/>
    <w:lvlOverride w:ilvl="1">
      <w:startOverride w:val="1"/>
    </w:lvlOverride>
  </w:num>
  <w:num w:numId="3" w16cid:durableId="1093817500">
    <w:abstractNumId w:val="0"/>
    <w:lvlOverride w:ilvl="0"/>
    <w:lvlOverride w:ilvl="1">
      <w:startOverride w:val="1"/>
    </w:lvlOverride>
  </w:num>
  <w:num w:numId="4" w16cid:durableId="1093817500">
    <w:abstractNumId w:val="0"/>
    <w:lvlOverride w:ilvl="0"/>
    <w:lvlOverride w:ilvl="1"/>
    <w:lvlOverride w:ilvl="2">
      <w:startOverride w:val="1"/>
    </w:lvlOverride>
  </w:num>
  <w:num w:numId="5" w16cid:durableId="1093817500">
    <w:abstractNumId w:val="0"/>
    <w:lvlOverride w:ilvl="0"/>
    <w:lvlOverride w:ilvl="1"/>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E54"/>
    <w:rsid w:val="00120B4C"/>
    <w:rsid w:val="001358A5"/>
    <w:rsid w:val="00147FAC"/>
    <w:rsid w:val="00156654"/>
    <w:rsid w:val="001826A7"/>
    <w:rsid w:val="001A157C"/>
    <w:rsid w:val="001D3E6D"/>
    <w:rsid w:val="00204A99"/>
    <w:rsid w:val="002A437F"/>
    <w:rsid w:val="002C5BC7"/>
    <w:rsid w:val="00365979"/>
    <w:rsid w:val="00392F44"/>
    <w:rsid w:val="0039737F"/>
    <w:rsid w:val="00411E3A"/>
    <w:rsid w:val="00464E54"/>
    <w:rsid w:val="0050575B"/>
    <w:rsid w:val="00506726"/>
    <w:rsid w:val="00513ADC"/>
    <w:rsid w:val="0055420C"/>
    <w:rsid w:val="006E2385"/>
    <w:rsid w:val="0083336C"/>
    <w:rsid w:val="008C6F7F"/>
    <w:rsid w:val="008D0262"/>
    <w:rsid w:val="008F760B"/>
    <w:rsid w:val="00954DE5"/>
    <w:rsid w:val="00B36153"/>
    <w:rsid w:val="00C1599F"/>
    <w:rsid w:val="00D309E0"/>
    <w:rsid w:val="00FC2798"/>
    <w:rsid w:val="00FD4B5D"/>
    <w:rsid w:val="00FF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6B59F"/>
  <w15:chartTrackingRefBased/>
  <w15:docId w15:val="{0DE11171-183B-4390-BE72-DC03ACAE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7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75B"/>
  </w:style>
  <w:style w:type="paragraph" w:styleId="Footer">
    <w:name w:val="footer"/>
    <w:basedOn w:val="Normal"/>
    <w:link w:val="FooterChar"/>
    <w:uiPriority w:val="99"/>
    <w:unhideWhenUsed/>
    <w:rsid w:val="005057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75B"/>
  </w:style>
  <w:style w:type="character" w:styleId="PlaceholderText">
    <w:name w:val="Placeholder Text"/>
    <w:basedOn w:val="DefaultParagraphFont"/>
    <w:uiPriority w:val="99"/>
    <w:semiHidden/>
    <w:rsid w:val="008C6F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63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3890997-EB05-43BE-AF4A-E3ADE159FB6D}"/>
      </w:docPartPr>
      <w:docPartBody>
        <w:p w:rsidR="003B2BD3" w:rsidRDefault="00F450BB">
          <w:r w:rsidRPr="00585A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0BB"/>
    <w:rsid w:val="00233CA3"/>
    <w:rsid w:val="003B2BD3"/>
    <w:rsid w:val="008D0262"/>
    <w:rsid w:val="008F760B"/>
    <w:rsid w:val="00F45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50B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DD88F8-839A-409E-8AC1-F2FC4ABE42C2}">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97</TotalTime>
  <Pages>3</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Cronk</dc:creator>
  <cp:keywords/>
  <dc:description/>
  <cp:lastModifiedBy>Cronk, Zain</cp:lastModifiedBy>
  <cp:revision>18</cp:revision>
  <dcterms:created xsi:type="dcterms:W3CDTF">2022-11-03T14:21:00Z</dcterms:created>
  <dcterms:modified xsi:type="dcterms:W3CDTF">2026-10-04T19:11:00Z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\\10.10.10.10\documents_zc\0 - College\CS-499\Module 4\Algorithms &amp; Data Structures Enhancement.docx</vt:lpwstr>
  </property>
  <property fmtid="{D5CDD505-2E9C-101B-9397-08002B2CF9AE}" pid="3" name="TII_WORD_DOCUMENT_ID">
    <vt:lpwstr>76f2baab-1a7f-4074-a31b-8a607fd94450</vt:lpwstr>
  </property>
  <property fmtid="{D5CDD505-2E9C-101B-9397-08002B2CF9AE}" pid="4" name="TII_WORD_DOCUMENT_HASH">
    <vt:lpwstr>7786b9a548997e420f7097ad05b2f0ab221f1c127377e49b2859ccaf78a957c8</vt:lpwstr>
  </property>
</Properties>
</file>