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22DAE" w14:textId="77777777" w:rsidR="004E3F38" w:rsidRPr="00D54909" w:rsidRDefault="004E3F38" w:rsidP="004E3F38">
      <w:pPr>
        <w:rPr>
          <w:rFonts w:ascii="微軟正黑體" w:eastAsia="微軟正黑體" w:hAnsi="微軟正黑體"/>
          <w:shd w:val="clear" w:color="auto" w:fill="FFF2CC"/>
        </w:rPr>
      </w:pPr>
      <w:r w:rsidRPr="00D54909">
        <w:rPr>
          <w:rFonts w:ascii="微軟正黑體" w:eastAsia="微軟正黑體" w:hAnsi="微軟正黑體" w:hint="eastAsia"/>
          <w:sz w:val="32"/>
          <w:szCs w:val="32"/>
        </w:rPr>
        <w:t>系統簡介</w:t>
      </w:r>
    </w:p>
    <w:p w14:paraId="2F8F417B" w14:textId="77777777" w:rsidR="004E3F38" w:rsidRDefault="004E3F38" w:rsidP="004E3F3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/>
          <w:sz w:val="28"/>
        </w:rPr>
        <w:t>別：第</w:t>
      </w:r>
      <w:r>
        <w:rPr>
          <w:rFonts w:ascii="Times New Roman" w:eastAsia="標楷體" w:hAnsi="Times New Roman"/>
          <w:sz w:val="28"/>
        </w:rPr>
        <w:t>113201</w:t>
      </w:r>
      <w:r>
        <w:rPr>
          <w:rFonts w:ascii="Times New Roman" w:eastAsia="標楷體" w:hAnsi="Times New Roman"/>
          <w:sz w:val="28"/>
        </w:rPr>
        <w:t>組</w:t>
      </w:r>
    </w:p>
    <w:p w14:paraId="25CFDA49" w14:textId="185E3F09" w:rsidR="004E3F38" w:rsidRDefault="004E3F38" w:rsidP="004E3F3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專題名稱：</w:t>
      </w:r>
      <w:r>
        <w:rPr>
          <w:rFonts w:ascii="Times New Roman" w:eastAsia="標楷體" w:hAnsi="Times New Roman"/>
          <w:sz w:val="28"/>
        </w:rPr>
        <w:t xml:space="preserve"> </w:t>
      </w:r>
      <w:bookmarkStart w:id="0" w:name="_GoBack"/>
      <w:bookmarkEnd w:id="0"/>
      <w:r w:rsidR="00CA6C6A" w:rsidRPr="00CA6C6A">
        <w:rPr>
          <w:rFonts w:ascii="Times New Roman" w:eastAsia="標楷體" w:hAnsi="Times New Roman"/>
          <w:sz w:val="28"/>
        </w:rPr>
        <w:t>AI</w:t>
      </w:r>
      <w:r w:rsidR="00CA6C6A" w:rsidRPr="00CA6C6A">
        <w:rPr>
          <w:rFonts w:ascii="Times New Roman" w:eastAsia="標楷體" w:hAnsi="Times New Roman"/>
          <w:sz w:val="28"/>
        </w:rPr>
        <w:t>多語言學習網站</w:t>
      </w:r>
    </w:p>
    <w:p w14:paraId="31F5EAC0" w14:textId="77777777" w:rsidR="004E3F38" w:rsidRDefault="004E3F38" w:rsidP="004E3F3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指導教師：</w:t>
      </w:r>
      <w:r>
        <w:rPr>
          <w:rFonts w:ascii="Times New Roman" w:eastAsia="標楷體" w:hAnsi="Times New Roman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林俊杰</w:t>
      </w:r>
    </w:p>
    <w:p w14:paraId="423BA57C" w14:textId="77777777" w:rsidR="004E3F38" w:rsidRPr="003D124E" w:rsidRDefault="004E3F38" w:rsidP="004E3F38">
      <w:pPr>
        <w:pStyle w:val="a3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 w:hint="default"/>
          <w:sz w:val="28"/>
        </w:rPr>
      </w:pPr>
      <w:r>
        <w:rPr>
          <w:rFonts w:ascii="Times New Roman" w:eastAsia="標楷體" w:hAnsi="Times New Roman"/>
          <w:sz w:val="28"/>
        </w:rPr>
        <w:t>專題學生：</w:t>
      </w:r>
      <w:r>
        <w:rPr>
          <w:rFonts w:ascii="Times New Roman" w:eastAsia="標楷體" w:hAnsi="Times New Roman" w:hint="default"/>
          <w:sz w:val="28"/>
        </w:rPr>
        <w:t xml:space="preserve"> </w:t>
      </w:r>
      <w:r>
        <w:rPr>
          <w:rFonts w:ascii="Times New Roman" w:eastAsia="標楷體" w:hAnsi="Times New Roman"/>
          <w:sz w:val="28"/>
        </w:rPr>
        <w:t>林奕辰、高穎萱、巫承翰、</w:t>
      </w:r>
      <w:proofErr w:type="gramStart"/>
      <w:r>
        <w:rPr>
          <w:rFonts w:ascii="Times New Roman" w:eastAsia="標楷體" w:hAnsi="Times New Roman"/>
          <w:sz w:val="28"/>
        </w:rPr>
        <w:t>蔣</w:t>
      </w:r>
      <w:proofErr w:type="gramEnd"/>
      <w:r>
        <w:rPr>
          <w:rFonts w:ascii="Times New Roman" w:eastAsia="標楷體" w:hAnsi="Times New Roman"/>
          <w:sz w:val="28"/>
        </w:rPr>
        <w:t>杰森、葉于甄</w:t>
      </w:r>
    </w:p>
    <w:p w14:paraId="054868CE" w14:textId="77777777" w:rsidR="004E3F38" w:rsidRDefault="004E3F38" w:rsidP="004E3F38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14:paraId="45E969BF" w14:textId="77777777" w:rsidR="004E3F38" w:rsidRPr="00F874F2" w:rsidRDefault="004E3F38" w:rsidP="004E3F38">
      <w:pPr>
        <w:pStyle w:val="a7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 w:rsidRPr="001A3494">
        <w:rPr>
          <w:rFonts w:eastAsia="標楷體" w:hint="eastAsia"/>
          <w:szCs w:val="24"/>
        </w:rPr>
        <w:t>在當今全球化的時代，語言學習變得越來越重要。然而，現有的語言學習平台大多需要高昂的費用，對於學生來說，這無疑是一個重大經濟負擔。本專題致力於開發一個免費且功能全面的語言學習系統，將口說、單字、文法、表達、聽力、閱讀等要素結合在一起，並通過</w:t>
      </w:r>
      <w:r>
        <w:rPr>
          <w:rFonts w:eastAsia="標楷體" w:hint="eastAsia"/>
          <w:szCs w:val="24"/>
        </w:rPr>
        <w:t>AI</w:t>
      </w:r>
      <w:r w:rsidRPr="001A3494">
        <w:rPr>
          <w:rFonts w:eastAsia="標楷體" w:hint="eastAsia"/>
          <w:szCs w:val="24"/>
        </w:rPr>
        <w:t>模擬實際場景，提供即時語法糾正和個性化學習建議。</w:t>
      </w:r>
    </w:p>
    <w:p w14:paraId="268AA618" w14:textId="77777777" w:rsidR="004E3F38" w:rsidRDefault="004E3F38" w:rsidP="004E3F38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14:paraId="3012BB2A" w14:textId="77777777" w:rsidR="004E3F38" w:rsidRDefault="004E3F38" w:rsidP="004E3F38">
      <w:pPr>
        <w:pStyle w:val="a7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個人使用者功能</w:t>
      </w:r>
    </w:p>
    <w:p w14:paraId="59A308EE" w14:textId="77777777" w:rsidR="004E3F38" w:rsidRDefault="004E3F38" w:rsidP="004E3F38">
      <w:pPr>
        <w:pStyle w:val="a7"/>
        <w:snapToGrid w:val="0"/>
        <w:spacing w:line="360" w:lineRule="auto"/>
        <w:ind w:leftChars="401" w:left="96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使用者能夠修改個人資料，包含修改帳號密碼，更換頭像等。</w:t>
      </w:r>
    </w:p>
    <w:p w14:paraId="5E9A8806" w14:textId="77777777" w:rsidR="004E3F38" w:rsidRDefault="004E3F38" w:rsidP="004E3F38">
      <w:pPr>
        <w:pStyle w:val="a7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學習筆記</w:t>
      </w:r>
    </w:p>
    <w:p w14:paraId="696127CB" w14:textId="77777777" w:rsidR="004E3F38" w:rsidRPr="00E879FF" w:rsidRDefault="004E3F38" w:rsidP="004E3F38">
      <w:pPr>
        <w:pStyle w:val="a7"/>
        <w:snapToGrid w:val="0"/>
        <w:spacing w:line="360" w:lineRule="auto"/>
        <w:ind w:leftChars="401" w:left="962"/>
        <w:rPr>
          <w:rFonts w:ascii="標楷體" w:eastAsia="標楷體" w:hAnsi="標楷體"/>
          <w:szCs w:val="24"/>
        </w:rPr>
      </w:pPr>
      <w:r>
        <w:rPr>
          <w:rFonts w:eastAsia="標楷體" w:hint="eastAsia"/>
          <w:szCs w:val="24"/>
        </w:rPr>
        <w:t>使用者能製作自己專屬的筆記，以供使用者紀錄</w:t>
      </w:r>
      <w:r w:rsidRPr="00962AC0">
        <w:rPr>
          <w:rFonts w:ascii="標楷體" w:eastAsia="標楷體" w:hAnsi="標楷體"/>
        </w:rPr>
        <w:t>並</w:t>
      </w:r>
      <w:r w:rsidRPr="00E879FF">
        <w:rPr>
          <w:rFonts w:ascii="標楷體" w:eastAsia="標楷體" w:hAnsi="標楷體"/>
        </w:rPr>
        <w:t>展示使用者的學習成果和進步情況</w:t>
      </w:r>
      <w:r w:rsidRPr="00E879FF">
        <w:rPr>
          <w:rFonts w:ascii="標楷體" w:eastAsia="標楷體" w:hAnsi="標楷體" w:hint="eastAsia"/>
          <w:szCs w:val="24"/>
        </w:rPr>
        <w:t>。</w:t>
      </w:r>
    </w:p>
    <w:p w14:paraId="4F4079E0" w14:textId="77777777" w:rsidR="004E3F38" w:rsidRPr="00CC7AB2" w:rsidRDefault="004E3F38" w:rsidP="004E3F38">
      <w:pPr>
        <w:pStyle w:val="a7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每日三句</w:t>
      </w:r>
    </w:p>
    <w:p w14:paraId="77906C20" w14:textId="77777777" w:rsidR="004E3F38" w:rsidRPr="00DB0A59" w:rsidRDefault="004E3F38" w:rsidP="004E3F38">
      <w:pPr>
        <w:pStyle w:val="a7"/>
        <w:snapToGrid w:val="0"/>
        <w:spacing w:line="360" w:lineRule="auto"/>
        <w:ind w:leftChars="401" w:left="962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從題庫中隨機提取三項，提供每日練習的題目，每日鍛鍊讓使用者能夠加深印象。</w:t>
      </w:r>
    </w:p>
    <w:p w14:paraId="7A90FB16" w14:textId="77777777" w:rsidR="004E3F38" w:rsidRPr="00CC7AB2" w:rsidRDefault="004E3F38" w:rsidP="004E3F38">
      <w:pPr>
        <w:pStyle w:val="a7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對話練習</w:t>
      </w:r>
    </w:p>
    <w:p w14:paraId="26FD77C0" w14:textId="77777777" w:rsidR="004E3F38" w:rsidRPr="00AD3941" w:rsidRDefault="004E3F38" w:rsidP="004E3F38">
      <w:pPr>
        <w:pStyle w:val="a7"/>
        <w:snapToGrid w:val="0"/>
        <w:spacing w:line="360" w:lineRule="auto"/>
        <w:ind w:left="9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對話練習可選擇主題及難易度，系統列出該主題對話後使用者可錄音，再由</w:t>
      </w:r>
      <w:r>
        <w:rPr>
          <w:rFonts w:eastAsia="標楷體" w:hint="eastAsia"/>
          <w:szCs w:val="24"/>
        </w:rPr>
        <w:t>AI</w:t>
      </w:r>
      <w:r>
        <w:rPr>
          <w:rFonts w:eastAsia="標楷體" w:hint="eastAsia"/>
          <w:szCs w:val="24"/>
        </w:rPr>
        <w:t>辨識發音是否正確，最後可選擇是否收藏該對話。</w:t>
      </w:r>
    </w:p>
    <w:p w14:paraId="64E7C4DC" w14:textId="77777777" w:rsidR="004E3F38" w:rsidRPr="00CC7AB2" w:rsidRDefault="004E3F38" w:rsidP="004E3F38">
      <w:pPr>
        <w:pStyle w:val="a7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單字練習</w:t>
      </w:r>
    </w:p>
    <w:p w14:paraId="2A780A09" w14:textId="77777777" w:rsidR="004E3F38" w:rsidRPr="00AD3941" w:rsidRDefault="004E3F38" w:rsidP="004E3F38">
      <w:pPr>
        <w:pStyle w:val="a7"/>
        <w:snapToGrid w:val="0"/>
        <w:spacing w:line="360" w:lineRule="auto"/>
        <w:ind w:left="9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單字練習可選擇主題及難易度，系統列出該主題單字後使用者可錄音，再由</w:t>
      </w:r>
      <w:r>
        <w:rPr>
          <w:rFonts w:eastAsia="標楷體" w:hint="eastAsia"/>
          <w:szCs w:val="24"/>
        </w:rPr>
        <w:t>AI</w:t>
      </w:r>
      <w:r>
        <w:rPr>
          <w:rFonts w:eastAsia="標楷體" w:hint="eastAsia"/>
          <w:szCs w:val="24"/>
        </w:rPr>
        <w:t>辨識發音是否正確，最後可選擇是否收藏該單字。</w:t>
      </w:r>
    </w:p>
    <w:p w14:paraId="5A25B424" w14:textId="77777777" w:rsidR="004E3F38" w:rsidRPr="00CC7AB2" w:rsidRDefault="004E3F38" w:rsidP="004E3F38">
      <w:pPr>
        <w:pStyle w:val="a7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學習月曆</w:t>
      </w:r>
    </w:p>
    <w:p w14:paraId="737C9DBF" w14:textId="77777777" w:rsidR="004E3F38" w:rsidRDefault="004E3F38" w:rsidP="004E3F38">
      <w:pPr>
        <w:pStyle w:val="a7"/>
        <w:snapToGrid w:val="0"/>
        <w:spacing w:line="360" w:lineRule="auto"/>
        <w:ind w:left="9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存有該日期的學習紀錄，方便使用者確認過往學習狀況，避免缺漏。</w:t>
      </w:r>
    </w:p>
    <w:p w14:paraId="0EBC8BF8" w14:textId="77777777" w:rsidR="004E3F38" w:rsidRPr="00CC7AB2" w:rsidRDefault="004E3F38" w:rsidP="004E3F38">
      <w:pPr>
        <w:pStyle w:val="a7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單字練習紀錄</w:t>
      </w:r>
    </w:p>
    <w:p w14:paraId="72526C01" w14:textId="77777777" w:rsidR="004E3F38" w:rsidRDefault="004E3F38" w:rsidP="004E3F38">
      <w:pPr>
        <w:pStyle w:val="a7"/>
        <w:snapToGrid w:val="0"/>
        <w:spacing w:line="360" w:lineRule="auto"/>
        <w:ind w:left="96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可以顯示過往單字練習的列表，以方便使用者重新複習。</w:t>
      </w:r>
    </w:p>
    <w:p w14:paraId="5F064411" w14:textId="77777777" w:rsidR="004E3F38" w:rsidRDefault="004E3F38" w:rsidP="004E3F38">
      <w:pPr>
        <w:pStyle w:val="a7"/>
        <w:numPr>
          <w:ilvl w:val="0"/>
          <w:numId w:val="2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對話練習紀錄</w:t>
      </w:r>
    </w:p>
    <w:p w14:paraId="0E6E3AFD" w14:textId="77777777" w:rsidR="004E3F38" w:rsidRPr="00EE1573" w:rsidRDefault="004E3F38" w:rsidP="004E3F38">
      <w:pPr>
        <w:pStyle w:val="a7"/>
        <w:snapToGrid w:val="0"/>
        <w:spacing w:line="360" w:lineRule="auto"/>
        <w:ind w:left="722" w:firstLine="238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可以顯示過往對話練習的列表，以方便使用者重新複習。</w:t>
      </w:r>
    </w:p>
    <w:p w14:paraId="35D9A439" w14:textId="77777777" w:rsidR="004E3F38" w:rsidRDefault="004E3F38" w:rsidP="004E3F38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14:paraId="797DEDE7" w14:textId="77777777" w:rsidR="004E3F38" w:rsidRPr="00921FDC" w:rsidRDefault="004E3F38" w:rsidP="004E3F38">
      <w:pPr>
        <w:pStyle w:val="a7"/>
        <w:snapToGrid w:val="0"/>
        <w:spacing w:line="360" w:lineRule="auto"/>
        <w:ind w:left="482" w:firstLineChars="100" w:firstLine="24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學生、出國需求者、職業需求者</w:t>
      </w:r>
    </w:p>
    <w:p w14:paraId="6F1CB6E5" w14:textId="77777777" w:rsidR="004E3F38" w:rsidRDefault="004E3F38" w:rsidP="004E3F38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lastRenderedPageBreak/>
        <w:t>系統特色</w:t>
      </w:r>
    </w:p>
    <w:p w14:paraId="3BA15252" w14:textId="77777777" w:rsidR="004E3F38" w:rsidRDefault="004E3F38" w:rsidP="004E3F38">
      <w:pPr>
        <w:pStyle w:val="a7"/>
        <w:numPr>
          <w:ilvl w:val="0"/>
          <w:numId w:val="3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核心功能：將語言學習與</w:t>
      </w:r>
      <w:r>
        <w:rPr>
          <w:rFonts w:eastAsia="標楷體" w:hint="eastAsia"/>
          <w:szCs w:val="24"/>
        </w:rPr>
        <w:t>AI</w:t>
      </w:r>
      <w:r>
        <w:rPr>
          <w:rFonts w:eastAsia="標楷體" w:hint="eastAsia"/>
          <w:szCs w:val="24"/>
        </w:rPr>
        <w:t>合而為一</w:t>
      </w:r>
    </w:p>
    <w:p w14:paraId="36DFF99E" w14:textId="77777777" w:rsidR="004E3F38" w:rsidRDefault="004E3F38" w:rsidP="004E3F38">
      <w:pPr>
        <w:pStyle w:val="a7"/>
        <w:numPr>
          <w:ilvl w:val="0"/>
          <w:numId w:val="3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功能特色：「實用性」、「互動性」、「免收費」</w:t>
      </w:r>
    </w:p>
    <w:p w14:paraId="4977F678" w14:textId="77777777" w:rsidR="004E3F38" w:rsidRPr="00F874F2" w:rsidRDefault="004E3F38" w:rsidP="004E3F38">
      <w:pPr>
        <w:pStyle w:val="a7"/>
        <w:numPr>
          <w:ilvl w:val="0"/>
          <w:numId w:val="3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最大特點：「</w:t>
      </w:r>
      <w:r>
        <w:rPr>
          <w:rFonts w:eastAsia="標楷體" w:hint="eastAsia"/>
          <w:szCs w:val="24"/>
        </w:rPr>
        <w:t>AI</w:t>
      </w:r>
      <w:r>
        <w:rPr>
          <w:rFonts w:eastAsia="標楷體" w:hint="eastAsia"/>
          <w:szCs w:val="24"/>
        </w:rPr>
        <w:t>對話」</w:t>
      </w:r>
    </w:p>
    <w:p w14:paraId="1A372BCB" w14:textId="77777777" w:rsidR="004E3F38" w:rsidRDefault="004E3F38" w:rsidP="004E3F38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系統開發工具</w:t>
      </w:r>
    </w:p>
    <w:p w14:paraId="5197C830" w14:textId="77777777" w:rsidR="004E3F38" w:rsidRDefault="004E3F38" w:rsidP="004E3F38">
      <w:pPr>
        <w:pStyle w:val="a7"/>
        <w:numPr>
          <w:ilvl w:val="0"/>
          <w:numId w:val="4"/>
        </w:numPr>
        <w:snapToGrid w:val="0"/>
        <w:spacing w:line="360" w:lineRule="auto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程式開發工具</w:t>
      </w:r>
    </w:p>
    <w:p w14:paraId="46E7B12E" w14:textId="77777777" w:rsidR="004E3F38" w:rsidRDefault="004E3F38" w:rsidP="004E3F38">
      <w:pPr>
        <w:pStyle w:val="a7"/>
        <w:snapToGrid w:val="0"/>
        <w:spacing w:line="360" w:lineRule="auto"/>
        <w:ind w:leftChars="301" w:left="722" w:firstLineChars="100" w:firstLine="240"/>
      </w:pPr>
      <w:r>
        <w:rPr>
          <w:rFonts w:eastAsia="標楷體" w:hint="eastAsia"/>
          <w:szCs w:val="24"/>
        </w:rPr>
        <w:t>前端：</w:t>
      </w:r>
      <w:r>
        <w:t>Html</w:t>
      </w:r>
      <w:r>
        <w:t>、</w:t>
      </w:r>
      <w:r>
        <w:t>CSS</w:t>
      </w:r>
      <w:r>
        <w:t>、</w:t>
      </w:r>
      <w:r>
        <w:t>JS</w:t>
      </w:r>
    </w:p>
    <w:p w14:paraId="41850016" w14:textId="77777777" w:rsidR="004E3F38" w:rsidRDefault="004E3F38" w:rsidP="004E3F38">
      <w:pPr>
        <w:pStyle w:val="a7"/>
        <w:snapToGrid w:val="0"/>
        <w:spacing w:line="360" w:lineRule="auto"/>
        <w:ind w:leftChars="301" w:left="722" w:firstLineChars="100" w:firstLine="240"/>
      </w:pPr>
      <w:r w:rsidRPr="001A3494">
        <w:rPr>
          <w:rFonts w:ascii="標楷體" w:eastAsia="標楷體" w:hAnsi="標楷體" w:hint="eastAsia"/>
        </w:rPr>
        <w:t>後端</w:t>
      </w:r>
      <w:r>
        <w:rPr>
          <w:rFonts w:ascii="標楷體" w:eastAsia="標楷體" w:hAnsi="標楷體" w:hint="eastAsia"/>
        </w:rPr>
        <w:t>：</w:t>
      </w:r>
      <w:r>
        <w:t>Python</w:t>
      </w:r>
    </w:p>
    <w:p w14:paraId="266125AF" w14:textId="77777777" w:rsidR="004E3F38" w:rsidRDefault="004E3F38" w:rsidP="004E3F38">
      <w:pPr>
        <w:pStyle w:val="a7"/>
        <w:snapToGrid w:val="0"/>
        <w:spacing w:line="360" w:lineRule="auto"/>
        <w:ind w:leftChars="301" w:left="722" w:firstLineChars="100" w:firstLine="240"/>
        <w:rPr>
          <w:rFonts w:ascii="標楷體" w:eastAsia="標楷體" w:hAnsi="標楷體"/>
        </w:rPr>
      </w:pPr>
      <w:r w:rsidRPr="001A3494">
        <w:rPr>
          <w:rFonts w:ascii="標楷體" w:eastAsia="標楷體" w:hAnsi="標楷體" w:hint="eastAsia"/>
        </w:rPr>
        <w:t>框架</w:t>
      </w:r>
      <w:r>
        <w:rPr>
          <w:rFonts w:ascii="標楷體" w:eastAsia="標楷體" w:hAnsi="標楷體" w:hint="eastAsia"/>
        </w:rPr>
        <w:t>：Flask</w:t>
      </w:r>
    </w:p>
    <w:p w14:paraId="77EF6E4E" w14:textId="77777777" w:rsidR="004E3F38" w:rsidRDefault="004E3F38" w:rsidP="004E3F38">
      <w:pPr>
        <w:pStyle w:val="a7"/>
        <w:snapToGrid w:val="0"/>
        <w:spacing w:line="360" w:lineRule="auto"/>
        <w:ind w:leftChars="301" w:left="722"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資料庫：MySQL</w:t>
      </w:r>
    </w:p>
    <w:p w14:paraId="3767AE55" w14:textId="77777777" w:rsidR="004E3F38" w:rsidRDefault="004E3F38" w:rsidP="004E3F38">
      <w:pPr>
        <w:pStyle w:val="a7"/>
        <w:numPr>
          <w:ilvl w:val="0"/>
          <w:numId w:val="4"/>
        </w:numPr>
        <w:snapToGrid w:val="0"/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設計工具</w:t>
      </w:r>
    </w:p>
    <w:p w14:paraId="1F97C06F" w14:textId="77777777" w:rsidR="004E3F38" w:rsidRDefault="004E3F38" w:rsidP="004E3F38">
      <w:pPr>
        <w:pStyle w:val="a7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Logo繪製工具：Procreate</w:t>
      </w:r>
    </w:p>
    <w:p w14:paraId="1BBE15BA" w14:textId="77777777" w:rsidR="004E3F38" w:rsidRDefault="004E3F38" w:rsidP="004E3F38">
      <w:pPr>
        <w:pStyle w:val="a7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紙本文件：Microsoft Word</w:t>
      </w:r>
    </w:p>
    <w:p w14:paraId="66544B46" w14:textId="77777777" w:rsidR="004E3F38" w:rsidRDefault="004E3F38" w:rsidP="004E3F38">
      <w:pPr>
        <w:pStyle w:val="a7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圖表、UML：D</w:t>
      </w:r>
      <w:r>
        <w:rPr>
          <w:rFonts w:ascii="標楷體" w:eastAsia="標楷體" w:hAnsi="標楷體"/>
        </w:rPr>
        <w:t>r</w:t>
      </w:r>
      <w:r>
        <w:rPr>
          <w:rFonts w:ascii="標楷體" w:eastAsia="標楷體" w:hAnsi="標楷體" w:hint="eastAsia"/>
        </w:rPr>
        <w:t>aw.io</w:t>
      </w:r>
    </w:p>
    <w:p w14:paraId="4AD899F1" w14:textId="77777777" w:rsidR="004E3F38" w:rsidRDefault="004E3F38" w:rsidP="004E3F38">
      <w:pPr>
        <w:pStyle w:val="a7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簡報：Canva</w:t>
      </w:r>
    </w:p>
    <w:p w14:paraId="72968066" w14:textId="77777777" w:rsidR="004E3F38" w:rsidRDefault="004E3F38" w:rsidP="004E3F38">
      <w:pPr>
        <w:pStyle w:val="a7"/>
        <w:numPr>
          <w:ilvl w:val="0"/>
          <w:numId w:val="4"/>
        </w:numPr>
        <w:snapToGrid w:val="0"/>
        <w:spacing w:line="360" w:lineRule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專案管理平台</w:t>
      </w:r>
    </w:p>
    <w:p w14:paraId="12C8BEB2" w14:textId="77777777" w:rsidR="004E3F38" w:rsidRPr="00BA1C42" w:rsidRDefault="004E3F38" w:rsidP="004E3F38">
      <w:pPr>
        <w:pStyle w:val="a7"/>
        <w:snapToGrid w:val="0"/>
        <w:spacing w:line="360" w:lineRule="auto"/>
        <w:ind w:leftChars="401" w:left="962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版本控制：GitHub</w:t>
      </w:r>
    </w:p>
    <w:p w14:paraId="3A486D09" w14:textId="77777777" w:rsidR="004E3F38" w:rsidRPr="00962AC0" w:rsidRDefault="004E3F38" w:rsidP="004E3F38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系統使用環境</w:t>
      </w:r>
    </w:p>
    <w:p w14:paraId="078BB8DB" w14:textId="77777777" w:rsidR="004E3F38" w:rsidRDefault="004E3F38" w:rsidP="004E3F38">
      <w:pPr>
        <w:pStyle w:val="a7"/>
        <w:snapToGrid w:val="0"/>
        <w:spacing w:line="360" w:lineRule="auto"/>
        <w:ind w:leftChars="301" w:left="722" w:firstLineChars="100" w:firstLine="240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作業系統：</w:t>
      </w:r>
      <w:r>
        <w:rPr>
          <w:rFonts w:eastAsia="標楷體" w:hint="eastAsia"/>
          <w:szCs w:val="24"/>
        </w:rPr>
        <w:t>Windows10</w:t>
      </w:r>
    </w:p>
    <w:p w14:paraId="163F6115" w14:textId="77777777" w:rsidR="004E3F38" w:rsidRDefault="004E3F38" w:rsidP="004E3F38">
      <w:pPr>
        <w:pStyle w:val="a7"/>
        <w:snapToGrid w:val="0"/>
        <w:spacing w:line="360" w:lineRule="auto"/>
        <w:ind w:left="482" w:firstLineChars="199" w:firstLine="478"/>
        <w:rPr>
          <w:rFonts w:eastAsia="標楷體"/>
        </w:rPr>
      </w:pPr>
      <w:r>
        <w:rPr>
          <w:rFonts w:eastAsia="標楷體" w:hint="eastAsia"/>
          <w:szCs w:val="24"/>
        </w:rPr>
        <w:t>程式撰寫工具：</w:t>
      </w:r>
      <w:r>
        <w:t>Visual Studio Code</w:t>
      </w:r>
      <w:r>
        <w:t>、</w:t>
      </w:r>
      <w:r>
        <w:t>MySQL Workbench</w:t>
      </w:r>
    </w:p>
    <w:p w14:paraId="187C2CF6" w14:textId="77777777" w:rsidR="004E3F38" w:rsidRDefault="004E3F38" w:rsidP="004E3F38">
      <w:pPr>
        <w:numPr>
          <w:ilvl w:val="0"/>
          <w:numId w:val="1"/>
        </w:numPr>
        <w:tabs>
          <w:tab w:val="clear" w:pos="480"/>
          <w:tab w:val="left" w:pos="658"/>
        </w:tabs>
        <w:snapToGrid w:val="0"/>
        <w:spacing w:line="360" w:lineRule="auto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14:paraId="6ED59409" w14:textId="77777777" w:rsidR="004E3F38" w:rsidRPr="00BA1C42" w:rsidRDefault="004E3F38" w:rsidP="004E3F38">
      <w:pPr>
        <w:pStyle w:val="a7"/>
        <w:snapToGrid w:val="0"/>
        <w:spacing w:line="360" w:lineRule="auto"/>
        <w:ind w:left="482" w:firstLineChars="100" w:firstLine="240"/>
        <w:rPr>
          <w:rFonts w:ascii="標楷體" w:eastAsia="標楷體" w:hAnsi="標楷體"/>
        </w:rPr>
      </w:pPr>
      <w:r w:rsidRPr="00BA1C42">
        <w:rPr>
          <w:rFonts w:ascii="標楷體" w:eastAsia="標楷體" w:hAnsi="標楷體" w:hint="eastAsia"/>
        </w:rPr>
        <w:t>多樣化學習資源：</w:t>
      </w:r>
    </w:p>
    <w:p w14:paraId="129CFFBA" w14:textId="77777777" w:rsidR="004E3F38" w:rsidRPr="00BA1C42" w:rsidRDefault="004E3F38" w:rsidP="004E3F38">
      <w:pPr>
        <w:pStyle w:val="a7"/>
        <w:snapToGrid w:val="0"/>
        <w:spacing w:line="360" w:lineRule="auto"/>
        <w:ind w:left="482" w:firstLineChars="100" w:firstLine="240"/>
        <w:rPr>
          <w:rFonts w:ascii="標楷體" w:eastAsia="標楷體" w:hAnsi="標楷體"/>
        </w:rPr>
      </w:pPr>
      <w:r w:rsidRPr="00BA1C42">
        <w:rPr>
          <w:rFonts w:ascii="標楷體" w:eastAsia="標楷體" w:hAnsi="標楷體" w:hint="eastAsia"/>
        </w:rPr>
        <w:t>未來，我們將擴展更多的學習資源，包括視訊教學、真人互動課程和文化體驗活動，讓使用者能夠全方位地學習和體驗不同語言和文化。</w:t>
      </w:r>
    </w:p>
    <w:p w14:paraId="2C0B501F" w14:textId="77777777" w:rsidR="004E3F38" w:rsidRPr="00BA1C42" w:rsidRDefault="004E3F38" w:rsidP="004E3F38">
      <w:pPr>
        <w:pStyle w:val="a7"/>
        <w:snapToGrid w:val="0"/>
        <w:spacing w:line="360" w:lineRule="auto"/>
        <w:ind w:left="482" w:firstLineChars="100" w:firstLine="240"/>
        <w:rPr>
          <w:rFonts w:ascii="標楷體" w:eastAsia="標楷體" w:hAnsi="標楷體"/>
        </w:rPr>
      </w:pPr>
      <w:r w:rsidRPr="00BA1C42">
        <w:rPr>
          <w:rFonts w:ascii="標楷體" w:eastAsia="標楷體" w:hAnsi="標楷體" w:hint="eastAsia"/>
        </w:rPr>
        <w:t>全球合作：</w:t>
      </w:r>
    </w:p>
    <w:p w14:paraId="490D8F07" w14:textId="77777777" w:rsidR="004E3F38" w:rsidRDefault="004E3F38" w:rsidP="004E3F38">
      <w:pPr>
        <w:pStyle w:val="a7"/>
        <w:snapToGrid w:val="0"/>
        <w:spacing w:line="360" w:lineRule="auto"/>
        <w:ind w:left="482" w:firstLineChars="100" w:firstLine="240"/>
        <w:rPr>
          <w:rFonts w:ascii="標楷體" w:eastAsia="標楷體" w:hAnsi="標楷體"/>
        </w:rPr>
      </w:pPr>
      <w:r w:rsidRPr="00BA1C42">
        <w:rPr>
          <w:rFonts w:ascii="標楷體" w:eastAsia="標楷體" w:hAnsi="標楷體" w:hint="eastAsia"/>
        </w:rPr>
        <w:t>我們將尋求與更多國際教育機構和語言專家的合作，為使用者提供更權威和專業的學習資源，並推動全球語言教育的發展。</w:t>
      </w:r>
    </w:p>
    <w:p w14:paraId="2834CA40" w14:textId="77777777" w:rsidR="004E3F38" w:rsidRPr="004E3F38" w:rsidRDefault="004E3F38" w:rsidP="004E3F38">
      <w:pPr>
        <w:ind w:left="480" w:firstLine="242"/>
        <w:rPr>
          <w:rFonts w:ascii="標楷體" w:eastAsia="標楷體" w:hAnsi="標楷體"/>
          <w:szCs w:val="22"/>
        </w:rPr>
      </w:pPr>
      <w:r w:rsidRPr="00962AC0">
        <w:rPr>
          <w:rFonts w:ascii="標楷體" w:eastAsia="標楷體" w:hAnsi="標楷體" w:hint="eastAsia"/>
        </w:rPr>
        <w:t>學習一門新語言是一段充滿挑戰但也充滿收穫的旅程。在這個過程中，選擇合適的方法和工具至關重要。</w:t>
      </w:r>
      <w:r w:rsidRPr="00962AC0">
        <w:rPr>
          <w:rFonts w:ascii="標楷體" w:eastAsia="標楷體" w:hAnsi="標楷體"/>
        </w:rPr>
        <w:t>EUDORA</w:t>
      </w:r>
      <w:r w:rsidRPr="00962AC0">
        <w:rPr>
          <w:rFonts w:ascii="標楷體" w:eastAsia="標楷體" w:hAnsi="標楷體" w:hint="eastAsia"/>
        </w:rPr>
        <w:t>致力於為全球的語言學習者提供一個輕鬆且便利的平台，幫助大家更好地掌握新語言。我們相信，語言學習不僅是掌握溝通的工具，更是開啟一段幸福旅程的禮品。我們希望每一位使用者都能在</w:t>
      </w:r>
      <w:r w:rsidRPr="00962AC0">
        <w:rPr>
          <w:rFonts w:ascii="標楷體" w:eastAsia="標楷體" w:hAnsi="標楷體"/>
        </w:rPr>
        <w:t>EUDORA</w:t>
      </w:r>
      <w:r w:rsidRPr="00962AC0">
        <w:rPr>
          <w:rFonts w:ascii="標楷體" w:eastAsia="標楷體" w:hAnsi="標楷體" w:hint="eastAsia"/>
        </w:rPr>
        <w:t>找到屬於自己的幸福，享受語言學習帶來的快樂與成就感。讓我們一起探索語言的世界，打破語言的障礙，擁抱多樣的文化，共同成長。</w:t>
      </w:r>
    </w:p>
    <w:sectPr w:rsidR="004E3F38" w:rsidRPr="004E3F38" w:rsidSect="00496E86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8992F" w14:textId="77777777" w:rsidR="00000000" w:rsidRDefault="00CA6C6A">
      <w:r>
        <w:separator/>
      </w:r>
    </w:p>
  </w:endnote>
  <w:endnote w:type="continuationSeparator" w:id="0">
    <w:p w14:paraId="1298DC16" w14:textId="77777777" w:rsidR="00000000" w:rsidRDefault="00CA6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67AA9" w14:textId="77777777" w:rsidR="00993A6E" w:rsidRDefault="004E3F38">
    <w:pPr>
      <w:pStyle w:val="a5"/>
      <w:jc w:val="center"/>
    </w:pPr>
    <w:r>
      <w:t>系統簡介，第</w:t>
    </w:r>
    <w:r>
      <w:fldChar w:fldCharType="begin"/>
    </w:r>
    <w:r>
      <w:instrText>PAGE   \* MERGEFORMAT</w:instrText>
    </w:r>
    <w:r>
      <w:fldChar w:fldCharType="separate"/>
    </w:r>
    <w:r w:rsidRPr="00C959D1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2</w:t>
    </w:r>
    <w:r>
      <w:rPr>
        <w:rFonts w:hint="eastAsia"/>
      </w:rPr>
      <w:t>頁</w:t>
    </w:r>
  </w:p>
  <w:p w14:paraId="786C6CCC" w14:textId="77777777" w:rsidR="00993A6E" w:rsidRDefault="00CA6C6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1A3CC0" w14:textId="77777777" w:rsidR="00000000" w:rsidRDefault="00CA6C6A">
      <w:r>
        <w:separator/>
      </w:r>
    </w:p>
  </w:footnote>
  <w:footnote w:type="continuationSeparator" w:id="0">
    <w:p w14:paraId="39B29C2B" w14:textId="77777777" w:rsidR="00000000" w:rsidRDefault="00CA6C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52697"/>
    <w:multiLevelType w:val="hybridMultilevel"/>
    <w:tmpl w:val="47561F06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" w15:restartNumberingAfterBreak="0">
    <w:nsid w:val="38CE6309"/>
    <w:multiLevelType w:val="singleLevel"/>
    <w:tmpl w:val="E33C33DC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  <w:lang w:val="en-US"/>
      </w:rPr>
    </w:lvl>
  </w:abstractNum>
  <w:abstractNum w:abstractNumId="2" w15:restartNumberingAfterBreak="0">
    <w:nsid w:val="4AC411E3"/>
    <w:multiLevelType w:val="hybridMultilevel"/>
    <w:tmpl w:val="937EBC88"/>
    <w:lvl w:ilvl="0" w:tplc="0409000F">
      <w:start w:val="1"/>
      <w:numFmt w:val="decimal"/>
      <w:lvlText w:val="%1."/>
      <w:lvlJc w:val="left"/>
      <w:pPr>
        <w:ind w:left="12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3" w15:restartNumberingAfterBreak="0">
    <w:nsid w:val="67AA2E29"/>
    <w:multiLevelType w:val="hybridMultilevel"/>
    <w:tmpl w:val="E5047958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F38"/>
    <w:rsid w:val="004E3F38"/>
    <w:rsid w:val="00CA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D3DC7"/>
  <w15:chartTrackingRefBased/>
  <w15:docId w15:val="{50A5A686-0863-4BF4-97AE-AAF98DC1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E3F38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E3F38"/>
    <w:rPr>
      <w:rFonts w:ascii="細明體" w:eastAsia="細明體" w:hAnsi="Courier New" w:hint="eastAsia"/>
    </w:rPr>
  </w:style>
  <w:style w:type="character" w:customStyle="1" w:styleId="a4">
    <w:name w:val="純文字 字元"/>
    <w:basedOn w:val="a0"/>
    <w:link w:val="a3"/>
    <w:rsid w:val="004E3F38"/>
    <w:rPr>
      <w:rFonts w:ascii="細明體" w:eastAsia="細明體" w:hAnsi="Courier New" w:cs="Times New Roman"/>
      <w:szCs w:val="24"/>
    </w:rPr>
  </w:style>
  <w:style w:type="paragraph" w:styleId="a5">
    <w:name w:val="footer"/>
    <w:basedOn w:val="a"/>
    <w:link w:val="a6"/>
    <w:uiPriority w:val="99"/>
    <w:rsid w:val="004E3F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3F38"/>
    <w:rPr>
      <w:rFonts w:ascii="Times New Roman" w:eastAsia="新細明體" w:hAnsi="Times New Roman" w:cs="Times New Roman"/>
      <w:sz w:val="20"/>
      <w:szCs w:val="20"/>
    </w:rPr>
  </w:style>
  <w:style w:type="paragraph" w:styleId="a7">
    <w:name w:val="Normal Indent"/>
    <w:basedOn w:val="a"/>
    <w:rsid w:val="004E3F38"/>
    <w:pPr>
      <w:ind w:left="48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2024-05-29T03:17:00Z</dcterms:created>
  <dcterms:modified xsi:type="dcterms:W3CDTF">2024-05-29T03:56:00Z</dcterms:modified>
</cp:coreProperties>
</file>