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>CH3.7.2</w:t>
      </w:r>
      <w:r>
        <w:rPr>
          <w:rFonts w:hint="eastAsia" w:ascii="宋体" w:hAnsi="宋体"/>
          <w:b/>
          <w:color w:val="000000"/>
          <w:sz w:val="32"/>
          <w:szCs w:val="32"/>
        </w:rPr>
        <w:tab/>
      </w:r>
      <w:r>
        <w:rPr>
          <w:rFonts w:hint="eastAsia" w:ascii="宋体" w:hAnsi="宋体"/>
          <w:b/>
          <w:color w:val="000000"/>
          <w:sz w:val="32"/>
          <w:szCs w:val="32"/>
        </w:rPr>
        <w:t>包装验证</w:t>
      </w:r>
    </w:p>
    <w:p>
      <w:pPr>
        <w:spacing w:line="560" w:lineRule="exact"/>
        <w:ind w:firstLine="480" w:firstLineChars="200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>申报产品已在</w:t>
      </w:r>
      <w:r>
        <w:rPr>
          <w:rFonts w:hint="eastAsia" w:ascii="宋体" w:hAnsi="宋体"/>
          <w:bCs/>
          <w:color w:val="000000"/>
          <w:sz w:val="24"/>
          <w:lang w:val="en-US" w:eastAsia="zh-CN"/>
        </w:rPr>
        <w:t>XXXXXX机构</w:t>
      </w:r>
      <w:r>
        <w:rPr>
          <w:rFonts w:hint="eastAsia" w:ascii="宋体" w:hAnsi="宋体"/>
          <w:bCs/>
          <w:color w:val="000000"/>
          <w:sz w:val="24"/>
        </w:rPr>
        <w:t>完成了</w:t>
      </w:r>
      <w:r>
        <w:rPr>
          <w:rFonts w:ascii="宋体" w:hAnsi="宋体"/>
          <w:bCs/>
          <w:color w:val="000000"/>
          <w:sz w:val="24"/>
        </w:rPr>
        <w:t>运输稳定性和包装研究</w:t>
      </w:r>
      <w:r>
        <w:rPr>
          <w:rFonts w:hint="eastAsia" w:ascii="宋体" w:hAnsi="宋体"/>
          <w:bCs/>
          <w:color w:val="000000"/>
          <w:sz w:val="24"/>
        </w:rPr>
        <w:t>（</w:t>
      </w:r>
      <w:r>
        <w:rPr>
          <w:rFonts w:hint="eastAsia" w:ascii="宋体" w:hAnsi="宋体"/>
          <w:b/>
          <w:color w:val="000000"/>
          <w:sz w:val="24"/>
        </w:rPr>
        <w:t>附件</w:t>
      </w:r>
      <w:r>
        <w:rPr>
          <w:rFonts w:hint="eastAsia" w:ascii="宋体" w:hAnsi="宋体"/>
          <w:b/>
          <w:color w:val="000000"/>
          <w:sz w:val="24"/>
          <w:lang w:val="en-US" w:eastAsia="zh-CN"/>
        </w:rPr>
        <w:t>运输报告验证</w:t>
      </w:r>
      <w:r>
        <w:rPr>
          <w:rFonts w:hint="eastAsia" w:ascii="宋体" w:hAnsi="宋体"/>
          <w:b/>
          <w:color w:val="000000"/>
          <w:sz w:val="24"/>
        </w:rPr>
        <w:t>）</w:t>
      </w:r>
      <w:r>
        <w:rPr>
          <w:rFonts w:ascii="宋体" w:hAnsi="宋体"/>
          <w:bCs/>
          <w:color w:val="000000"/>
          <w:sz w:val="24"/>
        </w:rPr>
        <w:t>，证明在生产企业规定的运输条件下，运输过程中的环境条件不会对医疗器械的特性和性能，包括完整性和清洁度，造成不利影响。</w:t>
      </w:r>
    </w:p>
    <w:p>
      <w:bookmarkStart w:id="8" w:name="_GoBack"/>
      <w:bookmarkEnd w:id="8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rFonts w:ascii="宋体" w:hAnsi="宋体" w:eastAsia="宋体" w:cs="宋体"/>
      </w:rPr>
    </w:pPr>
    <w:bookmarkStart w:id="0" w:name="_Hlk161921112"/>
    <w:bookmarkStart w:id="1" w:name="_Hlk161909628"/>
    <w:bookmarkStart w:id="2" w:name="_Hlk161909629"/>
    <w:bookmarkStart w:id="3" w:name="_Hlk161909321"/>
    <w:bookmarkStart w:id="4" w:name="_Hlk161909322"/>
    <w:bookmarkStart w:id="5" w:name="_Hlk161920050"/>
    <w:bookmarkStart w:id="6" w:name="_Hlk161921113"/>
    <w:bookmarkStart w:id="7" w:name="_Hlk161920051"/>
    <w:r>
      <w:rPr>
        <w:rFonts w:hint="eastAsia" w:ascii="宋体" w:hAnsi="宋体" w:eastAsia="宋体" w:cs="宋体"/>
        <w:lang w:val="en-US" w:eastAsia="zh-CN"/>
      </w:rPr>
      <w:t>XXXX</w:t>
    </w:r>
    <w:r>
      <w:rPr>
        <w:rFonts w:hint="eastAsia" w:ascii="宋体" w:hAnsi="宋体" w:eastAsia="宋体" w:cs="宋体"/>
      </w:rPr>
      <w:t>医疗器械有限公司</w:t>
    </w:r>
  </w:p>
  <w:p>
    <w:pPr>
      <w:pStyle w:val="2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36930" cy="147955"/>
              <wp:effectExtent l="0" t="0" r="0" b="0"/>
              <wp:wrapNone/>
              <wp:docPr id="855892005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693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1.65pt;width:65.9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ceqDu0QAAAAQBAAAPAAAAAAAAAAEAIAAAACIA&#10;AABkcnMvZG93bnJldi54bWxQSwECFAAUAAAACACHTuJAiK7oxhACAAAKBAAADgAAAAAAAAABACAA&#10;AAAg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eastAsia="宋体" w:cs="宋体"/>
      </w:rPr>
      <w:t xml:space="preserve"> </w:t>
    </w:r>
    <w:bookmarkEnd w:id="0"/>
    <w:bookmarkEnd w:id="1"/>
    <w:bookmarkEnd w:id="2"/>
    <w:bookmarkEnd w:id="3"/>
    <w:bookmarkEnd w:id="4"/>
    <w:bookmarkEnd w:id="5"/>
    <w:bookmarkEnd w:id="6"/>
    <w:bookmarkEnd w:id="7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Q0MjEyZDdhOGQzNjJhZDE5NDFmMDU5ZmZjNWI1NzkifQ=="/>
  </w:docVars>
  <w:rsids>
    <w:rsidRoot w:val="00A53D63"/>
    <w:rsid w:val="001B7F8F"/>
    <w:rsid w:val="005C2DA0"/>
    <w:rsid w:val="00801892"/>
    <w:rsid w:val="00A53D63"/>
    <w:rsid w:val="00AB2423"/>
    <w:rsid w:val="050D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113</Characters>
  <Lines>1</Lines>
  <Paragraphs>1</Paragraphs>
  <TotalTime>2</TotalTime>
  <ScaleCrop>false</ScaleCrop>
  <LinksUpToDate>false</LinksUpToDate>
  <CharactersWithSpaces>114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2024-03-21T05:50:00Z</dcterms:created>
  <dc:creator>shaojia wu</dc:creator>
  <cp:lastModifiedBy>吴稍佳</cp:lastModifiedBy>
  <dcterms:modified xsi:type="dcterms:W3CDTF">2024-07-29T05:34:03Z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67E5F596D39D430F96DB094ACC7E5F26_12</vt:lpwstr>
  </property>
</Properties>
</file>