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18"/>
        </w:rPr>
      </w:pPr>
      <w:bookmarkStart w:id="0" w:name="_GoBack"/>
      <w:r>
        <w:rPr>
          <w:rFonts w:hint="eastAsia" w:ascii="仿宋" w:hAnsi="仿宋" w:eastAsia="仿宋" w:cs="仿宋"/>
          <w:b/>
          <w:sz w:val="30"/>
          <w:szCs w:val="30"/>
        </w:rPr>
        <w:t>立项</w:t>
      </w:r>
      <w:r>
        <w:rPr>
          <w:rFonts w:hint="eastAsia" w:ascii="仿宋" w:hAnsi="仿宋" w:eastAsia="仿宋" w:cs="仿宋"/>
          <w:b/>
          <w:sz w:val="30"/>
          <w:szCs w:val="30"/>
          <w:lang w:eastAsia="zh-CN"/>
        </w:rPr>
        <w:t>—</w:t>
      </w:r>
      <w:r>
        <w:rPr>
          <w:rFonts w:hint="eastAsia" w:ascii="仿宋" w:hAnsi="仿宋" w:eastAsia="仿宋" w:cs="仿宋"/>
          <w:b/>
          <w:sz w:val="30"/>
          <w:szCs w:val="30"/>
        </w:rPr>
        <w:t>会议记录</w:t>
      </w:r>
      <w:bookmarkEnd w:id="0"/>
      <w:r>
        <w:rPr>
          <w:rFonts w:hint="eastAsia" w:ascii="仿宋" w:hAnsi="仿宋" w:eastAsia="仿宋" w:cs="仿宋"/>
          <w:b/>
          <w:sz w:val="30"/>
          <w:szCs w:val="30"/>
        </w:rPr>
        <w:t xml:space="preserve">  </w:t>
      </w:r>
      <w:r>
        <w:rPr>
          <w:rFonts w:hint="eastAsia" w:ascii="仿宋" w:hAnsi="仿宋" w:eastAsia="仿宋" w:cs="仿宋"/>
          <w:b/>
          <w:sz w:val="28"/>
        </w:rPr>
        <w:t xml:space="preserve">          </w:t>
      </w:r>
      <w:r>
        <w:rPr>
          <w:rFonts w:hint="eastAsia" w:ascii="仿宋" w:hAnsi="仿宋" w:eastAsia="仿宋" w:cs="仿宋"/>
          <w:b/>
          <w:sz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sz w:val="28"/>
        </w:rPr>
        <w:t xml:space="preserve">  </w:t>
      </w:r>
      <w:r>
        <w:rPr>
          <w:rFonts w:hint="eastAsia" w:ascii="仿宋" w:hAnsi="仿宋" w:eastAsia="仿宋" w:cs="仿宋"/>
          <w:bCs/>
          <w:sz w:val="21"/>
          <w:szCs w:val="21"/>
        </w:rPr>
        <w:t>NO：02</w:t>
      </w:r>
    </w:p>
    <w:tbl>
      <w:tblPr>
        <w:tblStyle w:val="2"/>
        <w:tblW w:w="831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568"/>
        <w:gridCol w:w="3694"/>
        <w:gridCol w:w="763"/>
        <w:gridCol w:w="468"/>
        <w:gridCol w:w="599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1232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会议名称</w:t>
            </w:r>
          </w:p>
        </w:tc>
        <w:tc>
          <w:tcPr>
            <w:tcW w:w="4925" w:type="dxa"/>
            <w:gridSpan w:val="3"/>
            <w:noWrap w:val="0"/>
            <w:vAlign w:val="bottom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一次性使用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xxxxx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 立项会议</w:t>
            </w:r>
          </w:p>
        </w:tc>
        <w:tc>
          <w:tcPr>
            <w:tcW w:w="2159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</w:rPr>
              <w:t xml:space="preserve">  一 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次会议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232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会议时间</w:t>
            </w:r>
          </w:p>
        </w:tc>
        <w:tc>
          <w:tcPr>
            <w:tcW w:w="369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2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会议地点</w:t>
            </w:r>
          </w:p>
        </w:tc>
        <w:tc>
          <w:tcPr>
            <w:tcW w:w="2159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232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会议主席</w:t>
            </w:r>
          </w:p>
        </w:tc>
        <w:tc>
          <w:tcPr>
            <w:tcW w:w="369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xxx</w:t>
            </w:r>
          </w:p>
        </w:tc>
        <w:tc>
          <w:tcPr>
            <w:tcW w:w="12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项目编号</w:t>
            </w:r>
          </w:p>
        </w:tc>
        <w:tc>
          <w:tcPr>
            <w:tcW w:w="2159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XM201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1232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出席人员</w:t>
            </w:r>
          </w:p>
        </w:tc>
        <w:tc>
          <w:tcPr>
            <w:tcW w:w="7084" w:type="dxa"/>
            <w:gridSpan w:val="5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xxxxxxxxxxxxx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8316" w:type="dxa"/>
            <w:gridSpan w:val="7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会议主席报告（会议议程）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内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容</w:t>
            </w:r>
          </w:p>
        </w:tc>
        <w:tc>
          <w:tcPr>
            <w:tcW w:w="7652" w:type="dxa"/>
            <w:gridSpan w:val="6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①确立产品目标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②确认产品开发负责人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③产品总体方案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④项目风险和风险管理措施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⑤分解工作任务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8316" w:type="dxa"/>
            <w:gridSpan w:val="7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pacing w:val="1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100"/>
                <w:sz w:val="28"/>
                <w:szCs w:val="28"/>
              </w:rPr>
              <w:t>会  议  决  议  事  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项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次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pacing w:val="4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400"/>
                <w:sz w:val="28"/>
                <w:szCs w:val="28"/>
              </w:rPr>
              <w:t>决议内容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承办单位或负责人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预计完成日期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确定产品目标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制定项目计划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项目分解工作任务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项目任务书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制定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设计和开发的策划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设计和开发的输入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设计和开发的输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出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试生产与生产阶段确认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试生产与生产过程的控制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转换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评审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设计和开发的确认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风险管理/生产和生产后相关措施（全周期）</w:t>
            </w:r>
          </w:p>
        </w:tc>
        <w:tc>
          <w:tcPr>
            <w:tcW w:w="1067" w:type="dxa"/>
            <w:gridSpan w:val="2"/>
            <w:noWrap w:val="0"/>
            <w:vAlign w:val="top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产品成本核算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64" w:hRule="atLeast"/>
        </w:trPr>
        <w:tc>
          <w:tcPr>
            <w:tcW w:w="66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502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产品注册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许可事项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560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</w:pPr>
          </w:p>
        </w:tc>
      </w:tr>
    </w:tbl>
    <w:p>
      <w:pPr>
        <w:spacing w:line="360" w:lineRule="auto"/>
        <w:ind w:right="720" w:firstLine="6440" w:firstLineChars="230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记录人：</w:t>
      </w:r>
    </w:p>
    <w:p>
      <w:pPr>
        <w:spacing w:line="360" w:lineRule="auto"/>
        <w:ind w:right="720" w:firstLine="6440" w:firstLineChars="230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日  期：</w:t>
      </w:r>
    </w:p>
    <w:p>
      <w:pPr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仿宋" w:hAnsi="仿宋" w:eastAsia="仿宋" w:cs="仿宋"/>
          <w:b/>
          <w:sz w:val="30"/>
          <w:szCs w:val="30"/>
          <w:lang w:eastAsia="zh-CN"/>
        </w:rPr>
        <w:t xml:space="preserve"> </w:t>
      </w:r>
      <w:r>
        <w:rPr>
          <w:rFonts w:hint="eastAsia" w:ascii="仿宋" w:hAnsi="仿宋" w:eastAsia="仿宋" w:cs="仿宋"/>
          <w:b/>
          <w:sz w:val="30"/>
          <w:szCs w:val="30"/>
        </w:rPr>
        <w:t>医疗器械有限公司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71CAD"/>
    <w:rsid w:val="6D87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2025-04-27T07:09:00Z</dcterms:created>
  <dc:creator>Administrator</dc:creator>
  <cp:lastModifiedBy>Administrator</cp:lastModifiedBy>
  <dcterms:modified xsi:type="dcterms:W3CDTF">2025-04-27T07:11:06Z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