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AD8B2">
      <w:pPr>
        <w:spacing w:before="480" w:after="480" w:line="288" w:lineRule="auto"/>
        <w:ind w:left="0"/>
        <w:jc w:val="center"/>
      </w:pPr>
      <w:r>
        <w:rPr>
          <w:rFonts w:ascii="Arial" w:hAnsi="Arial" w:eastAsia="等线" w:cs="Arial"/>
          <w:b/>
          <w:sz w:val="52"/>
        </w:rPr>
        <w:t>非遗项目基本信息汇总</w:t>
      </w:r>
    </w:p>
    <w:tbl>
      <w:tblPr>
        <w:tblStyle w:val="2"/>
        <w:tblW w:w="8522"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257"/>
        <w:gridCol w:w="1655"/>
        <w:gridCol w:w="1037"/>
        <w:gridCol w:w="1472"/>
        <w:gridCol w:w="3101"/>
      </w:tblGrid>
      <w:tr w14:paraId="408457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257" w:type="dxa"/>
            <w:tcMar>
              <w:top w:w="60" w:type="dxa"/>
              <w:left w:w="120" w:type="dxa"/>
              <w:bottom w:w="30" w:type="dxa"/>
              <w:right w:w="120" w:type="dxa"/>
            </w:tcMar>
            <w:vAlign w:val="center"/>
          </w:tcPr>
          <w:p w14:paraId="0F8BBE5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类别</w:t>
            </w:r>
          </w:p>
        </w:tc>
        <w:tc>
          <w:tcPr>
            <w:tcW w:w="1655" w:type="dxa"/>
            <w:tcMar>
              <w:top w:w="60" w:type="dxa"/>
              <w:left w:w="120" w:type="dxa"/>
              <w:bottom w:w="30" w:type="dxa"/>
              <w:right w:w="120" w:type="dxa"/>
            </w:tcMar>
            <w:vAlign w:val="center"/>
          </w:tcPr>
          <w:p w14:paraId="6B05BD2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项目名称</w:t>
            </w:r>
          </w:p>
        </w:tc>
        <w:tc>
          <w:tcPr>
            <w:tcW w:w="1037" w:type="dxa"/>
            <w:tcMar>
              <w:top w:w="60" w:type="dxa"/>
              <w:left w:w="120" w:type="dxa"/>
              <w:bottom w:w="30" w:type="dxa"/>
              <w:right w:w="120" w:type="dxa"/>
            </w:tcMar>
            <w:vAlign w:val="center"/>
          </w:tcPr>
          <w:p w14:paraId="21F89B5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保护级别</w:t>
            </w:r>
          </w:p>
        </w:tc>
        <w:tc>
          <w:tcPr>
            <w:tcW w:w="1472" w:type="dxa"/>
            <w:tcMar>
              <w:top w:w="60" w:type="dxa"/>
              <w:left w:w="120" w:type="dxa"/>
              <w:bottom w:w="30" w:type="dxa"/>
              <w:right w:w="120" w:type="dxa"/>
            </w:tcMar>
            <w:vAlign w:val="center"/>
          </w:tcPr>
          <w:p w14:paraId="51EC610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所属地区</w:t>
            </w:r>
          </w:p>
        </w:tc>
        <w:tc>
          <w:tcPr>
            <w:tcW w:w="3101" w:type="dxa"/>
            <w:tcMar>
              <w:top w:w="60" w:type="dxa"/>
              <w:left w:w="120" w:type="dxa"/>
              <w:bottom w:w="30" w:type="dxa"/>
              <w:right w:w="120" w:type="dxa"/>
            </w:tcMar>
            <w:vAlign w:val="center"/>
          </w:tcPr>
          <w:p w14:paraId="12D8A15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简介</w:t>
            </w:r>
          </w:p>
        </w:tc>
      </w:tr>
      <w:tr w14:paraId="26C87C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restart"/>
            <w:tcMar>
              <w:top w:w="60" w:type="dxa"/>
              <w:left w:w="120" w:type="dxa"/>
              <w:bottom w:w="30" w:type="dxa"/>
              <w:right w:w="120" w:type="dxa"/>
            </w:tcMar>
            <w:vAlign w:val="center"/>
          </w:tcPr>
          <w:p w14:paraId="06E8A2F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1655" w:type="dxa"/>
            <w:tcMar>
              <w:top w:w="60" w:type="dxa"/>
              <w:left w:w="120" w:type="dxa"/>
              <w:bottom w:w="30" w:type="dxa"/>
              <w:right w:w="120" w:type="dxa"/>
            </w:tcMar>
            <w:vAlign w:val="center"/>
          </w:tcPr>
          <w:p w14:paraId="47CFB4D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景泰蓝制作技艺</w:t>
            </w:r>
          </w:p>
        </w:tc>
        <w:tc>
          <w:tcPr>
            <w:tcW w:w="1037" w:type="dxa"/>
            <w:tcMar>
              <w:top w:w="60" w:type="dxa"/>
              <w:left w:w="120" w:type="dxa"/>
              <w:bottom w:w="30" w:type="dxa"/>
              <w:right w:w="120" w:type="dxa"/>
            </w:tcMar>
            <w:vAlign w:val="center"/>
          </w:tcPr>
          <w:p w14:paraId="7100DFE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45AC137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北京市</w:t>
            </w:r>
          </w:p>
        </w:tc>
        <w:tc>
          <w:tcPr>
            <w:tcW w:w="3101" w:type="dxa"/>
            <w:tcMar>
              <w:top w:w="60" w:type="dxa"/>
              <w:left w:w="120" w:type="dxa"/>
              <w:bottom w:w="30" w:type="dxa"/>
              <w:right w:w="120" w:type="dxa"/>
            </w:tcMar>
            <w:vAlign w:val="center"/>
          </w:tcPr>
          <w:p w14:paraId="7A4C49E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又称铜胎掐丝珐琅，以铜为胎，掐丝填釉烧制而成。色彩艳丽，纹样精美，是中国传统工艺的瑰宝。</w:t>
            </w:r>
          </w:p>
        </w:tc>
      </w:tr>
      <w:tr w14:paraId="09EF5B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755BE0AF">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771C016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苏绣技艺</w:t>
            </w:r>
          </w:p>
        </w:tc>
        <w:tc>
          <w:tcPr>
            <w:tcW w:w="1037" w:type="dxa"/>
            <w:tcMar>
              <w:top w:w="60" w:type="dxa"/>
              <w:left w:w="120" w:type="dxa"/>
              <w:bottom w:w="30" w:type="dxa"/>
              <w:right w:w="120" w:type="dxa"/>
            </w:tcMar>
            <w:vAlign w:val="center"/>
          </w:tcPr>
          <w:p w14:paraId="1E856B7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217418D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江苏省苏州市</w:t>
            </w:r>
          </w:p>
        </w:tc>
        <w:tc>
          <w:tcPr>
            <w:tcW w:w="3101" w:type="dxa"/>
            <w:tcMar>
              <w:top w:w="60" w:type="dxa"/>
              <w:left w:w="120" w:type="dxa"/>
              <w:bottom w:w="30" w:type="dxa"/>
              <w:right w:w="120" w:type="dxa"/>
            </w:tcMar>
            <w:vAlign w:val="center"/>
          </w:tcPr>
          <w:p w14:paraId="2444632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以针代笔、以线代色，针法细腻，图案秀丽。擅长表现山水、花鸟、人物，具有极高的艺术价值。</w:t>
            </w:r>
          </w:p>
        </w:tc>
      </w:tr>
      <w:tr w14:paraId="6AB15C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65D472A8">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675B6D7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蜀锦织造技艺</w:t>
            </w:r>
          </w:p>
        </w:tc>
        <w:tc>
          <w:tcPr>
            <w:tcW w:w="1037" w:type="dxa"/>
            <w:tcMar>
              <w:top w:w="60" w:type="dxa"/>
              <w:left w:w="120" w:type="dxa"/>
              <w:bottom w:w="30" w:type="dxa"/>
              <w:right w:w="120" w:type="dxa"/>
            </w:tcMar>
            <w:vAlign w:val="center"/>
          </w:tcPr>
          <w:p w14:paraId="42434AD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2BF9A17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四川省成都市</w:t>
            </w:r>
          </w:p>
        </w:tc>
        <w:tc>
          <w:tcPr>
            <w:tcW w:w="3101" w:type="dxa"/>
            <w:tcMar>
              <w:top w:w="60" w:type="dxa"/>
              <w:left w:w="120" w:type="dxa"/>
              <w:bottom w:w="30" w:type="dxa"/>
              <w:right w:w="120" w:type="dxa"/>
            </w:tcMar>
            <w:vAlign w:val="center"/>
          </w:tcPr>
          <w:p w14:paraId="1E265DB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中国四大名锦之一，以经线彩色起花，纹样繁复华丽。质地坚韧，色彩明艳，体现古蜀文化精髓。</w:t>
            </w:r>
          </w:p>
        </w:tc>
      </w:tr>
      <w:tr w14:paraId="289D7A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6EBE0D07">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54196F2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景德镇手工制瓷技艺</w:t>
            </w:r>
          </w:p>
        </w:tc>
        <w:tc>
          <w:tcPr>
            <w:tcW w:w="1037" w:type="dxa"/>
            <w:tcMar>
              <w:top w:w="60" w:type="dxa"/>
              <w:left w:w="120" w:type="dxa"/>
              <w:bottom w:w="30" w:type="dxa"/>
              <w:right w:w="120" w:type="dxa"/>
            </w:tcMar>
            <w:vAlign w:val="center"/>
          </w:tcPr>
          <w:p w14:paraId="54632F5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4073947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江西省景德镇市</w:t>
            </w:r>
          </w:p>
        </w:tc>
        <w:tc>
          <w:tcPr>
            <w:tcW w:w="3101" w:type="dxa"/>
            <w:tcMar>
              <w:top w:w="60" w:type="dxa"/>
              <w:left w:w="120" w:type="dxa"/>
              <w:bottom w:w="30" w:type="dxa"/>
              <w:right w:w="120" w:type="dxa"/>
            </w:tcMar>
            <w:vAlign w:val="center"/>
          </w:tcPr>
          <w:p w14:paraId="0138B59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工序繁杂，涵盖拉坯、利坯、施釉等多环节。瓷器以“白如玉、明如镜、薄如纸、声如磬”闻名世界。</w:t>
            </w:r>
          </w:p>
        </w:tc>
      </w:tr>
      <w:tr w14:paraId="4C2D55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7E091CA4">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318B9B6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宜兴紫砂陶制作技艺</w:t>
            </w:r>
          </w:p>
        </w:tc>
        <w:tc>
          <w:tcPr>
            <w:tcW w:w="1037" w:type="dxa"/>
            <w:tcMar>
              <w:top w:w="60" w:type="dxa"/>
              <w:left w:w="120" w:type="dxa"/>
              <w:bottom w:w="30" w:type="dxa"/>
              <w:right w:w="120" w:type="dxa"/>
            </w:tcMar>
            <w:vAlign w:val="center"/>
          </w:tcPr>
          <w:p w14:paraId="22FE92E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27E2B05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江苏省无锡市宜兴市</w:t>
            </w:r>
          </w:p>
        </w:tc>
        <w:tc>
          <w:tcPr>
            <w:tcW w:w="3101" w:type="dxa"/>
            <w:tcMar>
              <w:top w:w="60" w:type="dxa"/>
              <w:left w:w="120" w:type="dxa"/>
              <w:bottom w:w="30" w:type="dxa"/>
              <w:right w:w="120" w:type="dxa"/>
            </w:tcMar>
            <w:vAlign w:val="center"/>
          </w:tcPr>
          <w:p w14:paraId="286BF16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以当地紫砂泥为原料，手工成型烧制。制品透气性好，造型古朴，是茶具中的珍品，兼具实用与艺术价值。</w:t>
            </w:r>
          </w:p>
        </w:tc>
      </w:tr>
      <w:tr w14:paraId="47FEB1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5108BE02">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2DA9385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剪纸（中国剪纸）</w:t>
            </w:r>
          </w:p>
        </w:tc>
        <w:tc>
          <w:tcPr>
            <w:tcW w:w="1037" w:type="dxa"/>
            <w:tcMar>
              <w:top w:w="60" w:type="dxa"/>
              <w:left w:w="120" w:type="dxa"/>
              <w:bottom w:w="30" w:type="dxa"/>
              <w:right w:w="120" w:type="dxa"/>
            </w:tcMar>
            <w:vAlign w:val="center"/>
          </w:tcPr>
          <w:p w14:paraId="1EB98E9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国家级（人类非遗）</w:t>
            </w:r>
          </w:p>
        </w:tc>
        <w:tc>
          <w:tcPr>
            <w:tcW w:w="1472" w:type="dxa"/>
            <w:tcMar>
              <w:top w:w="60" w:type="dxa"/>
              <w:left w:w="120" w:type="dxa"/>
              <w:bottom w:w="30" w:type="dxa"/>
              <w:right w:w="120" w:type="dxa"/>
            </w:tcMar>
            <w:vAlign w:val="center"/>
          </w:tcPr>
          <w:p w14:paraId="4CE8951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多地分布（以陕西、山西为代表）</w:t>
            </w:r>
          </w:p>
        </w:tc>
        <w:tc>
          <w:tcPr>
            <w:tcW w:w="3101" w:type="dxa"/>
            <w:tcMar>
              <w:top w:w="60" w:type="dxa"/>
              <w:left w:w="120" w:type="dxa"/>
              <w:bottom w:w="30" w:type="dxa"/>
              <w:right w:w="120" w:type="dxa"/>
            </w:tcMar>
            <w:vAlign w:val="center"/>
          </w:tcPr>
          <w:p w14:paraId="61EE4B4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以剪刀或刻刀在纸上剪刻纹样，题材广泛，寓意吉祥。风格质朴明快，是最具普及性的民间技艺之一。</w:t>
            </w:r>
          </w:p>
        </w:tc>
      </w:tr>
      <w:tr w14:paraId="2F79ED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7D85EBBA">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1E5E53D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木版年画技艺</w:t>
            </w:r>
          </w:p>
        </w:tc>
        <w:tc>
          <w:tcPr>
            <w:tcW w:w="1037" w:type="dxa"/>
            <w:tcMar>
              <w:top w:w="60" w:type="dxa"/>
              <w:left w:w="120" w:type="dxa"/>
              <w:bottom w:w="30" w:type="dxa"/>
              <w:right w:w="120" w:type="dxa"/>
            </w:tcMar>
            <w:vAlign w:val="center"/>
          </w:tcPr>
          <w:p w14:paraId="7B576C7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16D3770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河南省开封市、山东省潍坊市等</w:t>
            </w:r>
          </w:p>
        </w:tc>
        <w:tc>
          <w:tcPr>
            <w:tcW w:w="3101" w:type="dxa"/>
            <w:tcMar>
              <w:top w:w="60" w:type="dxa"/>
              <w:left w:w="120" w:type="dxa"/>
              <w:bottom w:w="30" w:type="dxa"/>
              <w:right w:w="120" w:type="dxa"/>
            </w:tcMar>
            <w:vAlign w:val="center"/>
          </w:tcPr>
          <w:p w14:paraId="2C20E25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以木版雕刻印刷，色彩鲜艳，题材多为门神、年画等。兼具装饰与祈福功能，是传统民俗文化的载体。</w:t>
            </w:r>
          </w:p>
        </w:tc>
      </w:tr>
      <w:tr w14:paraId="0F0C4B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1ECF89E2">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60D96B5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漆器制作技艺（北京漆艺）</w:t>
            </w:r>
          </w:p>
        </w:tc>
        <w:tc>
          <w:tcPr>
            <w:tcW w:w="1037" w:type="dxa"/>
            <w:tcMar>
              <w:top w:w="60" w:type="dxa"/>
              <w:left w:w="120" w:type="dxa"/>
              <w:bottom w:w="30" w:type="dxa"/>
              <w:right w:w="120" w:type="dxa"/>
            </w:tcMar>
            <w:vAlign w:val="center"/>
          </w:tcPr>
          <w:p w14:paraId="1730DCB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7CBE954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北京市</w:t>
            </w:r>
          </w:p>
        </w:tc>
        <w:tc>
          <w:tcPr>
            <w:tcW w:w="3101" w:type="dxa"/>
            <w:tcMar>
              <w:top w:w="60" w:type="dxa"/>
              <w:left w:w="120" w:type="dxa"/>
              <w:bottom w:w="30" w:type="dxa"/>
              <w:right w:w="120" w:type="dxa"/>
            </w:tcMar>
            <w:vAlign w:val="center"/>
          </w:tcPr>
          <w:p w14:paraId="6E1C999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以天然漆为原料，经髹涂、镶嵌等工艺制成。色泽温润，质感细腻，兼具实用与观赏价值，历史源远流长。</w:t>
            </w:r>
          </w:p>
        </w:tc>
      </w:tr>
      <w:tr w14:paraId="50BABC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15560680">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39BC72D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竹编技艺（道明竹编）</w:t>
            </w:r>
          </w:p>
        </w:tc>
        <w:tc>
          <w:tcPr>
            <w:tcW w:w="1037" w:type="dxa"/>
            <w:tcMar>
              <w:top w:w="60" w:type="dxa"/>
              <w:left w:w="120" w:type="dxa"/>
              <w:bottom w:w="30" w:type="dxa"/>
              <w:right w:w="120" w:type="dxa"/>
            </w:tcMar>
            <w:vAlign w:val="center"/>
          </w:tcPr>
          <w:p w14:paraId="03EC7D9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304AF52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四川省成都市崇州市</w:t>
            </w:r>
          </w:p>
        </w:tc>
        <w:tc>
          <w:tcPr>
            <w:tcW w:w="3101" w:type="dxa"/>
            <w:tcMar>
              <w:top w:w="60" w:type="dxa"/>
              <w:left w:w="120" w:type="dxa"/>
              <w:bottom w:w="30" w:type="dxa"/>
              <w:right w:w="120" w:type="dxa"/>
            </w:tcMar>
            <w:vAlign w:val="center"/>
          </w:tcPr>
          <w:p w14:paraId="2EFA2BF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以当地竹子为原料，经劈篾、编织等工序制成。造型精巧，纹理清晰，兼具实用与装饰功能，传承千年。</w:t>
            </w:r>
          </w:p>
        </w:tc>
      </w:tr>
      <w:tr w14:paraId="602C23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6786D72B">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33CB858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蜡染技艺</w:t>
            </w:r>
          </w:p>
        </w:tc>
        <w:tc>
          <w:tcPr>
            <w:tcW w:w="1037" w:type="dxa"/>
            <w:tcMar>
              <w:top w:w="60" w:type="dxa"/>
              <w:left w:w="120" w:type="dxa"/>
              <w:bottom w:w="30" w:type="dxa"/>
              <w:right w:w="120" w:type="dxa"/>
            </w:tcMar>
            <w:vAlign w:val="center"/>
          </w:tcPr>
          <w:p w14:paraId="6BE33ED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0382D34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贵州省安顺市</w:t>
            </w:r>
          </w:p>
        </w:tc>
        <w:tc>
          <w:tcPr>
            <w:tcW w:w="3101" w:type="dxa"/>
            <w:tcMar>
              <w:top w:w="60" w:type="dxa"/>
              <w:left w:w="120" w:type="dxa"/>
              <w:bottom w:w="30" w:type="dxa"/>
              <w:right w:w="120" w:type="dxa"/>
            </w:tcMar>
            <w:vAlign w:val="center"/>
          </w:tcPr>
          <w:p w14:paraId="48EE7B4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以蜡为防染剂，在布上绘纹后染色脱蜡而成。图案简洁明快，色彩素雅，是苗族等民族的特色技艺。</w:t>
            </w:r>
          </w:p>
        </w:tc>
      </w:tr>
      <w:tr w14:paraId="3D05E3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restart"/>
            <w:tcMar>
              <w:top w:w="60" w:type="dxa"/>
              <w:left w:w="120" w:type="dxa"/>
              <w:bottom w:w="30" w:type="dxa"/>
              <w:right w:w="120" w:type="dxa"/>
            </w:tcMar>
            <w:vAlign w:val="center"/>
          </w:tcPr>
          <w:p w14:paraId="2FE85EA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传统美术类</w:t>
            </w:r>
          </w:p>
        </w:tc>
        <w:tc>
          <w:tcPr>
            <w:tcW w:w="1655" w:type="dxa"/>
            <w:tcMar>
              <w:top w:w="60" w:type="dxa"/>
              <w:left w:w="120" w:type="dxa"/>
              <w:bottom w:w="30" w:type="dxa"/>
              <w:right w:w="120" w:type="dxa"/>
            </w:tcMar>
            <w:vAlign w:val="center"/>
          </w:tcPr>
          <w:p w14:paraId="5BD9BDF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中国画（国画）</w:t>
            </w:r>
          </w:p>
        </w:tc>
        <w:tc>
          <w:tcPr>
            <w:tcW w:w="1037" w:type="dxa"/>
            <w:tcMar>
              <w:top w:w="60" w:type="dxa"/>
              <w:left w:w="120" w:type="dxa"/>
              <w:bottom w:w="30" w:type="dxa"/>
              <w:right w:w="120" w:type="dxa"/>
            </w:tcMar>
            <w:vAlign w:val="center"/>
          </w:tcPr>
          <w:p w14:paraId="0A48B90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4ABA846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多地分布（以北京、江苏为代表）</w:t>
            </w:r>
          </w:p>
        </w:tc>
        <w:tc>
          <w:tcPr>
            <w:tcW w:w="3101" w:type="dxa"/>
            <w:tcMar>
              <w:top w:w="60" w:type="dxa"/>
              <w:left w:w="120" w:type="dxa"/>
              <w:bottom w:w="30" w:type="dxa"/>
              <w:right w:w="120" w:type="dxa"/>
            </w:tcMar>
            <w:vAlign w:val="center"/>
          </w:tcPr>
          <w:p w14:paraId="0EE1147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以毛笔、墨、宣纸为工具，注重意境表达。分为山水、花鸟、人物等科，是中国传统美术的核心。</w:t>
            </w:r>
          </w:p>
        </w:tc>
      </w:tr>
      <w:tr w14:paraId="019C7C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7203D535">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3013A0F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中国书法</w:t>
            </w:r>
          </w:p>
        </w:tc>
        <w:tc>
          <w:tcPr>
            <w:tcW w:w="1037" w:type="dxa"/>
            <w:tcMar>
              <w:top w:w="60" w:type="dxa"/>
              <w:left w:w="120" w:type="dxa"/>
              <w:bottom w:w="30" w:type="dxa"/>
              <w:right w:w="120" w:type="dxa"/>
            </w:tcMar>
            <w:vAlign w:val="center"/>
          </w:tcPr>
          <w:p w14:paraId="11802F4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国家级（人类非遗）</w:t>
            </w:r>
          </w:p>
        </w:tc>
        <w:tc>
          <w:tcPr>
            <w:tcW w:w="1472" w:type="dxa"/>
            <w:tcMar>
              <w:top w:w="60" w:type="dxa"/>
              <w:left w:w="120" w:type="dxa"/>
              <w:bottom w:w="30" w:type="dxa"/>
              <w:right w:w="120" w:type="dxa"/>
            </w:tcMar>
            <w:vAlign w:val="center"/>
          </w:tcPr>
          <w:p w14:paraId="5BD2E19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多地分布（以河南、浙江为代表）</w:t>
            </w:r>
          </w:p>
        </w:tc>
        <w:tc>
          <w:tcPr>
            <w:tcW w:w="3101" w:type="dxa"/>
            <w:tcMar>
              <w:top w:w="60" w:type="dxa"/>
              <w:left w:w="120" w:type="dxa"/>
              <w:bottom w:w="30" w:type="dxa"/>
              <w:right w:w="120" w:type="dxa"/>
            </w:tcMar>
            <w:vAlign w:val="center"/>
          </w:tcPr>
          <w:p w14:paraId="7CD855A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以汉字为载体的线条艺术，讲究笔法、结构与章法。风格多样，兼具审美与文化内涵，是中华文化的象征。</w:t>
            </w:r>
          </w:p>
        </w:tc>
      </w:tr>
      <w:tr w14:paraId="2D7B57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0117C031">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016F2F6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篆刻技艺</w:t>
            </w:r>
          </w:p>
        </w:tc>
        <w:tc>
          <w:tcPr>
            <w:tcW w:w="1037" w:type="dxa"/>
            <w:tcMar>
              <w:top w:w="60" w:type="dxa"/>
              <w:left w:w="120" w:type="dxa"/>
              <w:bottom w:w="30" w:type="dxa"/>
              <w:right w:w="120" w:type="dxa"/>
            </w:tcMar>
            <w:vAlign w:val="center"/>
          </w:tcPr>
          <w:p w14:paraId="0A57155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5F18CBA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浙江省杭州市</w:t>
            </w:r>
          </w:p>
        </w:tc>
        <w:tc>
          <w:tcPr>
            <w:tcW w:w="3101" w:type="dxa"/>
            <w:tcMar>
              <w:top w:w="60" w:type="dxa"/>
              <w:left w:w="120" w:type="dxa"/>
              <w:bottom w:w="30" w:type="dxa"/>
              <w:right w:w="120" w:type="dxa"/>
            </w:tcMar>
            <w:vAlign w:val="center"/>
          </w:tcPr>
          <w:p w14:paraId="11E493E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以石材为载体，刻制印章的传统技艺。讲究篆法、刀法，兼具实用与艺术价值，是中国传统艺术的重要组成部分。</w:t>
            </w:r>
          </w:p>
        </w:tc>
      </w:tr>
      <w:tr w14:paraId="2A4098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5B568284">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53A88CC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传统雕塑技艺（曲阳石雕）</w:t>
            </w:r>
          </w:p>
        </w:tc>
        <w:tc>
          <w:tcPr>
            <w:tcW w:w="1037" w:type="dxa"/>
            <w:tcMar>
              <w:top w:w="60" w:type="dxa"/>
              <w:left w:w="120" w:type="dxa"/>
              <w:bottom w:w="30" w:type="dxa"/>
              <w:right w:w="120" w:type="dxa"/>
            </w:tcMar>
            <w:vAlign w:val="center"/>
          </w:tcPr>
          <w:p w14:paraId="6BA7C12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52E02F6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河北省保定市曲阳县</w:t>
            </w:r>
          </w:p>
        </w:tc>
        <w:tc>
          <w:tcPr>
            <w:tcW w:w="3101" w:type="dxa"/>
            <w:tcMar>
              <w:top w:w="60" w:type="dxa"/>
              <w:left w:w="120" w:type="dxa"/>
              <w:bottom w:w="30" w:type="dxa"/>
              <w:right w:w="120" w:type="dxa"/>
            </w:tcMar>
            <w:vAlign w:val="center"/>
          </w:tcPr>
          <w:p w14:paraId="0869BB4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以当地汉白玉为原料，手工雕刻而成。题材广泛，造型逼真，刀法精湛，被誉为“中国雕刻之乡”的核心技艺。</w:t>
            </w:r>
          </w:p>
        </w:tc>
      </w:tr>
      <w:tr w14:paraId="41E9BC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4F7E0385">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6D91FB5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唐卡绘制技艺</w:t>
            </w:r>
          </w:p>
        </w:tc>
        <w:tc>
          <w:tcPr>
            <w:tcW w:w="1037" w:type="dxa"/>
            <w:tcMar>
              <w:top w:w="60" w:type="dxa"/>
              <w:left w:w="120" w:type="dxa"/>
              <w:bottom w:w="30" w:type="dxa"/>
              <w:right w:w="120" w:type="dxa"/>
            </w:tcMar>
            <w:vAlign w:val="center"/>
          </w:tcPr>
          <w:p w14:paraId="3536879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4A59856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西藏自治区拉萨市</w:t>
            </w:r>
          </w:p>
        </w:tc>
        <w:tc>
          <w:tcPr>
            <w:tcW w:w="3101" w:type="dxa"/>
            <w:tcMar>
              <w:top w:w="60" w:type="dxa"/>
              <w:left w:w="120" w:type="dxa"/>
              <w:bottom w:w="30" w:type="dxa"/>
              <w:right w:w="120" w:type="dxa"/>
            </w:tcMar>
            <w:vAlign w:val="center"/>
          </w:tcPr>
          <w:p w14:paraId="2BCFC1B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以宗教题材为主，采用天然矿物颜料绘制。色彩艳丽持久，线条细腻流畅，是藏传佛教文化的艺术瑰宝。</w:t>
            </w:r>
          </w:p>
        </w:tc>
      </w:tr>
      <w:tr w14:paraId="55FBA9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restart"/>
            <w:tcMar>
              <w:top w:w="60" w:type="dxa"/>
              <w:left w:w="120" w:type="dxa"/>
              <w:bottom w:w="30" w:type="dxa"/>
              <w:right w:w="120" w:type="dxa"/>
            </w:tcMar>
            <w:vAlign w:val="center"/>
          </w:tcPr>
          <w:p w14:paraId="3170024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传统音乐类</w:t>
            </w:r>
          </w:p>
        </w:tc>
        <w:tc>
          <w:tcPr>
            <w:tcW w:w="1655" w:type="dxa"/>
            <w:tcMar>
              <w:top w:w="60" w:type="dxa"/>
              <w:left w:w="120" w:type="dxa"/>
              <w:bottom w:w="30" w:type="dxa"/>
              <w:right w:w="120" w:type="dxa"/>
            </w:tcMar>
            <w:vAlign w:val="center"/>
          </w:tcPr>
          <w:p w14:paraId="00ADF7A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古琴艺术</w:t>
            </w:r>
          </w:p>
        </w:tc>
        <w:tc>
          <w:tcPr>
            <w:tcW w:w="1037" w:type="dxa"/>
            <w:tcMar>
              <w:top w:w="60" w:type="dxa"/>
              <w:left w:w="120" w:type="dxa"/>
              <w:bottom w:w="30" w:type="dxa"/>
              <w:right w:w="120" w:type="dxa"/>
            </w:tcMar>
            <w:vAlign w:val="center"/>
          </w:tcPr>
          <w:p w14:paraId="471CE76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国家级（人类非遗）</w:t>
            </w:r>
          </w:p>
        </w:tc>
        <w:tc>
          <w:tcPr>
            <w:tcW w:w="1472" w:type="dxa"/>
            <w:tcMar>
              <w:top w:w="60" w:type="dxa"/>
              <w:left w:w="120" w:type="dxa"/>
              <w:bottom w:w="30" w:type="dxa"/>
              <w:right w:w="120" w:type="dxa"/>
            </w:tcMar>
            <w:vAlign w:val="center"/>
          </w:tcPr>
          <w:p w14:paraId="2878E0F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江苏省南京市、镇江市等</w:t>
            </w:r>
          </w:p>
        </w:tc>
        <w:tc>
          <w:tcPr>
            <w:tcW w:w="3101" w:type="dxa"/>
            <w:tcMar>
              <w:top w:w="60" w:type="dxa"/>
              <w:left w:w="120" w:type="dxa"/>
              <w:bottom w:w="30" w:type="dxa"/>
              <w:right w:w="120" w:type="dxa"/>
            </w:tcMar>
            <w:vAlign w:val="center"/>
          </w:tcPr>
          <w:p w14:paraId="1FBE3DA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又称七弦琴，音色悠远淡雅。曲目丰富，蕴含深厚的哲学思想，是中国传统音乐的精髓。</w:t>
            </w:r>
          </w:p>
        </w:tc>
      </w:tr>
      <w:tr w14:paraId="150B8B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305A7579">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6C61989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琵琶艺术</w:t>
            </w:r>
          </w:p>
        </w:tc>
        <w:tc>
          <w:tcPr>
            <w:tcW w:w="1037" w:type="dxa"/>
            <w:tcMar>
              <w:top w:w="60" w:type="dxa"/>
              <w:left w:w="120" w:type="dxa"/>
              <w:bottom w:w="30" w:type="dxa"/>
              <w:right w:w="120" w:type="dxa"/>
            </w:tcMar>
            <w:vAlign w:val="center"/>
          </w:tcPr>
          <w:p w14:paraId="474E59F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3ADC11F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上海市、江苏省无锡市等</w:t>
            </w:r>
          </w:p>
        </w:tc>
        <w:tc>
          <w:tcPr>
            <w:tcW w:w="3101" w:type="dxa"/>
            <w:tcMar>
              <w:top w:w="60" w:type="dxa"/>
              <w:left w:w="120" w:type="dxa"/>
              <w:bottom w:w="30" w:type="dxa"/>
              <w:right w:w="120" w:type="dxa"/>
            </w:tcMar>
            <w:vAlign w:val="center"/>
          </w:tcPr>
          <w:p w14:paraId="0F5A79D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弹拨乐器之王，音色清亮圆润。既能独奏又能合奏，曲目涵盖古今，展现丰富的音乐表现力。</w:t>
            </w:r>
          </w:p>
        </w:tc>
      </w:tr>
      <w:tr w14:paraId="0819D8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5F2A03B4">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774B2BD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二胡艺术</w:t>
            </w:r>
          </w:p>
        </w:tc>
        <w:tc>
          <w:tcPr>
            <w:tcW w:w="1037" w:type="dxa"/>
            <w:tcMar>
              <w:top w:w="60" w:type="dxa"/>
              <w:left w:w="120" w:type="dxa"/>
              <w:bottom w:w="30" w:type="dxa"/>
              <w:right w:w="120" w:type="dxa"/>
            </w:tcMar>
            <w:vAlign w:val="center"/>
          </w:tcPr>
          <w:p w14:paraId="4FD8F26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798465F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江苏省无锡市、上海市等</w:t>
            </w:r>
          </w:p>
        </w:tc>
        <w:tc>
          <w:tcPr>
            <w:tcW w:w="3101" w:type="dxa"/>
            <w:tcMar>
              <w:top w:w="60" w:type="dxa"/>
              <w:left w:w="120" w:type="dxa"/>
              <w:bottom w:w="30" w:type="dxa"/>
              <w:right w:w="120" w:type="dxa"/>
            </w:tcMar>
            <w:vAlign w:val="center"/>
          </w:tcPr>
          <w:p w14:paraId="6542B09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拉弦乐器，音色柔和略带忧伤。表现力极强，经典曲目众多，是中国民间音乐的重要代表。</w:t>
            </w:r>
          </w:p>
        </w:tc>
      </w:tr>
      <w:tr w14:paraId="6593D1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restart"/>
            <w:tcMar>
              <w:top w:w="60" w:type="dxa"/>
              <w:left w:w="120" w:type="dxa"/>
              <w:bottom w:w="30" w:type="dxa"/>
              <w:right w:w="120" w:type="dxa"/>
            </w:tcMar>
            <w:vAlign w:val="center"/>
          </w:tcPr>
          <w:p w14:paraId="7A97145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传统舞蹈类</w:t>
            </w:r>
          </w:p>
        </w:tc>
        <w:tc>
          <w:tcPr>
            <w:tcW w:w="1655" w:type="dxa"/>
            <w:tcMar>
              <w:top w:w="60" w:type="dxa"/>
              <w:left w:w="120" w:type="dxa"/>
              <w:bottom w:w="30" w:type="dxa"/>
              <w:right w:w="120" w:type="dxa"/>
            </w:tcMar>
            <w:vAlign w:val="center"/>
          </w:tcPr>
          <w:p w14:paraId="4534091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孔雀舞</w:t>
            </w:r>
          </w:p>
        </w:tc>
        <w:tc>
          <w:tcPr>
            <w:tcW w:w="1037" w:type="dxa"/>
            <w:tcMar>
              <w:top w:w="60" w:type="dxa"/>
              <w:left w:w="120" w:type="dxa"/>
              <w:bottom w:w="30" w:type="dxa"/>
              <w:right w:w="120" w:type="dxa"/>
            </w:tcMar>
            <w:vAlign w:val="center"/>
          </w:tcPr>
          <w:p w14:paraId="650F940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7D42B88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云南省西双版纳傣族自治州</w:t>
            </w:r>
          </w:p>
        </w:tc>
        <w:tc>
          <w:tcPr>
            <w:tcW w:w="3101" w:type="dxa"/>
            <w:tcMar>
              <w:top w:w="60" w:type="dxa"/>
              <w:left w:w="120" w:type="dxa"/>
              <w:bottom w:w="30" w:type="dxa"/>
              <w:right w:w="120" w:type="dxa"/>
            </w:tcMar>
            <w:vAlign w:val="center"/>
          </w:tcPr>
          <w:p w14:paraId="66174C6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傣族传统舞蹈，模仿孔雀姿态，动作优美灵动。以手、眼、身、步的协调配合见长，象征吉祥与美好。</w:t>
            </w:r>
          </w:p>
        </w:tc>
      </w:tr>
      <w:tr w14:paraId="124A89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5BA4C532">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483A0B8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秧歌（东北秧歌）</w:t>
            </w:r>
          </w:p>
        </w:tc>
        <w:tc>
          <w:tcPr>
            <w:tcW w:w="1037" w:type="dxa"/>
            <w:tcMar>
              <w:top w:w="60" w:type="dxa"/>
              <w:left w:w="120" w:type="dxa"/>
              <w:bottom w:w="30" w:type="dxa"/>
              <w:right w:w="120" w:type="dxa"/>
            </w:tcMar>
            <w:vAlign w:val="center"/>
          </w:tcPr>
          <w:p w14:paraId="55ED06A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7D1AD5F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辽宁省、吉林省、黑龙江省</w:t>
            </w:r>
          </w:p>
        </w:tc>
        <w:tc>
          <w:tcPr>
            <w:tcW w:w="3101" w:type="dxa"/>
            <w:tcMar>
              <w:top w:w="60" w:type="dxa"/>
              <w:left w:w="120" w:type="dxa"/>
              <w:bottom w:w="30" w:type="dxa"/>
              <w:right w:w="120" w:type="dxa"/>
            </w:tcMar>
            <w:vAlign w:val="center"/>
          </w:tcPr>
          <w:p w14:paraId="4F62802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民间集体舞蹈，动作欢快奔放，配以锣鼓伴奏。是节庆期间的重要娱乐形式，体现北方人民的热情豪爽。</w:t>
            </w:r>
          </w:p>
        </w:tc>
      </w:tr>
      <w:tr w14:paraId="4DBBD7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restart"/>
            <w:tcMar>
              <w:top w:w="60" w:type="dxa"/>
              <w:left w:w="120" w:type="dxa"/>
              <w:bottom w:w="30" w:type="dxa"/>
              <w:right w:w="120" w:type="dxa"/>
            </w:tcMar>
            <w:vAlign w:val="center"/>
          </w:tcPr>
          <w:p w14:paraId="09C04A2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传统戏剧类</w:t>
            </w:r>
          </w:p>
        </w:tc>
        <w:tc>
          <w:tcPr>
            <w:tcW w:w="1655" w:type="dxa"/>
            <w:tcMar>
              <w:top w:w="60" w:type="dxa"/>
              <w:left w:w="120" w:type="dxa"/>
              <w:bottom w:w="30" w:type="dxa"/>
              <w:right w:w="120" w:type="dxa"/>
            </w:tcMar>
            <w:vAlign w:val="center"/>
          </w:tcPr>
          <w:p w14:paraId="4B4AACE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京剧</w:t>
            </w:r>
          </w:p>
        </w:tc>
        <w:tc>
          <w:tcPr>
            <w:tcW w:w="1037" w:type="dxa"/>
            <w:tcMar>
              <w:top w:w="60" w:type="dxa"/>
              <w:left w:w="120" w:type="dxa"/>
              <w:bottom w:w="30" w:type="dxa"/>
              <w:right w:w="120" w:type="dxa"/>
            </w:tcMar>
            <w:vAlign w:val="center"/>
          </w:tcPr>
          <w:p w14:paraId="5B3D312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国家级（人类非遗）</w:t>
            </w:r>
          </w:p>
        </w:tc>
        <w:tc>
          <w:tcPr>
            <w:tcW w:w="1472" w:type="dxa"/>
            <w:tcMar>
              <w:top w:w="60" w:type="dxa"/>
              <w:left w:w="120" w:type="dxa"/>
              <w:bottom w:w="30" w:type="dxa"/>
              <w:right w:w="120" w:type="dxa"/>
            </w:tcMar>
            <w:vAlign w:val="center"/>
          </w:tcPr>
          <w:p w14:paraId="710117E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北京市</w:t>
            </w:r>
          </w:p>
        </w:tc>
        <w:tc>
          <w:tcPr>
            <w:tcW w:w="3101" w:type="dxa"/>
            <w:tcMar>
              <w:top w:w="60" w:type="dxa"/>
              <w:left w:w="120" w:type="dxa"/>
              <w:bottom w:w="30" w:type="dxa"/>
              <w:right w:w="120" w:type="dxa"/>
            </w:tcMar>
            <w:vAlign w:val="center"/>
          </w:tcPr>
          <w:p w14:paraId="64ACF07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中国国粹，融合徽剧、汉调等元素。以唱、念、做、打为核心，角色分明，服饰华丽，极具艺术感染力。</w:t>
            </w:r>
          </w:p>
        </w:tc>
      </w:tr>
      <w:tr w14:paraId="6533FD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217E54E0">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0DD5E58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昆曲</w:t>
            </w:r>
          </w:p>
        </w:tc>
        <w:tc>
          <w:tcPr>
            <w:tcW w:w="1037" w:type="dxa"/>
            <w:tcMar>
              <w:top w:w="60" w:type="dxa"/>
              <w:left w:w="120" w:type="dxa"/>
              <w:bottom w:w="30" w:type="dxa"/>
              <w:right w:w="120" w:type="dxa"/>
            </w:tcMar>
            <w:vAlign w:val="center"/>
          </w:tcPr>
          <w:p w14:paraId="7262CBA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国家级（人类非遗）</w:t>
            </w:r>
          </w:p>
        </w:tc>
        <w:tc>
          <w:tcPr>
            <w:tcW w:w="1472" w:type="dxa"/>
            <w:tcMar>
              <w:top w:w="60" w:type="dxa"/>
              <w:left w:w="120" w:type="dxa"/>
              <w:bottom w:w="30" w:type="dxa"/>
              <w:right w:w="120" w:type="dxa"/>
            </w:tcMar>
            <w:vAlign w:val="center"/>
          </w:tcPr>
          <w:p w14:paraId="24FB43A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江苏省苏州市昆山市</w:t>
            </w:r>
          </w:p>
        </w:tc>
        <w:tc>
          <w:tcPr>
            <w:tcW w:w="3101" w:type="dxa"/>
            <w:tcMar>
              <w:top w:w="60" w:type="dxa"/>
              <w:left w:w="120" w:type="dxa"/>
              <w:bottom w:w="30" w:type="dxa"/>
              <w:right w:w="120" w:type="dxa"/>
            </w:tcMar>
            <w:vAlign w:val="center"/>
          </w:tcPr>
          <w:p w14:paraId="74AB9B0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中国最古老的剧种之一，有“百戏之祖”之称。唱腔婉转悠扬，表演细腻典雅，蕴含深厚文化底蕴。</w:t>
            </w:r>
          </w:p>
        </w:tc>
      </w:tr>
      <w:tr w14:paraId="4FDE68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24F1DEF0">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5815048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越剧</w:t>
            </w:r>
          </w:p>
        </w:tc>
        <w:tc>
          <w:tcPr>
            <w:tcW w:w="1037" w:type="dxa"/>
            <w:tcMar>
              <w:top w:w="60" w:type="dxa"/>
              <w:left w:w="120" w:type="dxa"/>
              <w:bottom w:w="30" w:type="dxa"/>
              <w:right w:w="120" w:type="dxa"/>
            </w:tcMar>
            <w:vAlign w:val="center"/>
          </w:tcPr>
          <w:p w14:paraId="25640C7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0D7E71A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浙江省绍兴市、上海市</w:t>
            </w:r>
          </w:p>
        </w:tc>
        <w:tc>
          <w:tcPr>
            <w:tcW w:w="3101" w:type="dxa"/>
            <w:tcMar>
              <w:top w:w="60" w:type="dxa"/>
              <w:left w:w="120" w:type="dxa"/>
              <w:bottom w:w="30" w:type="dxa"/>
              <w:right w:w="120" w:type="dxa"/>
            </w:tcMar>
            <w:vAlign w:val="center"/>
          </w:tcPr>
          <w:p w14:paraId="68DFBA4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以唱为主，唱腔柔美动听。题材多为爱情故事，角色以女性为主，是中国第二大剧种。</w:t>
            </w:r>
          </w:p>
        </w:tc>
      </w:tr>
      <w:tr w14:paraId="3A9C5F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36C1AAC5">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1338916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黄梅戏</w:t>
            </w:r>
          </w:p>
        </w:tc>
        <w:tc>
          <w:tcPr>
            <w:tcW w:w="1037" w:type="dxa"/>
            <w:tcMar>
              <w:top w:w="60" w:type="dxa"/>
              <w:left w:w="120" w:type="dxa"/>
              <w:bottom w:w="30" w:type="dxa"/>
              <w:right w:w="120" w:type="dxa"/>
            </w:tcMar>
            <w:vAlign w:val="center"/>
          </w:tcPr>
          <w:p w14:paraId="62379D0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2C7512E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安徽省安庆市</w:t>
            </w:r>
          </w:p>
        </w:tc>
        <w:tc>
          <w:tcPr>
            <w:tcW w:w="3101" w:type="dxa"/>
            <w:tcMar>
              <w:top w:w="60" w:type="dxa"/>
              <w:left w:w="120" w:type="dxa"/>
              <w:bottom w:w="30" w:type="dxa"/>
              <w:right w:w="120" w:type="dxa"/>
            </w:tcMar>
            <w:vAlign w:val="center"/>
          </w:tcPr>
          <w:p w14:paraId="6ADF384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源于民间小调，唱腔淳朴流畅，通俗易懂。剧目贴近生活，极具乡土气息，深受大众喜爱。</w:t>
            </w:r>
          </w:p>
        </w:tc>
      </w:tr>
      <w:tr w14:paraId="4B033E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7C59C726">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6E1EC94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川剧</w:t>
            </w:r>
          </w:p>
        </w:tc>
        <w:tc>
          <w:tcPr>
            <w:tcW w:w="1037" w:type="dxa"/>
            <w:tcMar>
              <w:top w:w="60" w:type="dxa"/>
              <w:left w:w="120" w:type="dxa"/>
              <w:bottom w:w="30" w:type="dxa"/>
              <w:right w:w="120" w:type="dxa"/>
            </w:tcMar>
            <w:vAlign w:val="center"/>
          </w:tcPr>
          <w:p w14:paraId="4EFBA9D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3C95012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四川省成都市、重庆市</w:t>
            </w:r>
          </w:p>
        </w:tc>
        <w:tc>
          <w:tcPr>
            <w:tcW w:w="3101" w:type="dxa"/>
            <w:tcMar>
              <w:top w:w="60" w:type="dxa"/>
              <w:left w:w="120" w:type="dxa"/>
              <w:bottom w:w="30" w:type="dxa"/>
              <w:right w:w="120" w:type="dxa"/>
            </w:tcMar>
            <w:vAlign w:val="center"/>
          </w:tcPr>
          <w:p w14:paraId="4CB5AD5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融合昆腔、高腔等多种声腔，以变脸、吐火等绝技闻名。表演生动活泼，极具地方特色。</w:t>
            </w:r>
          </w:p>
        </w:tc>
      </w:tr>
      <w:tr w14:paraId="75490E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restart"/>
            <w:tcMar>
              <w:top w:w="60" w:type="dxa"/>
              <w:left w:w="120" w:type="dxa"/>
              <w:bottom w:w="30" w:type="dxa"/>
              <w:right w:w="120" w:type="dxa"/>
            </w:tcMar>
            <w:vAlign w:val="center"/>
          </w:tcPr>
          <w:p w14:paraId="7349279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曲艺类</w:t>
            </w:r>
          </w:p>
        </w:tc>
        <w:tc>
          <w:tcPr>
            <w:tcW w:w="1655" w:type="dxa"/>
            <w:tcMar>
              <w:top w:w="60" w:type="dxa"/>
              <w:left w:w="120" w:type="dxa"/>
              <w:bottom w:w="30" w:type="dxa"/>
              <w:right w:w="120" w:type="dxa"/>
            </w:tcMar>
            <w:vAlign w:val="center"/>
          </w:tcPr>
          <w:p w14:paraId="2EB01A0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相声</w:t>
            </w:r>
          </w:p>
        </w:tc>
        <w:tc>
          <w:tcPr>
            <w:tcW w:w="1037" w:type="dxa"/>
            <w:tcMar>
              <w:top w:w="60" w:type="dxa"/>
              <w:left w:w="120" w:type="dxa"/>
              <w:bottom w:w="30" w:type="dxa"/>
              <w:right w:w="120" w:type="dxa"/>
            </w:tcMar>
            <w:vAlign w:val="center"/>
          </w:tcPr>
          <w:p w14:paraId="7ED844D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0B5CCDC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北京市</w:t>
            </w:r>
          </w:p>
        </w:tc>
        <w:tc>
          <w:tcPr>
            <w:tcW w:w="3101" w:type="dxa"/>
            <w:tcMar>
              <w:top w:w="60" w:type="dxa"/>
              <w:left w:w="120" w:type="dxa"/>
              <w:bottom w:w="30" w:type="dxa"/>
              <w:right w:w="120" w:type="dxa"/>
            </w:tcMar>
            <w:vAlign w:val="center"/>
          </w:tcPr>
          <w:p w14:paraId="3A92B41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以说、学、逗、唱为主要形式，语言幽默风趣。通过对话抖包袱，讽刺幽默兼具，是大众喜闻乐见的曲艺形式。</w:t>
            </w:r>
          </w:p>
        </w:tc>
      </w:tr>
      <w:tr w14:paraId="333FB4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1B3B2948">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5AAB403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评书</w:t>
            </w:r>
          </w:p>
        </w:tc>
        <w:tc>
          <w:tcPr>
            <w:tcW w:w="1037" w:type="dxa"/>
            <w:tcMar>
              <w:top w:w="60" w:type="dxa"/>
              <w:left w:w="120" w:type="dxa"/>
              <w:bottom w:w="30" w:type="dxa"/>
              <w:right w:w="120" w:type="dxa"/>
            </w:tcMar>
            <w:vAlign w:val="center"/>
          </w:tcPr>
          <w:p w14:paraId="633CE9F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7FC3F26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北京市、辽宁省沈阳市等</w:t>
            </w:r>
          </w:p>
        </w:tc>
        <w:tc>
          <w:tcPr>
            <w:tcW w:w="3101" w:type="dxa"/>
            <w:tcMar>
              <w:top w:w="60" w:type="dxa"/>
              <w:left w:w="120" w:type="dxa"/>
              <w:bottom w:w="30" w:type="dxa"/>
              <w:right w:w="120" w:type="dxa"/>
            </w:tcMar>
            <w:vAlign w:val="center"/>
          </w:tcPr>
          <w:p w14:paraId="5B85552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又称说书，以口头讲述故事为主。艺人凭语言技巧塑造人物，情节引人入胜，是民间文学的重要传播形式。</w:t>
            </w:r>
          </w:p>
        </w:tc>
      </w:tr>
      <w:tr w14:paraId="4B7A87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7D2535E1">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06F7BE5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快板</w:t>
            </w:r>
          </w:p>
        </w:tc>
        <w:tc>
          <w:tcPr>
            <w:tcW w:w="1037" w:type="dxa"/>
            <w:tcMar>
              <w:top w:w="60" w:type="dxa"/>
              <w:left w:w="120" w:type="dxa"/>
              <w:bottom w:w="30" w:type="dxa"/>
              <w:right w:w="120" w:type="dxa"/>
            </w:tcMar>
            <w:vAlign w:val="center"/>
          </w:tcPr>
          <w:p w14:paraId="084E529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472" w:type="dxa"/>
            <w:tcMar>
              <w:top w:w="60" w:type="dxa"/>
              <w:left w:w="120" w:type="dxa"/>
              <w:bottom w:w="30" w:type="dxa"/>
              <w:right w:w="120" w:type="dxa"/>
            </w:tcMar>
            <w:vAlign w:val="center"/>
          </w:tcPr>
          <w:p w14:paraId="41FA8E5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北京市</w:t>
            </w:r>
          </w:p>
        </w:tc>
        <w:tc>
          <w:tcPr>
            <w:tcW w:w="3101" w:type="dxa"/>
            <w:tcMar>
              <w:top w:w="60" w:type="dxa"/>
              <w:left w:w="120" w:type="dxa"/>
              <w:bottom w:w="30" w:type="dxa"/>
              <w:right w:w="120" w:type="dxa"/>
            </w:tcMar>
            <w:vAlign w:val="center"/>
          </w:tcPr>
          <w:p w14:paraId="1D52626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以竹板为伴奏乐器，节奏明快，语言精练。多以押韵的唱词讲述故事或表达观点，极具表现力。</w:t>
            </w:r>
          </w:p>
        </w:tc>
      </w:tr>
      <w:tr w14:paraId="3EC9CB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restart"/>
            <w:tcMar>
              <w:top w:w="60" w:type="dxa"/>
              <w:left w:w="120" w:type="dxa"/>
              <w:bottom w:w="30" w:type="dxa"/>
              <w:right w:w="120" w:type="dxa"/>
            </w:tcMar>
            <w:vAlign w:val="center"/>
          </w:tcPr>
          <w:p w14:paraId="6EB9B7E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民俗类</w:t>
            </w:r>
          </w:p>
        </w:tc>
        <w:tc>
          <w:tcPr>
            <w:tcW w:w="1655" w:type="dxa"/>
            <w:tcMar>
              <w:top w:w="60" w:type="dxa"/>
              <w:left w:w="120" w:type="dxa"/>
              <w:bottom w:w="30" w:type="dxa"/>
              <w:right w:w="120" w:type="dxa"/>
            </w:tcMar>
            <w:vAlign w:val="center"/>
          </w:tcPr>
          <w:p w14:paraId="543E81E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春节（中国人庆祝传统新年的社会实践）</w:t>
            </w:r>
          </w:p>
        </w:tc>
        <w:tc>
          <w:tcPr>
            <w:tcW w:w="1037" w:type="dxa"/>
            <w:tcMar>
              <w:top w:w="60" w:type="dxa"/>
              <w:left w:w="120" w:type="dxa"/>
              <w:bottom w:w="30" w:type="dxa"/>
              <w:right w:w="120" w:type="dxa"/>
            </w:tcMar>
            <w:vAlign w:val="center"/>
          </w:tcPr>
          <w:p w14:paraId="540967C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国家级（人类非遗）</w:t>
            </w:r>
          </w:p>
        </w:tc>
        <w:tc>
          <w:tcPr>
            <w:tcW w:w="1472" w:type="dxa"/>
            <w:tcMar>
              <w:top w:w="60" w:type="dxa"/>
              <w:left w:w="120" w:type="dxa"/>
              <w:bottom w:w="30" w:type="dxa"/>
              <w:right w:w="120" w:type="dxa"/>
            </w:tcMar>
            <w:vAlign w:val="center"/>
          </w:tcPr>
          <w:p w14:paraId="5767AE3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中国各地</w:t>
            </w:r>
          </w:p>
        </w:tc>
        <w:tc>
          <w:tcPr>
            <w:tcW w:w="3101" w:type="dxa"/>
            <w:tcMar>
              <w:top w:w="60" w:type="dxa"/>
              <w:left w:w="120" w:type="dxa"/>
              <w:bottom w:w="30" w:type="dxa"/>
              <w:right w:w="120" w:type="dxa"/>
            </w:tcMar>
            <w:vAlign w:val="center"/>
          </w:tcPr>
          <w:p w14:paraId="313F900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农历新年，是中国最重要的传统节日。有贴春联、守岁、拜年等习俗，承载着团圆、祈福的文化内涵。</w:t>
            </w:r>
          </w:p>
        </w:tc>
      </w:tr>
      <w:tr w14:paraId="31E4B2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57" w:type="dxa"/>
            <w:vMerge w:val="continue"/>
            <w:tcMar>
              <w:top w:w="60" w:type="dxa"/>
              <w:left w:w="120" w:type="dxa"/>
              <w:bottom w:w="30" w:type="dxa"/>
              <w:right w:w="120" w:type="dxa"/>
            </w:tcMar>
            <w:vAlign w:val="center"/>
          </w:tcPr>
          <w:p w14:paraId="4ACF4F32">
            <w:pPr>
              <w:snapToGrid w:val="0"/>
              <w:spacing w:before="120" w:after="120" w:line="240" w:lineRule="auto"/>
              <w:ind w:left="0" w:leftChars="0" w:right="0" w:rightChars="0" w:firstLine="0" w:firstLineChars="0"/>
              <w:jc w:val="center"/>
              <w:rPr>
                <w:rFonts w:ascii="Arial" w:eastAsia="等线"/>
                <w:sz w:val="22"/>
              </w:rPr>
            </w:pPr>
          </w:p>
        </w:tc>
        <w:tc>
          <w:tcPr>
            <w:tcW w:w="1655" w:type="dxa"/>
            <w:tcMar>
              <w:top w:w="60" w:type="dxa"/>
              <w:left w:w="120" w:type="dxa"/>
              <w:bottom w:w="30" w:type="dxa"/>
              <w:right w:w="120" w:type="dxa"/>
            </w:tcMar>
            <w:vAlign w:val="center"/>
          </w:tcPr>
          <w:p w14:paraId="37E71AB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端午节</w:t>
            </w:r>
          </w:p>
        </w:tc>
        <w:tc>
          <w:tcPr>
            <w:tcW w:w="1037" w:type="dxa"/>
            <w:tcMar>
              <w:top w:w="60" w:type="dxa"/>
              <w:left w:w="120" w:type="dxa"/>
              <w:bottom w:w="30" w:type="dxa"/>
              <w:right w:w="120" w:type="dxa"/>
            </w:tcMar>
            <w:vAlign w:val="center"/>
          </w:tcPr>
          <w:p w14:paraId="53600AB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国家级（人类非遗）</w:t>
            </w:r>
          </w:p>
        </w:tc>
        <w:tc>
          <w:tcPr>
            <w:tcW w:w="1472" w:type="dxa"/>
            <w:tcMar>
              <w:top w:w="60" w:type="dxa"/>
              <w:left w:w="120" w:type="dxa"/>
              <w:bottom w:w="30" w:type="dxa"/>
              <w:right w:w="120" w:type="dxa"/>
            </w:tcMar>
            <w:vAlign w:val="center"/>
          </w:tcPr>
          <w:p w14:paraId="7C888C5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湖北省宜昌市、湖南省岳阳市等</w:t>
            </w:r>
          </w:p>
        </w:tc>
        <w:tc>
          <w:tcPr>
            <w:tcW w:w="3101" w:type="dxa"/>
            <w:tcMar>
              <w:top w:w="60" w:type="dxa"/>
              <w:left w:w="120" w:type="dxa"/>
              <w:bottom w:w="30" w:type="dxa"/>
              <w:right w:w="120" w:type="dxa"/>
            </w:tcMar>
            <w:vAlign w:val="center"/>
          </w:tcPr>
          <w:p w14:paraId="06A13A7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纪念屈原的传统节日，有赛龙舟、吃粽子等习俗。蕴含着先民的生活智慧，是民族精神的重要载体。</w:t>
            </w:r>
          </w:p>
        </w:tc>
      </w:tr>
    </w:tbl>
    <w:p w14:paraId="18C13F6E">
      <w:pPr>
        <w:spacing w:before="120" w:after="120" w:line="288" w:lineRule="auto"/>
        <w:ind w:left="0"/>
        <w:jc w:val="left"/>
      </w:pPr>
    </w:p>
    <w:p w14:paraId="7E2E0FCC">
      <w:pPr>
        <w:sectPr>
          <w:headerReference r:id="rId3" w:type="default"/>
          <w:footerReference r:id="rId4" w:type="default"/>
          <w:pgSz w:w="11905" w:h="16840"/>
          <w:cols w:space="720" w:num="1"/>
        </w:sectPr>
      </w:pPr>
    </w:p>
    <w:p w14:paraId="0F97FAF7">
      <w:pPr>
        <w:spacing w:before="480" w:after="480" w:line="288" w:lineRule="auto"/>
        <w:ind w:left="0"/>
        <w:jc w:val="center"/>
      </w:pPr>
      <w:bookmarkStart w:id="20" w:name="_GoBack"/>
      <w:r>
        <w:rPr>
          <w:rFonts w:ascii="Arial" w:hAnsi="Arial" w:eastAsia="等线" w:cs="Arial"/>
          <w:b/>
          <w:sz w:val="52"/>
        </w:rPr>
        <w:t>非遗项目详细介绍汇总</w:t>
      </w:r>
    </w:p>
    <w:bookmarkEnd w:id="20"/>
    <w:p w14:paraId="3E50E9D0">
      <w:pPr>
        <w:spacing w:before="380" w:after="140" w:line="288" w:lineRule="auto"/>
        <w:ind w:left="0"/>
        <w:jc w:val="left"/>
        <w:outlineLvl w:val="0"/>
      </w:pPr>
      <w:bookmarkStart w:id="0" w:name="heading_0"/>
      <w:r>
        <w:rPr>
          <w:rFonts w:ascii="Arial" w:hAnsi="Arial" w:eastAsia="等线" w:cs="Arial"/>
          <w:b/>
          <w:sz w:val="36"/>
        </w:rPr>
        <w:t>一、传统技艺类</w:t>
      </w:r>
      <w:bookmarkEnd w:id="0"/>
    </w:p>
    <w:p w14:paraId="590CC6B5">
      <w:pPr>
        <w:spacing w:before="320" w:after="120" w:line="288" w:lineRule="auto"/>
        <w:ind w:left="0"/>
        <w:jc w:val="left"/>
        <w:outlineLvl w:val="1"/>
      </w:pPr>
      <w:bookmarkStart w:id="1" w:name="heading_1"/>
      <w:r>
        <w:rPr>
          <w:rFonts w:ascii="Arial" w:hAnsi="Arial" w:eastAsia="等线" w:cs="Arial"/>
          <w:b/>
          <w:sz w:val="32"/>
        </w:rPr>
        <w:t>1. 景泰蓝制作技艺</w:t>
      </w:r>
      <w:bookmarkEnd w:id="1"/>
    </w:p>
    <w:p w14:paraId="3C1C7075">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pPr>
      <w:r>
        <w:rPr>
          <w:rFonts w:ascii="Arial" w:hAnsi="Arial" w:eastAsia="等线" w:cs="Arial"/>
          <w:sz w:val="22"/>
        </w:rPr>
        <w:t>景泰蓝又称铜胎掐丝珐琅，是中国传统工艺中极具代表性的珍品，以其艳丽的色彩、精美的纹样和精湛的工艺，被誉为“燕京八绝”之一，兼具实用价值与极高的艺术收藏价值。它将金属工艺、陶瓷工艺与绘画艺术完美融合，每一件成品都凝聚着匠人的心血，是中华文化对外展示的重要名片。</w:t>
      </w:r>
    </w:p>
    <w:p w14:paraId="6D8F89FF">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pPr>
      <w:r>
        <w:rPr>
          <w:rFonts w:ascii="Arial" w:hAnsi="Arial" w:eastAsia="等线" w:cs="Arial"/>
          <w:sz w:val="22"/>
        </w:rPr>
        <w:t>历史渊源：景泰蓝的起源可追溯至元代，当时阿拉伯地区的掐丝珐琅工艺传入中国，与本土的青铜铸造、陶瓷烧制技艺相结合，逐渐形成了独具特色的中国景泰蓝工艺。明代初期，景泰蓝工艺得到初步发展，到了明景泰年间（1450-1456年），工艺达到第一个鼎盛时期，因当时多用蓝色珐琅釉，且制品多为宫廷御用，故得名“景泰蓝”。清代康熙、雍正、乾隆时期，景泰蓝工艺进一步发展，不仅品种增多，纹样也更加繁复华丽，融入了更多的中国传统吉祥图案，制作技艺日臻完善。清末至民国时期，因社会动荡，景泰蓝工艺曾一度衰落，许多技艺面临失传风险。新中国成立后，政府高度重视非遗保护，景泰蓝工艺得到恢复和发展，重新焕发新生。</w:t>
      </w:r>
    </w:p>
    <w:p w14:paraId="6E3A607C">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pPr>
      <w:r>
        <w:rPr>
          <w:rFonts w:ascii="Arial" w:hAnsi="Arial" w:eastAsia="等线" w:cs="Arial"/>
          <w:sz w:val="22"/>
        </w:rPr>
        <w:t>传承现状：如今，景泰蓝制作技艺已被列入国家级非物质文化遗产名录，北京市作为其核心传承地，培养了一批优秀的传承人，如张同禄、钟连盛等大师。政府设立了专门的研究机构和生产企业，致力于技艺的传承与创新。同时，景泰蓝制品也逐渐走出宫廷，进入大众生活，不仅有传统的瓶、罐、盘等摆件，还开发出了首饰、茶具、文具等多种实用品类。不过，传承过程中仍面临一些挑战，如掐丝、点蓝等核心工序对匠人技艺要求极高，学习周期长，年轻传承人数量相对不足；部分传统釉料配方和技艺仍需进一步挖掘和保护。为解决这些问题，多地开展了景泰蓝技艺进校园、进社区活动，通过开设培训班、举办展览等形式，普及景泰蓝文化，吸引更多年轻人关注和学习这门古老技艺。</w:t>
      </w:r>
    </w:p>
    <w:p w14:paraId="7FE1892E">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pPr>
      <w:r>
        <w:rPr>
          <w:rFonts w:ascii="Arial" w:hAnsi="Arial" w:eastAsia="等线" w:cs="Arial"/>
          <w:sz w:val="22"/>
        </w:rPr>
        <w:t>制作工艺流程（重点项目补充）：景泰蓝制作工序繁杂，主要包括六道核心工序。第一步是制胎，选用优质红铜板材，根据设计图纸裁剪、敲打、焊接成所需的铜胎形状，小到摆件，大到屏风，胎体制作都需精准无误。第二步是掐丝，匠人用镊子将细如发丝的铜丝掰成设计好的纹样，然后用白芨浆将铜丝粘在铜胎表面，这一步要求匠人对纹样了然于心，手法娴熟，确保铜丝排列整齐、线条流畅。第三步是点蓝，将不同颜色的珐琅釉料按照设计要求，用特制的小铲填入铜丝勾勒的纹样空隙中，釉料需填充饱满，颜色搭配协调，这是决定景泰蓝色彩效果的关键步骤。第四步是烧蓝，将填好釉料的铜胎放入高温窑炉中烧制，釉料遇高温融化，与铜胎紧密结合，烧制温度和时间需严格控制，否则容易出现釉料流淌、脱落等问题，这一步往往需要反复进行多次，直至釉面平整光滑。第五步是磨光，烧制完成后，用粗砂石、细砂石、黄石等依次对器物表面进行打磨，去除表面的杂质和不平整之处，使釉面呈现出细腻的光泽。第六步是镀金，为了防止铜胎氧化生锈，同时提升器物的华丽感，最后需要对器物的边缘、铜丝等部位进行镀金处理，经过这六道工序，一件精美的景泰蓝制品才算完成。</w:t>
      </w:r>
    </w:p>
    <w:p w14:paraId="050EC631">
      <w:pPr>
        <w:spacing w:before="320" w:after="120" w:line="288" w:lineRule="auto"/>
        <w:ind w:left="0"/>
        <w:jc w:val="left"/>
        <w:outlineLvl w:val="1"/>
      </w:pPr>
      <w:bookmarkStart w:id="2" w:name="heading_2"/>
      <w:r>
        <w:rPr>
          <w:rFonts w:ascii="Arial" w:hAnsi="Arial" w:eastAsia="等线" w:cs="Arial"/>
          <w:b/>
          <w:sz w:val="32"/>
        </w:rPr>
        <w:t>2. 苏绣技艺</w:t>
      </w:r>
      <w:bookmarkEnd w:id="2"/>
    </w:p>
    <w:p w14:paraId="1D624A94">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苏绣是中国四大名绣之一，起源于江苏苏州，以其“精细雅洁”的风格著称，素有“绣中之王”的美誉。苏绣以针代笔、以线代色，通过多种针法的巧妙运用，能够精准地表现出山水的意境、花鸟的灵动、人物的神韵，无论是工笔细绣还是写意佳作，都极具艺术感染力，是中国传统刺绣艺术的巅峰代表之一。</w:t>
      </w:r>
    </w:p>
    <w:p w14:paraId="4C8A43F4">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苏绣的历史源远流长，最早可追溯至春秋时期，当时吴国已出现刺绣制品，考古发现的战国时期苏绣残片，证明了其早期的工艺水平。汉代时期，苏绣技艺逐渐成熟，绣品已具备一定的艺术价值，开始在民间流传。唐代是苏绣发展的重要时期，随着经济的繁荣，苏绣的品种增多，针法也更加丰富，不仅有单面绣，还出现了双面绣的雏形。宋代，苏绣工艺达到一个新的高度，绣品题材广泛，涵盖山水、花鸟、人物等，针法细腻，色彩淡雅，深受文人雅士的喜爱。明清时期，苏绣进入鼎盛阶段，形成了独具特色的艺术风格，出现了一批著名的绣娘和绣庄，绣品不仅供皇室贵族享用，还通过对外贸易远销海外。清末民初，苏绣在继承传统的基础上，吸收了西方绘画的光影技巧，创新出了“仿真绣”，使绣品更具立体感和真实感。</w:t>
      </w:r>
    </w:p>
    <w:p w14:paraId="56E77195">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目前，苏绣技艺已被列入国家级非物质文化遗产名录，江苏省苏州市是其核心传承地。经过多年的保护与发展，苏绣培养了一大批传承人，其中不乏国家级工艺美术大师，如沈寿、顾文霞、姚建萍等，他们在继承传统针法的基础上，不断创新，推动苏绣技艺向更高水平发展。苏州当地设立了苏绣博物馆、刺绣研究所等机构，致力于苏绣技艺的研究、传承和展示。同时，苏绣产业也逐渐规模化，形成了从设计、制作到销售的完整产业链，绣品不仅有传统的装饰品，还开发出了服装、鞋帽、箱包等实用产品，深受市场欢迎。不过，苏绣传承仍面临一些困境，如学习苏绣需要极高的耐心和毅力，针法学习周期长，年轻一代愿意投身其中的人相对较少；部分传统针法和技艺面临失传风险。为应对这些问题，当地政府开展了苏绣技艺进校园、进景区活动，开设传承人培训班，举办苏绣艺术展，进一步提升苏绣的知名度和影响力，吸引更多年轻人传承这门古老技艺。</w:t>
      </w:r>
    </w:p>
    <w:p w14:paraId="4AE1ABC2">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制作工艺流程（重点项目补充）：苏绣制作工艺流程复杂，主要包括设计、选料、配线、上绷、刺绣、装裱等环节。第一步是设计，根据绣品的用途和主题，设计师绘制出详细的绣稿，绣稿需兼具艺术性和可操作性，为后续刺绣提供依据。第二步是选料，苏绣常用的面料有真丝、绸缎等，需选择质地柔软、光泽度好的面料，确保绣品的质感；绣线则多选用优质真丝线，颜色丰富，色泽鲜艳。第三步是配线，根据绣稿的颜色要求，对绣线进行挑选和搭配，有时还需要对绣线进行染色处理，以满足绣品的色彩需求。第四步是上绷，将选好的面料固定在绣绷上，调整面料的松紧度，确保刺绣过程中面料不松动、不变形。第五步是刺绣，这是苏绣制作的核心环节，苏绣针法极为丰富，多达几十种，常用的有齐针、套针、施针、滚针、打籽针等，匠人根据绣稿的不同部位和表现需求，灵活运用各种针法，如绣花鸟时用套针表现羽毛的层次感，绣山水时用施针表现山石的质感。刺绣过程中，匠人需凝神静气，手法精准，一针一线都需恰到好处。第六步是装裱，刺绣完成后，对绣品进行整理、清洗，然后根据绣品的类型进行装裱，如卷轴、镜框等，使绣品更具观赏性和收藏价值。</w:t>
      </w:r>
    </w:p>
    <w:p w14:paraId="1D1AA38A">
      <w:pPr>
        <w:spacing w:before="320" w:after="120" w:line="288" w:lineRule="auto"/>
        <w:ind w:left="0"/>
        <w:jc w:val="left"/>
        <w:outlineLvl w:val="1"/>
      </w:pPr>
      <w:bookmarkStart w:id="3" w:name="heading_3"/>
      <w:r>
        <w:rPr>
          <w:rFonts w:ascii="Arial" w:hAnsi="Arial" w:eastAsia="等线" w:cs="Arial"/>
          <w:b/>
          <w:sz w:val="32"/>
        </w:rPr>
        <w:t>3. 蜀锦织造技艺</w:t>
      </w:r>
      <w:bookmarkEnd w:id="3"/>
    </w:p>
    <w:p w14:paraId="0A7CAC79">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蜀锦是中国四大名锦之一，产自四川成都，以其悠久的历史、繁复的纹样、艳丽的色彩和坚韧的质地而闻名于世，被誉为“东方瑰宝”。蜀锦以经线彩色起花为主要特点，图案多取材于中国传统吉祥纹样，如龙凤、麒麟、宝相花等，兼具装饰性和文化寓意，是古蜀文化的重要载体，也是中国丝绸文化的杰出代表。</w:t>
      </w:r>
    </w:p>
    <w:p w14:paraId="04574DB9">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蜀锦的历史可追溯至春秋战国时期的古蜀国，当时蜀地的丝绸织造业已具备一定规模，考古发现的战国时期蜀锦残片，证明了其早期的工艺水平。汉代是蜀锦发展的第一个鼎盛时期，当时蜀锦不仅是蜀地的重要特产，还通过“丝绸之路”远销西域和海外，成为中外文化交流的重要媒介。三国时期，蜀锦成为蜀汉政权的重要财政来源，诸葛亮曾大力推广蜀锦织造业，提出“决敌之资，惟仰锦耳”。唐代，蜀锦工艺进一步发展，品种增多，纹样更加华丽，出现了“陵阳公样”等著名的锦缎纹样，成为宫廷御用贡品。宋代，蜀锦在继承唐代风格的基础上，融入了更多的文人气息，纹样更加细腻典雅。明清时期，蜀锦工艺达到新的高度，形成了独具特色的艺术风格，但清末至民国时期，因战乱和现代工业的冲击，蜀锦工艺曾一度衰落。</w:t>
      </w:r>
    </w:p>
    <w:p w14:paraId="6D0A0713">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蜀锦织造技艺已被列入国家级非物质文化遗产名录，四川省成都市作为其核心传承地，致力于技艺的保护与传承。当地成立了蜀江锦院等专门机构，收藏了大量的古蜀锦文物，培养了一批优秀的传承人，如贺斌、胡光俊等大师。通过对古蜀锦技艺的挖掘和整理，许多失传的针法和纹样得以恢复。同时，蜀锦制品也在不断创新，除了传统的锦缎面料、挂屏等，还开发出了服装、围巾、手帕等实用产品，深受消费者喜爱。不过，蜀锦传承仍面临诸多挑战，如传统蜀锦织造工艺复杂，学习难度大，年轻传承人数量不足；古蜀锦的部分原材料和传统织造工具难以获取；市场竞争激烈，传统蜀锦的市场份额受到一定挤压。为解决这些问题，政府加大了对蜀锦织造技艺的扶持力度，设立了专项保护资金，开展蜀锦技艺进校园、进社区活动，举办蜀锦文化节和艺术展，提升蜀锦的知名度和影响力，推动这门古老技艺的传承与发展。</w:t>
      </w:r>
    </w:p>
    <w:p w14:paraId="68F5002E">
      <w:pPr>
        <w:spacing w:before="320" w:after="120" w:line="288" w:lineRule="auto"/>
        <w:ind w:left="0"/>
        <w:jc w:val="left"/>
        <w:outlineLvl w:val="1"/>
      </w:pPr>
      <w:bookmarkStart w:id="4" w:name="heading_4"/>
      <w:r>
        <w:rPr>
          <w:rFonts w:ascii="Arial" w:hAnsi="Arial" w:eastAsia="等线" w:cs="Arial"/>
          <w:b/>
          <w:sz w:val="32"/>
        </w:rPr>
        <w:t>4. 景德镇手工制瓷技艺</w:t>
      </w:r>
      <w:bookmarkEnd w:id="4"/>
    </w:p>
    <w:p w14:paraId="6FBA7C89">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景德镇手工制瓷技艺是中国传统制瓷工艺的巅峰代表，江西省景德镇市因其精湛的制瓷技艺，被誉为“世界瓷都”。景德镇瓷器以“白如玉、明如镜、薄如纸、声如磬”的独特品质闻名世界，涵盖青花、粉彩、玲珑、颜色釉四大传统名瓷，兼具实用价值、艺术价值和收藏价值，是中华文化的重要符号。</w:t>
      </w:r>
    </w:p>
    <w:p w14:paraId="096F088A">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景德镇制瓷历史悠久，早在汉代就开始烧制陶器，唐代初期开始烧制瓷器，当时的青瓷和白瓷已具有一定的工艺水平。宋代是景德镇制瓷业的快速发展时期，当时烧制的青白瓷（又称影青瓷）色泽莹润，胎质细腻，被誉为“饶玉”，成为宋代瓷器中的珍品。元代，景德镇成为全国制瓷中心，发明了青花瓷和釉里红瓷，开创了中国瓷器彩绘的新纪元，元青花的出现标志着景德镇制瓷技艺达到了一个新的高度。明代，景德镇制瓷业进入鼎盛时期，设立了御窑厂，专门为宫廷烧制御用瓷器，品种繁多，技艺精湛，出现了永乐青花、宣德青花、成化斗彩等著名品种。清代康熙、雍正、乾隆时期，景德镇制瓷技艺进一步发展，粉彩、珐琅彩等新的彩绘工艺应运而生，瓷器的装饰更加华丽，工艺更加完善。清末至民国时期，因社会动荡和外来瓷器的冲击，景德镇制瓷业曾一度衰落。</w:t>
      </w:r>
    </w:p>
    <w:p w14:paraId="13001E17">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景德镇手工制瓷技艺已被列入国家级非物质文化遗产名录，景德镇市作为其核心传承地，制瓷业已成为当地的支柱产业之一。当地拥有一大批优秀的制瓷传承人，涵盖拉坯、利坯、施釉、彩绘等各个工序，许多大师的作品在国内外享有盛誉。政府高度重视制瓷技艺的传承与发展，设立了景德镇陶瓷大学、景德镇陶瓷研究所等机构，培养制瓷专业人才，开展制瓷技艺研究。同时，景德镇陶瓷文化旅游产业蓬勃发展，吸引了大量游客前来参观学习，许多年轻人也被制瓷技艺所吸引，投身于制瓷行业。不过，传承过程中仍面临一些问题，如部分传统手工制瓷工序繁琐，生产效率低，难以适应现代市场的快节奏需求；一些古老的制瓷技艺和配方面临失传风险；年轻传承人在继承传统的同时，创新能力有待提升。为应对这些问题，当地政府鼓励传承人在继承传统技艺的基础上进行创新，开发出符合现代审美的陶瓷产品；同时，加强对传统制瓷技艺的保护和挖掘，建立技艺传承档案，举办制瓷技艺大赛和展览，推动景德镇手工制瓷技艺的可持续发展。</w:t>
      </w:r>
    </w:p>
    <w:p w14:paraId="1076FBA6">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制作工艺流程（重点项目补充）：景德镇手工制瓷技艺工序繁杂，从原料开采到成品入库，需经过七十二道核心工序，主要包括原料制备、成型、施釉、装饰、烧制等环节。第一步是原料制备，景德镇制瓷原料主要为瓷石和高岭土，需将两者按一定比例混合，经过粉碎、淘洗、揉泥等工序，制成细腻、均匀的瓷泥，瓷泥的质量直接影响瓷器的品质。第二步是成型，这是制瓷的核心工序之一，主要包括拉坯、利坯、修坯等环节。拉坯是将瓷泥放在转盘上，通过手工转动转盘，将瓷泥拉制成所需的器物形状，如碗、盘、瓶等，要求匠人手法娴熟，造型精准。利坯是用特制的刀具对拉坯后的粗坯进行修整，使器物表面光滑、厚薄均匀。第三步是施釉，将成型后的坯体进行施釉处理，常用的施釉方法有蘸釉、荡釉、喷釉等，釉层的厚度和均匀度需严格控制，以确保烧制后瓷器的光泽度和质感。第四步是装饰，根据瓷器的品种和设计要求，进行彩绘、雕刻等装饰处理，如青花是用含钴的颜料在坯体上绘画，然后施釉烧制；粉彩是在烧制好的白瓷上进行彩绘，再经低温烧制而成。第五步是烧制，将装饰好的坯体放入窑炉中烧制，景德镇传统窑炉为柴窑，烧制温度需控制在1300℃左右，烧制时间和温度的把控直接影响瓷器的成品率和品质，这一步需要匠人具备丰富的经验。烧制完成后，对瓷器进行挑选、整理，合格的成品方可入库。</w:t>
      </w:r>
    </w:p>
    <w:p w14:paraId="7139A1FC">
      <w:pPr>
        <w:spacing w:before="320" w:after="120" w:line="288" w:lineRule="auto"/>
        <w:ind w:left="0"/>
        <w:jc w:val="left"/>
        <w:outlineLvl w:val="1"/>
      </w:pPr>
      <w:bookmarkStart w:id="5" w:name="heading_5"/>
      <w:r>
        <w:rPr>
          <w:rFonts w:ascii="Arial" w:hAnsi="Arial" w:eastAsia="等线" w:cs="Arial"/>
          <w:b/>
          <w:sz w:val="32"/>
        </w:rPr>
        <w:t>5. 宜兴紫砂陶制作技艺</w:t>
      </w:r>
      <w:bookmarkEnd w:id="5"/>
    </w:p>
    <w:p w14:paraId="6A64E635">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宜兴紫砂陶制作技艺是中国传统制陶工艺的重要组成部分，产自江苏省无锡市宜兴市，以当地特有的紫砂泥为原料，手工成型烧制而成。紫砂陶制品以茶具为主，兼具透气性好、保温性佳、能保留茶香等特点，被誉为“茶具中的珍品”，同时也涵盖摆件、雕塑等多种品类，具有极高的实用价值和艺术收藏价值。</w:t>
      </w:r>
    </w:p>
    <w:p w14:paraId="35723014">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宜兴紫砂陶的历史可追溯至北宋时期，当时宜兴已开始烧制紫砂陶器，考古发现的北宋紫砂残片，证明了其早期的工艺水平。明代是宜兴紫砂陶发展的第一个鼎盛时期，出现了供春、时大彬等著名的制壶大师，供春所制的“供春壶”被誉为“紫砂第一壶”，时大彬则开创了紫砂壶的多种造型，推动了紫砂陶技艺的发展。清代，宜兴紫砂陶工艺进一步完善，出现了陈鸣远、杨彭年、陈曼生等大师，他们将书法、绘画、篆刻等艺术形式融入紫砂陶制作中，使紫砂陶制品更具文化内涵。民国时期，宜兴紫砂陶工艺曾一度受到战乱影响，但仍有一批匠人坚守技艺。新中国成立后，政府高度重视紫砂陶技艺的传承与发展，成立了宜兴紫砂工艺厂，培养了一大批传承人，推动了紫砂陶产业的复兴。</w:t>
      </w:r>
    </w:p>
    <w:p w14:paraId="7FF302F9">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宜兴紫砂陶制作技艺已被列入国家级非物质文化遗产名录，宜兴市作为其核心传承地，紫砂陶产业已成为当地的支柱产业之一。当地拥有数千名紫砂陶艺人，其中不乏顾景舟、蒋蓉、徐汉棠等国家级工艺美术大师，他们的作品在国内外艺术品市场上备受追捧。政府设立了宜兴紫砂工艺厂、宜兴紫砂博物馆等机构，致力于技艺的传承、研究和展示。同时，宜兴紫砂陶制品的品种不断丰富，除了传统的紫砂壶，还开发出了紫砂雕塑、紫砂茶具套装、紫砂饰品等多种产品，满足了不同消费者的需求。不过，传承过程中也面临一些挑战，如部分传统制壶技艺面临失传风险；紫砂泥资源有限，过度开采可能导致资源枯竭；市场上出现了大量假冒伪劣产品，影响了紫砂陶的品牌形象。为解决这些问题，政府加强了对紫砂泥资源的保护和管理，规范市场秩序；同时，开展紫砂陶技艺进校园、进社区活动，设立传承人培训班，培养年轻一代传承人；举办紫砂陶艺术展和拍卖会，提升宜兴紫砂陶的知名度和影响力。</w:t>
      </w:r>
    </w:p>
    <w:p w14:paraId="6C647576">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制作工艺流程（重点项目补充）：宜兴紫砂陶制作技艺以手工制作为主，工序复杂，主要包括原料制备、成型、装饰、烧制等环节。第一步是原料制备，宜兴紫砂泥主要有紫泥、红泥、绿泥三种，需从矿山开采后，经过粉碎、筛选、淘洗、陈腐等工序，制成细腻、有韧性的紫砂泥，陈腐时间越长，紫砂泥的可塑性越好。第二步是成型，这是紫砂陶制作的核心工序，主要包括打泥条、围身筒、上底、修口、拉坯、利坯等环节。匠人根据设计要求，将紫砂泥打成泥条，围成所需的器物形状，然后进行粘接、修整，使器物造型美观、线条流畅。紫砂壶的成型尤为复杂，需采用“拍身筒”“镶身筒”等传统手法，确保壶身的密封性和实用性。第三步是装饰，根据器物的设计要求，进行刻字、绘画、雕刻等装饰处理，许多匠人会邀请书法家、画家合作，在壶身上刻绘诗词、山水、花鸟等图案，提升器物的文化内涵。第四步是烧制，将成型装饰好的坯体放入窑炉中烧制，传统窑炉为龙窑，现代多采用电窑、气窑，烧制温度需控制在1150-1200℃左右，烧制时间根据器物的大小和材质而定。烧制完成后，对器物进行挑选、整理，合格的成品方可出厂。</w:t>
      </w:r>
    </w:p>
    <w:p w14:paraId="71EE97F0">
      <w:pPr>
        <w:spacing w:before="320" w:after="120" w:line="288" w:lineRule="auto"/>
        <w:ind w:left="0"/>
        <w:jc w:val="left"/>
        <w:outlineLvl w:val="1"/>
      </w:pPr>
      <w:bookmarkStart w:id="6" w:name="heading_6"/>
      <w:r>
        <w:rPr>
          <w:rFonts w:ascii="Arial" w:hAnsi="Arial" w:eastAsia="等线" w:cs="Arial"/>
          <w:b/>
          <w:sz w:val="32"/>
        </w:rPr>
        <w:t>6. 剪纸（中国剪纸）</w:t>
      </w:r>
      <w:bookmarkEnd w:id="6"/>
    </w:p>
    <w:p w14:paraId="2388F273">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中国剪纸是一种古老的民间传统技艺，以剪刀或刻刀为工具，在纸上剪刻出各种精美的纹样，题材广泛，寓意吉祥，是中国最具普及性的民间艺术之一。它风格质朴明快、造型生动传神，兼具装饰性和文化寓意，广泛应用于节日庆典、婚丧嫁娶等民俗活动中，是民众表达情感、寄托美好愿望的重要载体。2009年，中国剪纸被列入人类非物质文化遗产代表作名录，成为全人类共同的文化财富。</w:t>
      </w:r>
    </w:p>
    <w:p w14:paraId="76600C16">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中国剪纸的历史可追溯至新石器时代，当时人们已开始在陶器、玉器上雕刻纹样，这是剪纸艺术的雏形。汉代，随着造纸术的发明，纸张逐渐成为剪纸的主要载体，当时的剪纸纹样多以动物、植物为主，工艺相对简单。南北朝时期，剪纸技艺得到进一步发展，出现了用于宗教祭祀的剪纸作品。唐代，剪纸艺术达到第一个鼎盛时期，剪纸纹样更加丰富，工艺更加精湛，不仅有民间艺人的作品，还出现了宫廷御用的剪纸艺术品。宋代，剪纸艺术更加普及，出现了专门的剪纸艺人，剪纸作品的题材也更加广泛，涵盖山水、人物、花鸟等。明清时期，剪纸艺术进入黄金时期，形成了不同的地域风格，如陕西剪纸的粗犷豪放、山西剪纸的细腻精美、江苏剪纸的秀丽典雅等，各种流派百花齐放。</w:t>
      </w:r>
    </w:p>
    <w:p w14:paraId="02212EF6">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中国剪纸已形成了遍布全国的传承网络，多地分布有不同风格的剪纸流派，以陕西、山西、江苏、浙江等地为主要代表。各地培养了一批优秀的剪纸传承人，他们在继承传统技艺的基础上，不断创新，将现代元素融入剪纸作品中，使剪纸艺术焕发出新的活力。政府高度重视剪纸艺术的传承与保护，将其列入国家级非物质文化遗产名录，多地设立了剪纸博物馆、剪纸艺术中心，举办剪纸培训班和展览活动，普及剪纸文化。同时，剪纸作品也逐渐走向市场，除了传统的窗花、门笺等，还开发出了剪纸装饰画、剪纸工艺品、剪纸服饰等多种产品，深受消费者喜爱。不过，传承过程中仍面临一些问题，如年轻一代对传统剪纸艺术的兴趣逐渐淡化，传承人老龄化严重；部分古老的剪纸技艺和纹样面临失传风险；剪纸作品的创新能力有待提升。为应对这些问题，各地开展了剪纸技艺进校园、进课堂活动，培养青少年对剪纸艺术的兴趣；鼓励传承人创新剪纸题材和形式，结合现代设计理念，开发出更具时代感的剪纸作品；通过互联网平台宣传剪纸艺术，扩大其影响力。</w:t>
      </w:r>
    </w:p>
    <w:p w14:paraId="5BFEF058">
      <w:pPr>
        <w:spacing w:before="320" w:after="120" w:line="288" w:lineRule="auto"/>
        <w:ind w:left="0"/>
        <w:jc w:val="left"/>
        <w:outlineLvl w:val="1"/>
      </w:pPr>
      <w:bookmarkStart w:id="7" w:name="heading_7"/>
      <w:r>
        <w:rPr>
          <w:rFonts w:ascii="Arial" w:hAnsi="Arial" w:eastAsia="等线" w:cs="Arial"/>
          <w:b/>
          <w:sz w:val="32"/>
        </w:rPr>
        <w:t>7. 木版年画技艺</w:t>
      </w:r>
      <w:bookmarkEnd w:id="7"/>
    </w:p>
    <w:p w14:paraId="7AF08F0D">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木版年画技艺是中国传统民间印刷技艺的重要组成部分，以木版雕刻为基础，采用印刷与手绘相结合的方式，制作出色彩鲜艳、题材丰富的年画作品。它兼具装饰功能与祈福寓意，是传统民俗文化的重要载体，广泛应用于春节等传统节日，深受民众喜爱。中国木版年画流派众多，风格各异，其中以河南朱仙镇木版年画、山东杨家埠木版年画、天津杨柳青年画、江苏桃花坞木版年画最为著名，被誉为“中国四大木版年画”。</w:t>
      </w:r>
    </w:p>
    <w:p w14:paraId="5D7E5AA7">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木版年画的起源可追溯至汉代，当时已出现用于祭祀的门神画，这是木版年画的雏形。唐代，随着印刷术的发明和发展，木版年画技艺逐渐形成，当时的年画多以门神、佛像为题材，用于宗教祭祀和驱邪祈福。宋代，木版年画技艺得到快速发展，出现了专门的年画作坊，年画题材更加广泛，涵盖花鸟、人物、山水等，成为民间节日装饰的重要物品。明代，木版年画技艺进入鼎盛时期，流派逐渐形成，各地年画风格各具特色，印刷工艺也更加完善，出现了套色印刷技术，使年画色彩更加鲜艳丰富。清代，木版年画技艺进一步发展，不仅品种增多，还融入了更多的民间故事和吉祥图案，成为民众表达美好愿望的重要方式。清末至民国时期，因现代印刷技术的冲击和社会动荡，木版年画技艺曾一度衰落。</w:t>
      </w:r>
    </w:p>
    <w:p w14:paraId="73C38A7B">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木版年画技艺已被列入国家级非物质文化遗产名录，河南开封市（朱仙镇）、山东潍坊市（杨家埠）、天津杨柳青镇、江苏苏州市（桃花坞）等作为其核心传承地，致力于技艺的保护与传承。各地成立了木版年画博物馆、传承基地，培养了一批优秀的传承人，如郭泰运（朱仙镇年画）、杨洛书（杨家埠年画）等大师。通过对传统木版年画技艺的挖掘和整理，许多失传的木版和技艺得以恢复。同时，木版年画作品也在不断创新，除了传统的门神、年画等，还开发出了木版年画装饰画、明信片、书签等多种文创产品，吸引了更多年轻人的关注。不过，传承过程中仍面临诸多挑战，如木版年画制作工序繁琐，生产效率低，难以适应现代市场的需求；年轻传承人数量不足，技艺面临失传风险；市场上出现了大量仿冒木版年画作品，影响了传统木版年画的品牌形象。为解决这些问题，政府加大了对木版年画技艺的扶持力度，设立专项保护资金；开展木版年画技艺进校园、进社区活动，举办年画艺术节和展览，提升木版年画的知名度和影响力；鼓励传承人创新制作工艺和题材，推动木版年画技艺的可持续发展。</w:t>
      </w:r>
    </w:p>
    <w:p w14:paraId="5641BDDF">
      <w:pPr>
        <w:spacing w:before="320" w:after="120" w:line="288" w:lineRule="auto"/>
        <w:ind w:left="0"/>
        <w:jc w:val="left"/>
        <w:outlineLvl w:val="1"/>
      </w:pPr>
      <w:bookmarkStart w:id="8" w:name="heading_8"/>
      <w:r>
        <w:rPr>
          <w:rFonts w:ascii="Arial" w:hAnsi="Arial" w:eastAsia="等线" w:cs="Arial"/>
          <w:b/>
          <w:sz w:val="32"/>
        </w:rPr>
        <w:t>8. 漆器制作技艺（北京漆艺）</w:t>
      </w:r>
      <w:bookmarkEnd w:id="8"/>
    </w:p>
    <w:p w14:paraId="070D4C90">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北京漆艺是中国漆器制作技艺的重要流派之一，以天然漆为原料，经过髹涂、镶嵌、雕刻、彩绘等多种工艺制成，制品色泽温润、质感细腻，兼具实用价值与极高的艺术价值，被誉为“燕京八绝”之一。北京漆艺融合了多种艺术形式，将绘画、雕刻、镶嵌等技艺完美结合，每一件作品都堪称艺术珍品，是北京传统工艺的杰出代表。</w:t>
      </w:r>
    </w:p>
    <w:p w14:paraId="722CCEB4">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漆器制作技艺历史悠久，中国是世界上最早使用漆器的国家之一，早在新石器时代就已出现漆器。北京漆艺的起源可追溯至元代，当时宫廷设立了专门的漆器作坊，制作御用漆器。明代，北京漆艺得到快速发展，技艺逐渐成熟，出现了雕漆、填漆、戗金等多种工艺，制品多为宫廷御用，工艺精湛，风格华丽。清代康熙、雍正、乾隆时期，北京漆艺进入鼎盛时期，宫廷漆器作坊规模扩大，技艺水平达到顶峰，制品不仅品种繁多，还融入了更多的中国传统吉祥图案和文人艺术元素。清末至民国时期，因社会动荡，北京漆艺曾一度衰落，许多技艺面临失传风险。新中国成立后，政府高度重视非遗保护，北京漆艺得到恢复和发展，重新焕发新生。</w:t>
      </w:r>
    </w:p>
    <w:p w14:paraId="3C2FEF02">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漆器制作技艺（北京漆艺）已被列入国家级非物质文化遗产名录，北京市作为其核心传承地，培养了一批优秀的传承人，如殷秀云、文乾刚等大师。政府设立了专门的研究机构和生产企业，致力于北京漆艺的传承与创新。同时，北京漆艺制品也逐渐走出宫廷，进入大众生活，不仅有传统的瓶、罐、盒等摆件，还开发出了漆器家具、漆器首饰、漆器茶具等多种实用品类。不过，传承过程中仍面临一些挑战，如天然漆原料稀缺，价格昂贵；漆器制作工序繁琐，学习周期长，对匠人技艺要求极高，年轻传承人数量相对不足；部分传统工艺和配方面临失传风险。为解决这些问题，多地开展了北京漆艺进校园、进社区活动，通过开设培训班、举办展览等形式，普及北京漆艺文化，吸引更多年轻人关注和学习这门古老技艺；同时，鼓励传承人在继承传统技艺的基础上进行创新，开发出符合现代审美的漆器产品。</w:t>
      </w:r>
    </w:p>
    <w:p w14:paraId="563BB5C1">
      <w:pPr>
        <w:spacing w:before="320" w:after="120" w:line="288" w:lineRule="auto"/>
        <w:ind w:left="0"/>
        <w:jc w:val="left"/>
        <w:outlineLvl w:val="1"/>
      </w:pPr>
      <w:bookmarkStart w:id="9" w:name="heading_9"/>
      <w:r>
        <w:rPr>
          <w:rFonts w:ascii="Arial" w:hAnsi="Arial" w:eastAsia="等线" w:cs="Arial"/>
          <w:b/>
          <w:sz w:val="32"/>
        </w:rPr>
        <w:t>9. 竹编技艺（道明竹编）</w:t>
      </w:r>
      <w:bookmarkEnd w:id="9"/>
    </w:p>
    <w:p w14:paraId="4AB17944">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道明竹编是中国竹编技艺的重要流派之一，产自四川省成都市崇州市道明镇，以当地盛产的慈竹为原料，经过劈篾、编织等多道工序制成。道明竹编造型精巧、纹理清晰，兼具实用价值与装饰价值，制品涵盖茶具、餐具、摆件、箱包等多个品类，是川西地区民间工艺的杰出代表。道明竹编以其精湛的工艺和独特的艺术风格，深受民众喜爱，也多次在国内外工艺美术展览中获奖。</w:t>
      </w:r>
    </w:p>
    <w:p w14:paraId="2A0A2AC5">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道明竹编的历史可追溯至宋代，当时道明镇一带的村民就已开始利用当地丰富的竹资源制作竹编用品，用于日常生活。明代，道明竹编技艺得到初步发展，制品不仅满足当地民众需求，还开始销往周边地区。清代，道明竹编技艺逐渐成熟，出现了专门的竹编艺人，编织工艺更加精湛，制品品种增多，出现了一些具有装饰性的竹编摆件。民国时期，道明竹编技艺进一步发展，开始融入更多的艺术元素，制品的艺术价值不断提升。新中国成立后，政府高度重视民间工艺的传承与发展，道明竹编技艺得到大力推广，培养了一大批竹编艺人，推动了竹编产业的发展。20世纪80年代，道明竹编进入鼎盛时期，制品远销海外，享誉国际。</w:t>
      </w:r>
    </w:p>
    <w:p w14:paraId="4A09B34D">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竹编技艺（道明竹编）已被列入国家级非物质文化遗产名录，四川省成都市崇州市道明镇作为其核心传承地，竹编产业已成为当地的特色产业之一。当地拥有一批优秀的竹编传承人，如胡光俊、杨隆梅等大师，他们在继承传统技艺的基础上，不断创新，开发出了许多新的竹编品种和工艺。政府设立了道明竹编传承基地、竹编博物馆等机构，致力于技艺的传承与推广。同时，道明竹编制品也在不断创新，除了传统的竹编用品，还开发出了竹编艺术画、竹编雕塑、竹编服饰等文创产品，深受市场欢迎。不过，传承过程中仍面临一些问题，如年轻一代对竹编技艺的兴趣逐渐淡化，传承人老龄化严重；竹编制作工序繁琐，生产效率低，难以适应现代市场的快节奏需求；部分传统竹编技艺面临失传风险。为解决这些问题，当地政府开展了竹编技艺进校园、进课堂活动，培养青少年对竹编艺术的兴趣；鼓励传承人创新制作工艺和题材，结合现代设计理念，开发出更具时代感的竹编产品；通过互联网平台宣传道明竹编，扩大其影响力。</w:t>
      </w:r>
    </w:p>
    <w:p w14:paraId="41CC09F3">
      <w:pPr>
        <w:spacing w:before="320" w:after="120" w:line="288" w:lineRule="auto"/>
        <w:ind w:left="0"/>
        <w:jc w:val="left"/>
        <w:outlineLvl w:val="1"/>
      </w:pPr>
      <w:bookmarkStart w:id="10" w:name="heading_10"/>
      <w:r>
        <w:rPr>
          <w:rFonts w:ascii="Arial" w:hAnsi="Arial" w:eastAsia="等线" w:cs="Arial"/>
          <w:b/>
          <w:sz w:val="32"/>
        </w:rPr>
        <w:t>10. 蜡染技艺</w:t>
      </w:r>
      <w:bookmarkEnd w:id="10"/>
    </w:p>
    <w:p w14:paraId="1D21D2FB">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蜡染技艺是中国西南地区少数民族传统技艺的杰出代表，主要流行于苗族、布依族等民族中，以贵州省安顺市为核心传承地。蜡染技艺以蜡为防染剂，在白布上绘纹后染色、脱蜡，最终形成图案简洁明快、色彩素雅的蜡染制品，兼具实用价值与艺术价值，制品涵盖服装、头巾、手帕、壁挂等多个品类，是少数民族文化的重要载体。</w:t>
      </w:r>
    </w:p>
    <w:p w14:paraId="3A7E98FA">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蜡染技艺的历史可追溯至新石器时代，考古发现的新石器时代蜡染残片，证明了其悠久的历史。汉代，蜡染技艺已较为成熟，当时的蜡染制品多为贵族服饰，工艺精湛。唐代，蜡染技艺得到快速发展，制品不仅在国内广泛流传，还通过对外贸易远销海外，成为中外文化交流的重要媒介。宋代，蜡染技艺更加普及，逐渐从贵族阶层走向民间，成为少数民族日常生活的重要组成部分。明清时期，蜡染技艺形成了独具特色的民族风格，不同民族的蜡染制品各具特色，图案多取材于自然景观和民族图腾，蕴含着深厚的民族文化内涵。近代以来，蜡染技艺在传承中不断发展，融入了更多的现代元素。</w:t>
      </w:r>
    </w:p>
    <w:p w14:paraId="62E717A9">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蜡染技艺已被列入国家级非物质文化遗产名录，贵州省安顺市作为其核心传承地，培养了一批优秀的蜡染传承人，如王阿勇、杨芳等大师。当地成立了蜡染传承基地、蜡染博物馆等机构，致力于技艺的保护与传承。同时，蜡染产业也逐渐发展壮大，成为当地少数民族群众增收致富的重要途径。蜡染制品不仅在国内市场受到欢迎，还远销海外，成为展示中国少数民族文化的重要名片。不过，传承过程中仍面临一些挑战，如年轻一代对传统蜡染技艺的兴趣不足，传承人数量逐渐减少；部分传统蜡染图案和技艺面临失传风险；蜡染制品的创新能力有待提升，难以适应现代市场的需求。为解决这些问题，政府加大了对蜡染技艺的扶持力度，设立专项保护资金；开展蜡染技艺进校园、进社区活动，举办蜡染艺术节和展览，提升蜡染的知名度和影响力；鼓励传承人在继承传统技艺的基础上进行创新，开发出符合现代审美的蜡染产品。</w:t>
      </w:r>
    </w:p>
    <w:p w14:paraId="0B945C3C">
      <w:pPr>
        <w:spacing w:before="380" w:after="140" w:line="288" w:lineRule="auto"/>
        <w:ind w:left="0"/>
        <w:jc w:val="left"/>
        <w:outlineLvl w:val="0"/>
      </w:pPr>
      <w:bookmarkStart w:id="11" w:name="heading_11"/>
      <w:r>
        <w:rPr>
          <w:rFonts w:ascii="Arial" w:hAnsi="Arial" w:eastAsia="等线" w:cs="Arial"/>
          <w:b/>
          <w:sz w:val="36"/>
        </w:rPr>
        <w:t>二、传统美术类</w:t>
      </w:r>
      <w:bookmarkEnd w:id="11"/>
    </w:p>
    <w:p w14:paraId="05C359E7">
      <w:pPr>
        <w:spacing w:before="320" w:after="120" w:line="288" w:lineRule="auto"/>
        <w:ind w:left="0"/>
        <w:jc w:val="left"/>
        <w:outlineLvl w:val="1"/>
      </w:pPr>
      <w:bookmarkStart w:id="12" w:name="heading_12"/>
      <w:r>
        <w:rPr>
          <w:rFonts w:ascii="Arial" w:hAnsi="Arial" w:eastAsia="等线" w:cs="Arial"/>
          <w:b/>
          <w:sz w:val="32"/>
        </w:rPr>
        <w:t>1. 中国画（国画）</w:t>
      </w:r>
      <w:bookmarkEnd w:id="12"/>
    </w:p>
    <w:p w14:paraId="350314B6">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中国画简称“国画”，是中国传统美术的核心，以毛笔、墨、宣纸、绢等为主要工具材料，注重意境表达和笔墨情趣，分为山水、花鸟、人物三大科，兼具极高的艺术价值和文化内涵。国画强调“外师造化，中得心源”，主张在观察自然的基础上，融入个人的情感和感悟，追求“形神兼备”“气韵生动”的艺术境界，是中华文化的重要载体和杰出代表。</w:t>
      </w:r>
    </w:p>
    <w:p w14:paraId="40C3D696">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中国画的历史源远流长，可追溯至新石器时代的彩陶纹样和岩画，这是中国画的雏形。夏商周时期，出现了青铜器上的装饰纹样，进一步丰富了绘画的表现形式。春秋战国时期，帛画出现，如《人物龙凤图》《人物御龙图》，标志着中国画已具备一定的艺术水平。汉代，绘画艺术更加成熟，出现了壁画、帛画等多种形式，题材广泛，涵盖历史故事、神话传说等。魏晋南北朝时期，中国画进入快速发展阶段，出现了顾恺之等著名画家，提出了“以形写神”的绘画理论，对后世中国画的发展产生了深远影响。唐代，中国画进入鼎盛时期，出现了吴道子、阎立本、李思训、王维等大师，山水、花鸟、人物画均得到极大发展，形成了不同的艺术流派。宋代，中国画更加注重笔墨情趣和意境表达，出现了苏轼、米芾、张择端等大师，《清明上河图》成为中国绘画史上的不朽杰作。明清时期，中国画流派众多，风格各异，出现了董其昌、徐渭、八大山人、石涛等大师，推动了中国画艺术的不断发展。</w:t>
      </w:r>
    </w:p>
    <w:p w14:paraId="0176013F">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中国画已被列入国家级非物质文化遗产名录，多地分布有不同风格的画派，以北京、江苏、浙江、广东等地为主要代表。各地培养了一批优秀的国画传承人，他们在继承传统绘画技艺和理论的基础上，不断创新，将现代元素融入国画创作中，使国画艺术焕发出新的活力。政府高度重视国画艺术的传承与保护，设立了中国国家画院、各地美术馆、画院等机构，开展国画研究、创作和展示活动；各大艺术院校开设国画专业，培养专业的国画人才。同时，国画作品在国内外艺术品市场上备受追捧，许多大师的作品成为收藏界的珍品。不过，传承过程中仍面临一些问题，如部分传统绘画技艺和理论面临失传风险；年轻一代画家在继承传统的同时，创新能力有待提升；国画艺术的普及程度有待进一步提高。为应对这些问题，各地开展了国画进校园、进社区活动，举办国画培训班和展览，普及国画文化；鼓励画家深入生活，从现实中汲取创作灵感，创作出更多反映时代精神的国画作品；通过互联网平台宣传国画艺术，扩大其影响力。</w:t>
      </w:r>
    </w:p>
    <w:p w14:paraId="0DBF9623">
      <w:pPr>
        <w:spacing w:before="320" w:after="120" w:line="288" w:lineRule="auto"/>
        <w:ind w:left="0"/>
        <w:jc w:val="left"/>
        <w:outlineLvl w:val="1"/>
      </w:pPr>
      <w:bookmarkStart w:id="13" w:name="heading_13"/>
      <w:r>
        <w:rPr>
          <w:rFonts w:ascii="Arial" w:hAnsi="Arial" w:eastAsia="等线" w:cs="Arial"/>
          <w:b/>
          <w:sz w:val="32"/>
        </w:rPr>
        <w:t>2. 中国书法</w:t>
      </w:r>
      <w:bookmarkEnd w:id="13"/>
    </w:p>
    <w:p w14:paraId="7FB28AF4">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中国书法是一门以汉字为载体的线条艺术，以毛笔为主要工具，通过笔法、结构、章法的巧妙运用，表现出汉字的线条美和韵律美，兼具实用价值与极高的艺术价值。书法不仅是一种书写技巧，更是一种文化内涵和精神追求，蕴含着中国人的哲学思想、审美情趣和人文精神，是中华文化的核心象征之一。2009年，中国书法被列入人类非物质文化遗产代表作名录，成为全人类共同的文化财富。</w:t>
      </w:r>
    </w:p>
    <w:p w14:paraId="2DA4616D">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中国书法的历史可追溯至汉字的产生时期，甲骨文是中国最早的成熟文字，也是书法艺术的雏形。商周时期，金文（钟鼎文）出现，字体庄重古朴，线条饱满有力，书法艺术逐渐形成。春秋战国时期，诸侯割据，文字异形，书法风格各异。秦代，秦始皇统一文字，以小篆为标准字体，书法艺术得到规范和发展。汉代，隶书盛行，字体简洁流畅，笔画蚕头燕尾，书法艺术进入成熟阶段。魏晋南北朝时期，书法艺术进入鼎盛时期，出现了王羲之、王献之等书法大师，王羲之被誉为“书圣”，其《兰亭集序》被誉为“天下第一行书”，这一时期还出现了楷书、行书、草书等多种字体，奠定了中国书法的基本格局。唐代，书法艺术进一步发展，出现了欧阳询、颜真卿、柳公权、张旭、怀素等大师，形成了不同的书法流派，楷书、行书、草书均达到极高的艺术水平。宋代，书法艺术更加注重意趣，出现了苏轼、黄庭坚、米芾、蔡襄等大师，他们的书法作品兼具学识与才情。明清时期，书法艺术流派众多，风格各异，出现了董其昌、王铎、傅山等大师，推动了书法艺术的不断发展。</w:t>
      </w:r>
    </w:p>
    <w:p w14:paraId="7FA970FA">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中国书法已形成了遍布全国的传承网络，多地分布有不同风格的书法流派，以河南、浙江、江苏、北京等地为主要代表。各地培养了一批优秀的书法传承人，他们在继承传统书法技艺和理论的基础上，不断创新，将现代审美理念融入书法创作中，使书法艺术焕发出新的活力。政府高度重视书法艺术的传承与保护，将其列入国家级非物质文化遗产名录，多地设立了书法博物馆、书法艺术中心，举办书法培训班和展览活动，普及书法文化。同时，书法教育被纳入中小学教育体系，培养青少年对书法艺术的兴趣。不过，传承过程中仍面临一些问题，如现代社会电脑、手机的普及，导致手写机会减少，年轻一代的书法水平普遍下降；部分传统书法技艺和理论面临失传风险；书法创作的创新能力有待提升。为应对这些问题，各地开展了书法进校园、进社区活动，举办书法大赛和交流活动，提升书法艺术的普及程度；鼓励书法家深入研究传统书法，在继承传统的基础上进行创新；通过互联网平台宣传书法艺术，扩大其影响力。</w:t>
      </w:r>
    </w:p>
    <w:p w14:paraId="2D29E9C3">
      <w:pPr>
        <w:spacing w:before="320" w:after="120" w:line="288" w:lineRule="auto"/>
        <w:ind w:left="0"/>
        <w:jc w:val="left"/>
        <w:outlineLvl w:val="1"/>
      </w:pPr>
      <w:bookmarkStart w:id="14" w:name="heading_14"/>
      <w:r>
        <w:rPr>
          <w:rFonts w:ascii="Arial" w:hAnsi="Arial" w:eastAsia="等线" w:cs="Arial"/>
          <w:b/>
          <w:sz w:val="32"/>
        </w:rPr>
        <w:t>3. 篆刻技艺</w:t>
      </w:r>
      <w:bookmarkEnd w:id="14"/>
    </w:p>
    <w:p w14:paraId="57106408">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篆刻技艺是中国传统美术的重要组成部分，以石材为主要载体，通过篆法、刀法的巧妙运用，刻制出各种印章，兼具实用价值与艺术价值。篆刻艺术将书法、绘画、雕刻等艺术形式完美融合，印章上的文字不仅具有识别功能，还具有极高的艺术欣赏价值，是中国传统艺术的重要组成部分，广泛应用于书画题跋、文件签署、收藏鉴赏等领域。</w:t>
      </w:r>
    </w:p>
    <w:p w14:paraId="04EB22E4">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篆刻技艺的历史可追溯至商代，当时的甲骨文刻辞是篆刻艺术的雏形。周代，出现了金文印章（玺印），主要用于权力象征和身份识别。秦代，秦始皇统一文字，以小篆为标准字体，玺印制作技艺得到规范和发展，出现了“秦印”这一重要流派。汉代，篆刻艺术进入鼎盛时期，玺印种类增多，风格各异，出现了“汉印”这一经典流派，汉印以其庄重古朴、严谨规范的风格，成为后世篆刻艺术的典范。魏晋南北朝时期，篆刻艺术在继承汉印风格的基础上，略有发展，但因社会动荡，技艺曾一度衰落。唐代，篆刻艺术得到恢复和发展，出现了官印和私印并存的局面，印章的形制和风格更加丰富。宋代，篆刻艺术更加注重文人气息，出现了文人自篆自刻的现象，推动了篆刻艺术的个性化发展。明清时期，篆刻艺术进入黄金时期，出现了文彭、何震、邓石如、吴昌硕等篆刻大师，形成了不同的篆刻流派，如皖派、浙派等，篆刻技艺日臻完善。</w:t>
      </w:r>
    </w:p>
    <w:p w14:paraId="490E06DA">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篆刻技艺已被列入国家级非物质文化遗产名录，浙江省杭州市作为其核心传承地之一，培养了一批优秀的篆刻传承人，如钱君匋、余正等大师。政府设立了专门的篆刻研究机构和艺术中心，致力于篆刻技艺的传承与创新。同时，篆刻艺术也逐渐走向大众，成为许多书画爱好者和艺术收藏者追捧的对象。各地举办了篆刻培训班、篆刻艺术展和篆刻大赛等活动，普及篆刻文化，提升篆刻艺术的知名度和影响力。不过，传承过程中仍面临一些问题，如篆刻技艺学习难度大，对匠人的书法功底和雕刻技巧要求极高，年轻传承人数量相对不足；部分传统篆刻技艺和篆法面临失传风险；篆刻作品的创新能力有待提升，难以适应现代审美的需求。为解决这些问题，各地开展了篆刻技艺进校园、进课堂活动，培养青少年对篆刻艺术的兴趣；鼓励传承人深入研究传统篆刻技艺，在继承传统的基础上进行创新；通过互联网平台宣传篆刻艺术，扩大其影响力。</w:t>
      </w:r>
    </w:p>
    <w:p w14:paraId="07FB4BB8">
      <w:pPr>
        <w:spacing w:before="320" w:after="120" w:line="288" w:lineRule="auto"/>
        <w:ind w:left="0"/>
        <w:jc w:val="left"/>
        <w:outlineLvl w:val="1"/>
      </w:pPr>
      <w:bookmarkStart w:id="15" w:name="heading_15"/>
      <w:r>
        <w:rPr>
          <w:rFonts w:ascii="Arial" w:hAnsi="Arial" w:eastAsia="等线" w:cs="Arial"/>
          <w:b/>
          <w:sz w:val="32"/>
        </w:rPr>
        <w:t>4. 传统雕塑技艺（曲阳石雕）</w:t>
      </w:r>
      <w:bookmarkEnd w:id="15"/>
    </w:p>
    <w:p w14:paraId="74B4E8A7">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曲阳石雕是中国传统雕塑技艺的重要流派之一，产自河北省保定市曲阳县，以当地盛产的汉白玉为主要原料，通过手工雕刻制成。曲阳石雕题材广泛，涵盖人物、动物、佛像、山水、花鸟等，造型逼真、刀法精湛，兼具实用价值与艺术价值，被誉为“中国雕刻之乡”的核心技艺。曲阳石雕历史悠久，技艺精湛，是中国北方石雕艺术的杰出代表，作品遍布全国各地，甚至远销海外。</w:t>
      </w:r>
    </w:p>
    <w:p w14:paraId="0726BE1C">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曲阳石雕的历史可追溯至汉代，当时曲阳已出现石雕艺人，开始制作简单的石雕作品。魏晋南北朝时期，曲阳石雕技艺得到快速发展，因佛教盛行，出现了大量的佛像石雕，技艺逐渐成熟。唐代，曲阳石雕进入鼎盛时期，出现了许多著名的石雕艺人，如杨惠之，被誉为“塑圣”，其石雕作品造型逼真、栩栩如生，对后世石雕艺术的发展产生了深远影响。宋代，曲阳石雕技艺更加完善，题材更加广泛，除了佛像石雕，还出现了人物、动物、山水等多种题材的石雕作品。明清时期，曲阳石雕技艺进一步发展，成为宫廷建筑和园林建设的重要供应商，如故宫、颐和园等著名建筑中都有曲阳石雕作品。清末至民国时期，因社会动荡，曲阳石雕技艺曾一度衰落。新中国成立后，政府高度重视非遗保护，曲阳石雕技艺得到恢复和发展，重新焕发新生。</w:t>
      </w:r>
    </w:p>
    <w:p w14:paraId="50EBE61D">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传统雕塑技艺（曲阳石雕）已被列入国家级非物质文化遗产名录，河北省保定市曲阳县作为其核心传承地，石雕产业已成为当地的支柱产业之一。当地拥有数千名石雕艺人，其中不乏国家级工艺美术大师，如甄彦苍、刘同保等，他们的作品在国内外享有盛誉。政府设立了曲阳石雕艺术学校、曲阳石雕博物馆等机构，培养石雕专业人才，开展石雕技艺研究。同时，曲阳石雕制品的品种不断丰富，除了传统的石雕摆件、雕塑，还开发出了石雕装饰构件、石雕工艺品等多种产品，满足了不同消费者的需求。不过，传承过程中仍面临一些问题，如部分传统石雕技艺面临失传风险；年轻传承人在继承传统的同时，创新能力有待提升；石雕制作工序繁琐，生产效率低，难以适应现代市场的快节奏需求。为应对这些问题，当地政府鼓励传承人在继承传统技艺的基础上进行创新，开发出符合现代审美的石雕产品；同时，加强对传统石雕技艺的保护和挖掘，建立技艺传承档案，举办石雕技艺大赛和展览，推动曲阳石雕技艺的可持续发展。</w:t>
      </w:r>
    </w:p>
    <w:p w14:paraId="75FD0A7E">
      <w:pPr>
        <w:spacing w:before="320" w:after="120" w:line="288" w:lineRule="auto"/>
        <w:ind w:left="0"/>
        <w:jc w:val="left"/>
        <w:outlineLvl w:val="1"/>
      </w:pPr>
      <w:bookmarkStart w:id="16" w:name="heading_16"/>
      <w:r>
        <w:rPr>
          <w:rFonts w:ascii="Arial" w:hAnsi="Arial" w:eastAsia="等线" w:cs="Arial"/>
          <w:b/>
          <w:sz w:val="32"/>
        </w:rPr>
        <w:t>5. 唐卡绘制技艺</w:t>
      </w:r>
      <w:bookmarkEnd w:id="16"/>
    </w:p>
    <w:p w14:paraId="5FA95E60">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唐卡绘制技艺是藏传佛教文化的重要组成部分，主要流行于西藏自治区等地，以宗教题材为主，采用天然矿物颜料和植物颜料绘制而成。唐卡作品色彩艳丽持久、线条细腻流畅、构图严谨对称，兼具宗教信仰价值与极高的艺术价值，是藏传佛教文化的艺术瑰宝，也是中华文化多样性的重要体现。唐卡的题材主要包括佛像、菩萨像、护法神、宗教故事、天文历法等，每一幅唐卡都蕴含着深厚的宗教文化内涵。</w:t>
      </w:r>
    </w:p>
    <w:p w14:paraId="507E82B6">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唐卡绘制技艺的历史可追溯至吐蕃时期（公元7世纪），当时松赞干布时期，邀请了印度、尼泊尔、中国内地的画家到西藏传艺，与当地画家共同创作，逐渐形成了独具特色的唐卡绘制技艺。唐代，唐卡绘制技艺得到初步发展，作品多为宫廷和寺庙御用，工艺相对简单。宋代，唐卡绘制技艺逐渐成熟，出现了不同的艺术流派，如勉唐派、噶玛嘎孜派等，风格各异。明清时期，唐卡绘制技艺进入鼎盛时期，得到了中央政府的重视和扶持，宫廷设立了专门的唐卡绘制机构，培养了一大批优秀的唐卡画师，作品不仅在西藏地区广泛流传，还传入内地和其他藏区。近代以来，唐卡绘制技艺在传承中不断发展，融入了更多的现代元素，但仍保持着传统的艺术风格。</w:t>
      </w:r>
    </w:p>
    <w:p w14:paraId="1475EDEC">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唐卡绘制技艺已被列入国家级非物质文化遗产名录，西藏自治区拉萨市作为其核心传承地，培养了一批优秀的唐卡传承人，如丹巴绕旦、洛桑江参等大师。当地成立了唐卡传承基地、唐卡艺术学校等机构，致力于唐卡绘制技艺的保护与传承。同时，唐卡产业也逐渐发展壮大，成为当地藏族群众增收致富的重要途径。唐卡作品不仅在国内市场受到欢迎，还远销海外，成为展示藏传佛教文化和中华文化的重要名片。不过，传承过程中仍面临一些问题，如唐卡绘制工序繁琐，学习周期长，对画师的技艺和宗教素养要求极高，年轻传承人数量相对不足；部分传统唐卡绘制技艺和颜料配方面临失传风险；唐卡作品的创新能力有待提升，难以适应现代市场的需求。为解决这些问题，政府加大了对唐卡绘制技艺的扶持力度，设立专项保护资金；开展唐卡绘制技艺进校园、进社区活动，举办唐卡艺术节和展览，提升唐卡的知名度和影响力；鼓励传承人在继承传统技艺的基础上进行创新，开发出符合现代审美的唐卡作品。</w:t>
      </w:r>
    </w:p>
    <w:p w14:paraId="546BC418">
      <w:pPr>
        <w:spacing w:before="380" w:after="140" w:line="288" w:lineRule="auto"/>
        <w:ind w:left="0"/>
        <w:jc w:val="left"/>
        <w:outlineLvl w:val="0"/>
      </w:pPr>
      <w:bookmarkStart w:id="17" w:name="heading_17"/>
      <w:r>
        <w:rPr>
          <w:rFonts w:ascii="Arial" w:hAnsi="Arial" w:eastAsia="等线" w:cs="Arial"/>
          <w:b/>
          <w:sz w:val="36"/>
        </w:rPr>
        <w:t>三、传统音乐类</w:t>
      </w:r>
      <w:bookmarkEnd w:id="17"/>
    </w:p>
    <w:p w14:paraId="24A7198C">
      <w:pPr>
        <w:spacing w:before="320" w:after="120" w:line="288" w:lineRule="auto"/>
        <w:ind w:left="0"/>
        <w:jc w:val="left"/>
        <w:outlineLvl w:val="1"/>
      </w:pPr>
      <w:bookmarkStart w:id="18" w:name="heading_18"/>
      <w:r>
        <w:rPr>
          <w:rFonts w:ascii="Arial" w:hAnsi="Arial" w:eastAsia="等线" w:cs="Arial"/>
          <w:b/>
          <w:sz w:val="32"/>
        </w:rPr>
        <w:t>1. 古琴艺术</w:t>
      </w:r>
      <w:bookmarkEnd w:id="18"/>
    </w:p>
    <w:p w14:paraId="219B29CA">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古琴又称七弦琴，是中国最古老的弹拨乐器之一，有着三千多年的历史，被誉为“琴棋书画”四艺之首。古琴音色悠远淡雅、清越深沉，能够表达出丰富的情感和深邃的意境，兼具音乐审美价值与深厚的文化内涵。古琴艺术不仅是一种音乐形式，更是一种哲学思想和生活态度的体现，蕴含着中国人的“天人合一”理念，是中国传统音乐的精髓。2003年，古琴艺术被列入人类非物质文化遗产代表作名录，成为全人类共同的文化财富。</w:t>
      </w:r>
    </w:p>
    <w:p w14:paraId="07D62E17">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古琴的历史可追溯至新石器时代，考古发现的上古时期的乐器残片，证明了其悠久的历史。夏商周时期，古琴已成为宫廷和贵族阶层的重要乐器，用于祭祀、礼仪和娱乐活动。春秋战国时期，古琴艺术得到快速发展，出现了俞伯牙、钟子期“高山流水遇知音”的千古佳话，古琴成为文人雅士表达情感、寄托志向的重要载体。汉代，古琴艺术更加成熟，出现了专门的古琴曲谱和演奏理论，如蔡邕的《琴操》。魏晋南北朝时期，古琴艺术进入鼎盛时期，出现了嵇康、阮籍等著名琴家，嵇康的《广陵散》成为中国古琴曲中的经典之作。唐代，古琴艺术得到进一步发展，受到宫廷的重视，出现了许多著名的琴家、琴曲和琴谱，如《梅花三弄》《阳关三叠》等。宋代，古琴艺术更加注重文人气息，出现了姜夔等著名琴家，古琴成为文人日常生活的重要组成部分。明清时期，古琴艺术流派众多，风格各异，出现了虞山派、广陵派等著名流派，推动了古琴艺术的不断发展。</w:t>
      </w:r>
    </w:p>
    <w:p w14:paraId="14506DA3">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古琴艺术已被列入国家级非物质文化遗产名录，江苏省南京市、镇江市、北京市等地为主要传承地，培养了一批优秀的古琴传承人，如龚一、李祥霆、赵家珍等大师。政府设立了专门的古琴研究机构和艺术中心，致力于古琴艺术的传承与创新。同时，古琴教育也逐渐普及，许多艺术院校开设了古琴专业，各地也出现了大量的古琴培训班，吸引了众多年轻人学习古琴。古琴音乐会、古琴艺术展等活动频繁举办，提升了古琴艺术的知名度和影响力。不过，传承过程中仍面临一些问题，如部分传统古琴曲谱和演奏技艺面临失传风险；年轻一代琴家在继承传统的同时，创新能力有待提升；古琴艺术的普及程度仍需进一步提高。为应对这些问题，各地开展了古琴进校园、进社区活动，普及古琴文化；鼓励琴家深入研究传统古琴艺术，在继承传统的基础上进行创新；通过互联网平台宣传古琴艺术，扩大其影响力。</w:t>
      </w:r>
    </w:p>
    <w:p w14:paraId="018F36DB">
      <w:pPr>
        <w:spacing w:before="320" w:after="120" w:line="288" w:lineRule="auto"/>
        <w:ind w:left="0"/>
        <w:jc w:val="left"/>
        <w:outlineLvl w:val="1"/>
      </w:pPr>
      <w:bookmarkStart w:id="19" w:name="heading_19"/>
      <w:r>
        <w:rPr>
          <w:rFonts w:ascii="Arial" w:hAnsi="Arial" w:eastAsia="等线" w:cs="Arial"/>
          <w:b/>
          <w:sz w:val="32"/>
        </w:rPr>
        <w:t>2. 琵琶艺术</w:t>
      </w:r>
      <w:bookmarkEnd w:id="19"/>
    </w:p>
    <w:p w14:paraId="4A3C54EB">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琵琶是中国传统弹拨乐器之王，有着两千多年的历史，以其清亮圆润、表现力极强的音色，深受民众喜爱。琵琶既能独奏，又能合奏、伴奏，涵盖了从古典到现代的众多曲目，兼具音乐审美价值与实用价值。琵琶艺术融合了中国传统音乐的精华，是中国民间音乐和宫廷音乐的重要组成部分，也是中华文化对外交流的重要名片。</w:t>
      </w:r>
    </w:p>
    <w:p w14:paraId="4248FDBC">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历史渊源：琵琶的起源可追溯至秦汉时期，当时的“秦琵琶”（又称“弦鼗”）是琵琶的雏形。汉代，琵琶逐渐传入中原地区，与本土音乐文化相结合，逐渐形成了独具特色的中国琵琶艺术。魏晋南北朝时期，琵琶艺术得到快速发展，成为宫廷和民间的重要乐器，出现了许多著名的琵琶演奏家。唐代，琵琶艺术进入鼎盛时期，受到宫廷的高度重视，出现了大量的琵琶名曲和演奏大师，如《十面埋伏》《阳春白雪》等名曲均诞生于这一时期。琵琶的形制也在这一时期得到完善，从四弦十二柱发展为四弦十三柱，演奏技法更加丰富。宋代，琵琶艺术更加普及，逐渐从宫廷走向民间，成为瓦舍、勾栏等娱乐场所的常用乐器，演奏形式也更加多样，出现了独奏、合奏、伴奏等多种形式。明清时期，琵琶艺术进入流派纷呈的阶段，形成了无锡派、浦东派、平湖派、崇明派等著名流派，各流派在演奏技法、曲目风格上各具特色，推动了琵琶艺术的进一步发展。近代以来，琵琶艺术在继承传统的基础上，吸收了西方音乐的元素，演奏技法和曲目创作都有了新的突破，成为中国民族器乐中的重要代表。</w:t>
      </w:r>
    </w:p>
    <w:p w14:paraId="7E90A314">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pPr>
      <w:r>
        <w:rPr>
          <w:rFonts w:ascii="Arial" w:hAnsi="Arial" w:eastAsia="等线" w:cs="Arial"/>
          <w:sz w:val="22"/>
        </w:rPr>
        <w:t>传承现状：如今，琵琶艺术已被列入国家级非物质文化遗产名录，上海市、江苏省无锡市等为核心传承地，培养了一大批优秀的琵琶传承人，如刘德海、闵惠芬、吴玉霞等国家级大师。他们在继承传统演奏技法的基础上，不断创新，改编和创作了大量优秀的琵琶曲目，推动了琵琶艺术的现代化发展。政府高度重视琵琶艺术的传承与保护，各地设立了琵琶艺术研究机构、传承基地，各大艺术院校也开设了琵琶专业，培养专业的琵琶人才。同时，琵琶艺术的普及程度不断提高，各地举办了大量的琵琶培训班、演奏会和比赛活动，吸引了众多年轻人学习琵琶。琵琶作品也频繁登上国内外舞台，成为中华文化对外交流的重要名片。不过，传承过程中仍面临一些挑战，如部分传统琵琶曲目和演奏技法面临失传风险；年轻一代传承人在继承传统的同时，创新能力有待进一步提升；琵琶艺术的市场化发展仍需加强。为应对这些问题，各地开展了琵琶艺术进校园、进社区活动，普及琵琶文化；鼓励传承人深入研究传统琵琶艺术，整理和挖掘传统曲目和技法；通过互联网平台宣传琵琶艺术，扩大其影响力，推动琵琶艺术的可持续发展。</w:t>
      </w:r>
    </w:p>
    <w:p w14:paraId="32F90B12">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ascii="Arial" w:hAnsi="Arial" w:eastAsia="等线" w:cs="Arial"/>
          <w:sz w:val="22"/>
        </w:rPr>
        <w:sectPr>
          <w:pgSz w:w="11905" w:h="16840"/>
          <w:cols w:space="720" w:num="1"/>
        </w:sectPr>
      </w:pPr>
    </w:p>
    <w:p w14:paraId="5BA0CB7B">
      <w:pPr>
        <w:keepNext w:val="0"/>
        <w:keepLines w:val="0"/>
        <w:pageBreakBefore w:val="0"/>
        <w:widowControl w:val="0"/>
        <w:kinsoku/>
        <w:wordWrap/>
        <w:overflowPunct/>
        <w:topLinePunct w:val="0"/>
        <w:autoSpaceDE/>
        <w:autoSpaceDN/>
        <w:bidi w:val="0"/>
        <w:adjustRightInd/>
        <w:snapToGrid/>
        <w:spacing w:before="120" w:after="120" w:line="288" w:lineRule="auto"/>
        <w:ind w:left="0" w:firstLine="800" w:firstLineChars="200"/>
        <w:jc w:val="left"/>
        <w:textAlignment w:val="auto"/>
        <w:rPr>
          <w:rFonts w:hint="eastAsia" w:ascii="Arial" w:hAnsi="Arial" w:eastAsia="等线" w:cs="Arial"/>
          <w:sz w:val="40"/>
          <w:szCs w:val="40"/>
        </w:rPr>
      </w:pPr>
      <w:r>
        <w:rPr>
          <w:rFonts w:hint="eastAsia" w:ascii="Arial" w:hAnsi="Arial" w:eastAsia="等线" w:cs="Arial"/>
          <w:sz w:val="40"/>
          <w:szCs w:val="40"/>
        </w:rPr>
        <w:t>结合国家非物质文化遗产官方分类标准，兼顾类别特点与命名一致性，确定的 7 个非遗分类准确中文名称如下：</w:t>
      </w:r>
    </w:p>
    <w:p w14:paraId="46A02924">
      <w:pPr>
        <w:keepNext w:val="0"/>
        <w:keepLines w:val="0"/>
        <w:pageBreakBefore w:val="0"/>
        <w:widowControl w:val="0"/>
        <w:kinsoku/>
        <w:wordWrap/>
        <w:overflowPunct/>
        <w:topLinePunct w:val="0"/>
        <w:autoSpaceDE/>
        <w:autoSpaceDN/>
        <w:bidi w:val="0"/>
        <w:adjustRightInd/>
        <w:snapToGrid/>
        <w:spacing w:before="120" w:after="120" w:line="288" w:lineRule="auto"/>
        <w:ind w:left="0" w:firstLine="800" w:firstLineChars="200"/>
        <w:jc w:val="left"/>
        <w:textAlignment w:val="auto"/>
        <w:rPr>
          <w:rFonts w:hint="eastAsia" w:ascii="Arial" w:hAnsi="Arial" w:eastAsia="等线" w:cs="Arial"/>
          <w:b/>
          <w:bCs/>
          <w:sz w:val="40"/>
          <w:szCs w:val="40"/>
        </w:rPr>
        <w:sectPr>
          <w:pgSz w:w="11905" w:h="16840"/>
          <w:cols w:space="720" w:num="1"/>
        </w:sectPr>
      </w:pPr>
      <w:r>
        <w:rPr>
          <w:rFonts w:hint="eastAsia" w:ascii="Arial" w:hAnsi="Arial" w:eastAsia="等线" w:cs="Arial"/>
          <w:b/>
          <w:bCs/>
          <w:sz w:val="40"/>
          <w:szCs w:val="40"/>
        </w:rPr>
        <w:t>民间文学</w:t>
      </w:r>
      <w:r>
        <w:rPr>
          <w:rFonts w:hint="eastAsia" w:ascii="Arial" w:hAnsi="Arial" w:eastAsia="等线" w:cs="Arial"/>
          <w:b/>
          <w:bCs/>
          <w:sz w:val="40"/>
          <w:szCs w:val="40"/>
          <w:lang w:val="en-US" w:eastAsia="zh-CN"/>
        </w:rPr>
        <w:t xml:space="preserve"> </w:t>
      </w:r>
      <w:r>
        <w:rPr>
          <w:rFonts w:hint="eastAsia" w:ascii="Arial" w:hAnsi="Arial" w:eastAsia="等线" w:cs="Arial"/>
          <w:b/>
          <w:bCs/>
          <w:sz w:val="40"/>
          <w:szCs w:val="40"/>
        </w:rPr>
        <w:t>传统音乐</w:t>
      </w:r>
      <w:r>
        <w:rPr>
          <w:rFonts w:hint="eastAsia" w:ascii="Arial" w:hAnsi="Arial" w:eastAsia="等线" w:cs="Arial"/>
          <w:b/>
          <w:bCs/>
          <w:sz w:val="40"/>
          <w:szCs w:val="40"/>
          <w:lang w:val="en-US" w:eastAsia="zh-CN"/>
        </w:rPr>
        <w:t xml:space="preserve"> </w:t>
      </w:r>
      <w:r>
        <w:rPr>
          <w:rFonts w:hint="eastAsia" w:ascii="Arial" w:hAnsi="Arial" w:eastAsia="等线" w:cs="Arial"/>
          <w:b/>
          <w:bCs/>
          <w:sz w:val="40"/>
          <w:szCs w:val="40"/>
        </w:rPr>
        <w:t>传统舞蹈</w:t>
      </w:r>
      <w:r>
        <w:rPr>
          <w:rFonts w:hint="eastAsia" w:ascii="Arial" w:hAnsi="Arial" w:eastAsia="等线" w:cs="Arial"/>
          <w:b/>
          <w:bCs/>
          <w:sz w:val="40"/>
          <w:szCs w:val="40"/>
          <w:lang w:val="en-US" w:eastAsia="zh-CN"/>
        </w:rPr>
        <w:t xml:space="preserve"> </w:t>
      </w:r>
      <w:r>
        <w:rPr>
          <w:rFonts w:hint="eastAsia" w:ascii="Arial" w:hAnsi="Arial" w:eastAsia="等线" w:cs="Arial"/>
          <w:b/>
          <w:bCs/>
          <w:sz w:val="40"/>
          <w:szCs w:val="40"/>
        </w:rPr>
        <w:t>传统戏剧</w:t>
      </w:r>
      <w:r>
        <w:rPr>
          <w:rFonts w:hint="eastAsia" w:ascii="Arial" w:hAnsi="Arial" w:eastAsia="等线" w:cs="Arial"/>
          <w:b/>
          <w:bCs/>
          <w:sz w:val="40"/>
          <w:szCs w:val="40"/>
          <w:lang w:val="en-US" w:eastAsia="zh-CN"/>
        </w:rPr>
        <w:t xml:space="preserve"> </w:t>
      </w:r>
      <w:r>
        <w:rPr>
          <w:rFonts w:hint="eastAsia" w:ascii="Arial" w:hAnsi="Arial" w:eastAsia="等线" w:cs="Arial"/>
          <w:b/>
          <w:bCs/>
          <w:sz w:val="40"/>
          <w:szCs w:val="40"/>
        </w:rPr>
        <w:t>传统美术</w:t>
      </w:r>
      <w:r>
        <w:rPr>
          <w:rFonts w:hint="eastAsia" w:ascii="Arial" w:hAnsi="Arial" w:eastAsia="等线" w:cs="Arial"/>
          <w:b/>
          <w:bCs/>
          <w:sz w:val="40"/>
          <w:szCs w:val="40"/>
          <w:lang w:val="en-US" w:eastAsia="zh-CN"/>
        </w:rPr>
        <w:t xml:space="preserve"> </w:t>
      </w:r>
      <w:r>
        <w:rPr>
          <w:rFonts w:hint="eastAsia" w:ascii="Arial" w:hAnsi="Arial" w:eastAsia="等线" w:cs="Arial"/>
          <w:b/>
          <w:bCs/>
          <w:sz w:val="40"/>
          <w:szCs w:val="40"/>
        </w:rPr>
        <w:t>传统技艺</w:t>
      </w:r>
      <w:r>
        <w:rPr>
          <w:rFonts w:hint="eastAsia" w:ascii="Arial" w:hAnsi="Arial" w:eastAsia="等线" w:cs="Arial"/>
          <w:b/>
          <w:bCs/>
          <w:sz w:val="40"/>
          <w:szCs w:val="40"/>
          <w:lang w:val="en-US" w:eastAsia="zh-CN"/>
        </w:rPr>
        <w:t xml:space="preserve"> </w:t>
      </w:r>
      <w:r>
        <w:rPr>
          <w:rFonts w:hint="eastAsia" w:ascii="Arial" w:hAnsi="Arial" w:eastAsia="等线" w:cs="Arial"/>
          <w:b/>
          <w:bCs/>
          <w:sz w:val="40"/>
          <w:szCs w:val="40"/>
        </w:rPr>
        <w:t>民俗</w:t>
      </w:r>
    </w:p>
    <w:p w14:paraId="72C1C157">
      <w:pPr>
        <w:spacing w:before="480" w:after="480" w:line="288" w:lineRule="auto"/>
        <w:ind w:left="0"/>
        <w:jc w:val="center"/>
      </w:pPr>
      <w:r>
        <w:rPr>
          <w:rFonts w:ascii="Arial" w:hAnsi="Arial" w:eastAsia="等线" w:cs="Arial"/>
          <w:b/>
          <w:sz w:val="52"/>
        </w:rPr>
        <w:t>非遗项目信息结构化表格</w:t>
      </w:r>
    </w:p>
    <w:tbl>
      <w:tblPr>
        <w:tblStyle w:val="2"/>
        <w:tblW w:w="1019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485"/>
        <w:gridCol w:w="728"/>
        <w:gridCol w:w="1203"/>
        <w:gridCol w:w="699"/>
        <w:gridCol w:w="1061"/>
        <w:gridCol w:w="1245"/>
        <w:gridCol w:w="1848"/>
        <w:gridCol w:w="1570"/>
        <w:gridCol w:w="1352"/>
      </w:tblGrid>
      <w:tr w14:paraId="2C8E55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384" w:type="dxa"/>
            <w:tcBorders>
              <w:top w:val="single" w:color="auto" w:sz="12"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7AC8FDF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ID</w:t>
            </w:r>
          </w:p>
        </w:tc>
        <w:tc>
          <w:tcPr>
            <w:tcW w:w="729"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154F81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名称</w:t>
            </w:r>
          </w:p>
        </w:tc>
        <w:tc>
          <w:tcPr>
            <w:tcW w:w="1218"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929401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分类</w:t>
            </w:r>
          </w:p>
        </w:tc>
        <w:tc>
          <w:tcPr>
            <w:tcW w:w="699"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D77BDF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级别</w:t>
            </w:r>
          </w:p>
        </w:tc>
        <w:tc>
          <w:tcPr>
            <w:tcW w:w="1064"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104F3E5">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地区</w:t>
            </w:r>
          </w:p>
        </w:tc>
        <w:tc>
          <w:tcPr>
            <w:tcW w:w="1255"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8D88F1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简介</w:t>
            </w:r>
          </w:p>
        </w:tc>
        <w:tc>
          <w:tcPr>
            <w:tcW w:w="1869"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FF2BEF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详细介绍</w:t>
            </w:r>
          </w:p>
        </w:tc>
        <w:tc>
          <w:tcPr>
            <w:tcW w:w="1584" w:type="dxa"/>
            <w:tcBorders>
              <w:top w:val="single" w:color="auto" w:sz="12"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A10236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历史渊源</w:t>
            </w:r>
          </w:p>
        </w:tc>
        <w:tc>
          <w:tcPr>
            <w:tcW w:w="1366" w:type="dxa"/>
            <w:tcBorders>
              <w:top w:val="single" w:color="auto" w:sz="12"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7D0D8B4C">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传承现状</w:t>
            </w:r>
          </w:p>
        </w:tc>
      </w:tr>
      <w:tr w14:paraId="76C4CA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5ACE949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96AFEB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景泰蓝制作技艺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EF7679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DD4BCB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C6341C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北京市</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2E1522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又称铜胎掐丝珐琅，“燕京八绝”之一，融合金属、陶瓷、绘画工艺，以艳丽色彩、精美纹样著称，兼具实用与艺术收藏价值，是中华文化对外展示名片。</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214DF1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景泰蓝又称铜胎掐丝珐琅，是中国传统工艺中极具代表性的珍品，以其艳丽的色彩、精美的纹样和精湛的工艺，被誉为“燕京八绝”之一，兼具实用价值与极高的艺术收藏价值。它将金属工艺、陶瓷工艺与绘画艺术完美融合，每一件成品都凝聚着匠人的心血，是中华文化对外展示的重要名片。制作工序繁杂，含制胎、掐丝、点蓝、烧蓝、磨光、镀金六道核心工序。</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084366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起源于元代，由阿拉伯掐丝珐琅工艺传入中国并与本土青铜铸造、陶瓷烧制技艺融合而成。明景泰年间工艺达首个鼎盛期，因多用蓝色珐琅釉且为宫廷御用得名“景泰蓝”。清代工艺进一步发展，纹样更繁复华丽。清末至民国一度衰落，新中国成立后得以恢复发展。</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1185868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列入国家级非遗名录，北京培养了张同禄、钟连盛等传承人，设专门研究机构和生产企业。制品从宫廷走向大众，开发出多种实用品类。面临核心工序学习周期长、年轻传承人不足、传统釉料配方待挖掘等问题，通过进校园、办展览等活动普及文化。</w:t>
            </w:r>
          </w:p>
        </w:tc>
      </w:tr>
      <w:tr w14:paraId="4DC3A1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74B1E3E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21ADBD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苏绣技艺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2008CD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D18936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F1D321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江苏省苏州市</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78EB45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中国四大名绣之一，以“精细雅洁”著称，素有“绣中之王”美誉，以针代笔、以线代色，擅长表现山水意境、花鸟灵动、人物神韵，是传统刺绣艺术巅峰代表。</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E801DB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苏绣是中国四大名绣之一，起源于江苏苏州，以其“精细雅洁”的风格著称，素有“绣中之王”的美誉。苏绣以针代笔、以线代色，通过多种针法的巧妙运用，能够精准地表现出山水的意境、花鸟的灵动、人物的神韵，无论是工笔细绣还是写意佳作，都极具艺术感染力，是中国传统刺绣艺术的巅峰代表之一。制作流程含设计、选料、配线、上绷、刺绣、装裱等环节，针法多达几十种。</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C9A0DA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历史可追溯至春秋时期，吴国已出现刺绣制品，战国苏绣残片佐证早期工艺水平。汉代技艺成熟并在民间流传，唐代品种增多、出现双面绣雏形，宋代工艺达新高度，明清进入鼎盛期，出现著名绣娘和绣庄，清末民初创新出“仿真绣”。</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0561E68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苏州培养了沈寿、顾文霞等大师，设苏绣博物馆和刺绣研究所，形成完整产业链。开发出服装、鞋帽等实用产品，深受市场欢迎。面临年轻传承人少、部分传统针法待保护问题，通过进校园、办艺术展提升影响力。</w:t>
            </w:r>
          </w:p>
        </w:tc>
      </w:tr>
      <w:tr w14:paraId="2F567C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60FCFD3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DEE6F2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蜀锦织造技艺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D3F8DC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E12DDC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765BD6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四川省成都市</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694F8E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中国四大名锦之一，以经线彩色起花为特点，纹样繁复、色彩艳丽、质地坚韧，图案多取吉祥纹样，是古蜀文化和中国丝绸文化的杰出代表，被誉为“东方瑰宝”。</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93EC16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蜀锦是中国四大名锦之一，产自四川成都，以其悠久的历史、繁复的纹样、艳丽的色彩和坚韧的质地而闻名于世，被誉为“东方瑰宝”。蜀锦以经线彩色起花为主要特点，图案多取材于中国传统吉祥纹样，如龙凤、麒麟、宝相花等，兼具装饰性和文化寓意，是古蜀文化的重要载体，也是中国丝绸文化的杰出代表。</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3EB9A2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春秋战国古蜀国，战国蜀锦残片佐证早期水平。汉代为首个鼎盛期，通过“丝绸之路”远销海外。三国时期是蜀汉重要财政来源，唐代出现“陵阳公样”等著名纹样，宋代融入文人气息，明清工艺达新高度，清末至民国因战乱和现代工业冲击衰落。</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45CC94A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成都成立蜀江锦院等机构，培养贺斌等传承人，恢复诸多失传针法和纹样。开发出服装、围巾等实用产品，受消费者喜爱。面临年轻传承人不足、原材料和工具获取难、市场竞争激烈等问题，靠专项资金和文化活动推动传承。</w:t>
            </w:r>
          </w:p>
        </w:tc>
      </w:tr>
      <w:tr w14:paraId="6E9FED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74979C9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5F5840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景德镇手工制瓷技艺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962797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099BF9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F017CE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江西省景德镇市</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343C78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中国传统制瓷工艺巅峰代表，景德镇被誉为“世界瓷都”，瓷器以“白如玉、明如镜、薄如纸、声如磬”著称，涵盖四大传统名瓷，兼具多重价值。</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7639C0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景德镇手工制瓷技艺是中国传统制瓷工艺的巅峰代表，江西省景德镇市因其精湛的制瓷技艺，被誉为“世界瓷都”。景德镇瓷器以“白如玉、明如镜、薄如纸、声如磬”的独特品质闻名世界，涵盖青花、粉彩、玲珑、颜色釉四大传统名瓷，兼具实用价值、艺术价值和收藏价值，是中华文化的重要符号。制作需经七十二道核心工序，含原料制备、成型、施釉、装饰、烧制等环节。</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072403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汉代开始烧制陶器，唐代初期烧制瓷器。宋代快速发展，青白瓷被誉为“饶玉”。元代成为全国制瓷中心，发明青花瓷和釉里红瓷。明代进入鼎盛期，设御窑厂烧制御用瓷器。清代工艺进一步发展，出现粉彩等新工艺。清末至民国因社会动荡和外来冲击衰落。</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7B0D716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制瓷业是当地支柱产业，拥有大批涵盖各工序的传承人。设景德镇陶瓷大学等机构培养人才，陶瓷文化旅游产业蓬勃发展。面临传统工序效率低、古老技艺待保护、年轻传承人创新能力待提升问题，通过鼓励创新和技艺保护推动发展。</w:t>
            </w:r>
          </w:p>
        </w:tc>
      </w:tr>
      <w:tr w14:paraId="256585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7955C55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4096F6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宜兴紫砂陶制作技艺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0F1370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9A2CED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740F43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江苏省无锡市宜兴市</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C2981E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以当地特有紫砂泥为原料手工成型烧制，制品以茶具为主，兼具透气性好、保温性佳等特点，被誉为“茶具中的珍品”，也含摆件等品类，有极高实用和收藏价值。</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E7A2BC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宜兴紫砂陶制作技艺是中国传统制陶工艺的重要组成部分，产自江苏省无锡市宜兴市，以当地特有的紫砂泥为原料，手工成型烧制而成。紫砂陶制品以茶具为主，兼具透气性好、保温性佳、能保留茶香等特点，被誉为“茶具中的珍品”，同时也涵盖摆件、雕塑等多种品类，具有极高的实用价值和艺术收藏价值。制作含原料制备、成型、装饰、烧制等环节。</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3A0CBE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北宋时期，考古发现北宋紫砂残片。明代进入首个鼎盛期，出现供春、时大彬等制壶大师。清代工艺进一步完善，陈鸣远等大师将书画篆刻融入制作。民国时期受战乱影响但仍有匠人坚守，新中国成立后成立工艺厂推动产业复兴。</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6522680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紫砂陶产业是当地支柱产业，拥有顾景舟等大批大师，作品受市场追捧。设紫砂工艺厂等机构传承技艺，制品品种不断丰富。面临传统制壶技艺待保护、紫砂泥资源有限、市场假冒伪劣问题，通过资源管理、培养传承人、规范市场推动发展。</w:t>
            </w:r>
          </w:p>
        </w:tc>
      </w:tr>
      <w:tr w14:paraId="7DE348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1146243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6</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6AA496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剪纸（中国剪纸）</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A7AFC0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B09677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人类非物质文化遗产代表作、国家级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3FF52E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陕西、山西、江苏、浙江等地（多流派）</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7BEA01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古老民间传统技艺，以剪刀或刻刀为工具剪刻纹样，题材广泛、寓意吉祥，风格质朴明快，是最具普及性的民间艺术之一，2009年列入人类非遗名录。</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9DF3BD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剪纸是一种古老的民间传统技艺，以剪刀或刻刀为工具，在纸上剪刻出各种精美的纹样，题材广泛，寓意吉祥，是中国最具普及性的民间艺术之一。它风格质朴明快、造型生动传神，兼具装饰性和文化寓意，广泛应用于节日庆典、婚丧嫁娶等民俗活动中，是民众表达情感、寄托美好愿望的重要载体。2009年，中国剪纸被列入人类非物质文化遗产代表作名录，成为全人类共同的文化财富。</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9060A7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可追溯至新石器时代陶器、玉器雕刻纹样。汉代造纸术发明后，纸张成为主要载体。南北朝出现宗教祭祀用剪纸，唐代达首个鼎盛期，宋代更加普及并出现专门艺人，明清进入黄金时期，形成多种地域风格流派。</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775B3AB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形成全国性传承网络，多地有不同风格流派，培养大批优秀传承人。列入国家级非遗名录，设剪纸博物馆等机构，举办多种普及活动。制品开发出多种文创产品，受消费者喜爱。面临年轻一代兴趣淡化、传承人老龄化、技艺待创新问题，通过进校园和互联网宣传推动传承。</w:t>
            </w:r>
          </w:p>
        </w:tc>
      </w:tr>
      <w:tr w14:paraId="686DBD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1EA86C5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7</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8A4F2D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木版年画技艺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3B0FFB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048A79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C3C4A5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河南开封市（朱仙镇）、山东潍坊市（杨家埠）、天津杨柳青镇、江苏苏州市（桃花坞）等</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4F5651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传统民间印刷技艺，以木版雕刻为基础，采用印刷与手绘结合方式制作，色彩鲜艳、题材丰富，兼具装饰和祈福寓意，四大流派最为著名。</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3304D2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木版年画技艺是中国传统民间印刷技艺的重要组成部分，以木版雕刻为基础，采用印刷与手绘相结合的方式，制作出色彩鲜艳、题材丰富的年画作品。它兼具装饰功能与祈福寓意，是传统民俗文化的重要载体，广泛应用于春节等传统节日，深受民众喜爱。中国木版年画流派众多，风格各异，其中以河南朱仙镇木版年画、山东杨家埠木版年画、天津杨柳青年画、江苏桃花坞木版年画最为著名，被誉为“中国四大木版年画”。</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2B171A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起源于汉代门神画，唐代随印刷术发展逐渐形成技艺。宋代出现专门年画作坊，题材更广泛。明代进入鼎盛期，流派形成，出现套色印刷技术。清代融入更多民间故事和吉祥图案，清末至民国因现代印刷技术冲击和社会动荡衰落。</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1876DBB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各核心传承地成立博物馆和传承基地，培养郭泰运等传承人，恢复诸多失传木版和技艺。开发出多种文创产品，吸引年轻人关注。面临制作工序繁琐、年轻传承人不足、市场仿冒问题，靠专项资金和文化活动推动传承。</w:t>
            </w:r>
          </w:p>
        </w:tc>
      </w:tr>
      <w:tr w14:paraId="0C6B70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263BADF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8</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F63FDD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漆器制作技艺（北京漆艺）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A6B245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42F750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9EB849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北京市</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EBE962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“燕京八绝”之一，以天然漆为原料，经髹涂、镶嵌等多种工艺制成，色泽温润、质感细腻，融合多种艺术形式，是北京传统工艺杰出代表。</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64651A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漆艺是中国漆器制作技艺的重要流派之一，以天然漆为原料，经过髹涂、镶嵌、雕刻、彩绘等多种工艺制成，制品色泽温润、质感细腻，兼具实用价值与极高的艺术价值，被誉为“燕京八绝”之一。北京漆艺融合了多种艺术形式，将绘画、雕刻、镶嵌等技艺完美结合，每一件作品都堪称艺术珍品，是北京传统工艺的杰出代表。</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B87EED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早在新石器时代就有漆器，北京漆艺起源可追溯至元代，宫廷设专门作坊制作御用漆器。明代技艺成熟，出现多种工艺，制品为宫廷御用。清代康熙至乾隆时期进入鼎盛期，技艺达顶峰。清末至民国因社会动荡衰落，新中国成立后得以恢复。</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4995DC5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北京培养了殷秀云等传承人，设专门研究机构和生产企业。制品从宫廷走向大众，开发出多种实用品类。面临天然漆原料稀缺、学习周期长、年轻传承人不足、传统工艺待保护问题，通过进校园等活动普及文化。</w:t>
            </w:r>
          </w:p>
        </w:tc>
      </w:tr>
      <w:tr w14:paraId="47EC6E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49DDA47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39FA79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竹编技艺（道明竹编）</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E9EB38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35031D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B2FCC0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四川省成都市崇州市道明镇</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AA81F5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以当地慈竹为原料经多道工序制成，造型精巧、纹理清晰，兼具实用和装饰价值，制品涵盖多个品类，是川西民间工艺杰出代表，多次获国内外奖项。</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66C76D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道明竹编是中国竹编技艺的重要流派之一，产自四川省成都市崇州市道明镇，以当地盛产的慈竹为原料，经过劈篾、编织等多道工序制成。道明竹编造型精巧、纹理清晰，兼具实用价值与装饰价值，制品涵盖茶具、餐具、摆件、箱包等多个品类，是川西地区民间工艺的杰出代表。道明竹编以其精湛的工艺和独特的艺术风格，深受民众喜爱，也多次在国内外工艺美术展览中获奖。</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396BFB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宋代，当时村民利用竹资源制作生活用品。明代技艺初步发展，制品销往周边地区。清代技艺成熟，出现专门竹编艺人，制品出现装饰性摆件。民国时期融入更多艺术元素，新中国成立后得到大力推广，20世纪80年代进入鼎盛期并远销海外。</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21E329A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竹编产业是当地特色产业，培养胡光俊等传承人，设传承基地和博物馆。开发出多种文创产品，受市场欢迎。面临年轻一代兴趣淡化、传承人老龄化、工序繁琐效率低问题，通过进校园和互联网宣传推动传承。</w:t>
            </w:r>
          </w:p>
        </w:tc>
      </w:tr>
      <w:tr w14:paraId="63C420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142EC1D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10</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5C2FBA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蜡染技艺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8AE38F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传统技艺类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6E66D1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70BD29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贵州省安顺市（核心），流行于苗族、布依族等民族</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AA3DAB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西南少数民族传统技艺，以蜡为防染剂，经绘纹、染色、脱蜡制成，图案简洁、色彩素雅，兼具实用和艺术价值，是少数民族文化重要载体。</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CBDF62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蜡染技艺是中国西南地区少数民族传统技艺的杰出代表，主要流行于苗族、布依族等民族中，以贵州省安顺市为核心传承地。蜡染技艺以蜡为防染剂，在白布上绘纹后染色、脱蜡，最终形成图案简洁明快、色彩素雅的蜡染制品，兼具实用价值与艺术价值，制品涵盖服装、头巾、手帕、壁挂等多个品类，是少数民族文化的重要载体。</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97108B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新石器时代，考古发现新石器时代蜡染残片。汉代技艺成熟，制品多为贵族服饰。唐代快速发展并远销海外，宋代从贵族走向民间，成为少数民族日常生活组成部分。明清形成独具特色的民族风格，近代融入更多现代元素。</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0160C0D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安顺培养王阿勇等传承人，成立传承基地和博物馆。蜡染产业成为少数民族群众增收途径，制品远销海外。面临年轻一代兴趣不足、传承人减少、技艺待创新问题，靠专项资金和文化活动推动传承。</w:t>
            </w:r>
          </w:p>
        </w:tc>
      </w:tr>
      <w:tr w14:paraId="209785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2E5937F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11</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5B94BB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中国画（国画）</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5A54C5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传统美术类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BDDC45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1D90BF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北京、江苏、浙江、广东等地（多画派）</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0BA2F2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中国传统美术核心，以毛笔、墨、宣纸等为工具，注重意境和笔墨情趣，分山水、花鸟、人物三科，追求“形神兼备”，是中华文化重要载体。</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7AFBF6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画简称“国画”，是中国传统美术的核心，以毛笔、墨、宣纸、绢等为主要工具材料，注重意境表达和笔墨情趣，分为山水、花鸟、人物三大科，兼具极高的艺术价值和文化内涵。国画强调“外师造化，中得心源”，主张在观察自然的基础上，融入个人的情感和感悟，追求“形神兼备”“气韵生动”的艺术境界，是中华文化的重要载体和杰出代表。</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BA30C3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新石器时代彩陶纹样和岩画。夏商周出现青铜器装饰纹样，春秋战国帛画出现。汉代绘画艺术成熟，出现多种形式。魏晋南北朝进入快速发展期，顾恺之提出“以形写神”理论。唐代进入鼎盛期，出现多位大师。宋代注重笔墨情趣，明清流派众多。</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4808A66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多地有不同风格画派，培养大批优秀传承人。设中国国家画院等机构开展研究创作，各大艺术院校开设国画专业。作品受收藏界追捧。面临传统技艺理论待保护、年轻画家创新能力待提升、普及程度待提高问题，通过进校园等活动普及文化。</w:t>
            </w:r>
          </w:p>
        </w:tc>
      </w:tr>
      <w:tr w14:paraId="5B4D0D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4416655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12</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C02525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中国书法</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DE5A4C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传统美术类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C25E52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人类非物质文化遗产代表作、国家级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2EBE9A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河南、浙江、江苏、北京等地（多流派）</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61C96C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以汉字为载体的线条艺术，以毛笔为工具，通过笔法等运用表现线条美和韵律美，蕴含中国人哲学思想，2009年列入人类非遗名录。</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0A02D9E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书法是一门以汉字为载体的线条艺术，以毛笔为主要工具，通过笔法、结构、章法的巧妙运用，表现出汉字的线条美和韵律美，兼具实用价值与极高的艺术价值。书法不仅是一种书写技巧，更是一种文化内涵和精神追求，蕴含着中国人的哲学思想、审美情趣和人文精神，是中华文化的核心象征之一。2009年，中国书法被列入人类非物质文化遗产代表作名录，成为全人类共同的文化财富。</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F509DF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汉字产生时期，甲骨文是雏形。商周出现金文，书法艺术逐渐形成。秦代统一文字，规范书法发展。汉代隶书盛行，进入成熟阶段。魏晋南北朝进入鼎盛期，王羲之被誉为“书圣”，奠定书法基本格局。唐代出现多位大师，宋代注重意趣，明清流派众多。</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3AE6C19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形成全国性传承网络，多地有不同风格流派，培养大批优秀传承人。列入国家级非遗名录，设书法博物馆等机构，书法教育纳入中小学体系。面临现代手写机会减少、传统技艺理论待保护、创新能力待提升问题，通过书法大赛等活动推动传承。</w:t>
            </w:r>
          </w:p>
        </w:tc>
      </w:tr>
      <w:tr w14:paraId="076D2A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5388359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13</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D5E400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篆刻技艺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C34A04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传统美术类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66BCA1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0E1BC5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浙江省杭州市（核心之一）</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169869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传统美术重要组成部分，以石材为载体，通过篆法、刀法刻制印章，融合书法、绘画、雕刻艺术，兼具实用和艺术价值，广泛应用于书画题跋等领域。</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8B05DB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篆刻技艺是中国传统美术的重要组成部分，以石材为主要载体，通过篆法、刀法的巧妙运用，刻制出各种印章，兼具实用价值与艺术价值。篆刻艺术将书法、绘画、雕刻等艺术形式完美融合，印章上的文字不仅具有识别功能，还具有极高的艺术欣赏价值，是中国传统艺术的重要组成部分，广泛应用于书画题跋、文件签署、收藏鉴赏等领域。</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51F4F0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商代甲骨文刻辞。周代出现金文印章，用于权力象征。秦代规范玺印制作技艺，出现“秦印”流派。汉代进入鼎盛期，“汉印”成为后世典范。魏晋南北朝因社会动荡技艺衰落，唐代得以恢复，宋代出现文人自篆自刻现象，明清进入黄金时期，形成多个流派。</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4F6B9A0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列入国家级非遗名录，杭州培养钱君匋等传承人，设专门研究机构和艺术中心。篆刻艺术逐渐走向大众，受书画爱好者追捧。面临学习难度大、年轻传承人不足、技艺待创新问题，通过进校园等活动普及文化。</w:t>
            </w:r>
          </w:p>
        </w:tc>
      </w:tr>
      <w:tr w14:paraId="6FEFD4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61DEA64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14</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E72A29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传统雕塑技艺（曲阳石雕）</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3228FC4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传统美术类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66890E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D8B24F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河北省保定市曲阳县</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868FCD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中国北方石雕艺术杰出代表，以当地汉白玉为原料手工雕刻，题材广泛、造型逼真、刀法精湛，是“中国雕刻之乡”核心技艺，作品远销海外。</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CA0059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曲阳石雕是中国传统雕塑技艺的重要流派之一，产自河北省保定市曲阳县，以当地盛产的汉白玉为主要原料，通过手工雕刻制成。曲阳石雕题材广泛，涵盖人物、动物、佛像、山水、花鸟等，造型逼真、刀法精湛，兼具实用价值与艺术价值，被誉为“中国雕刻之乡”的核心技艺。曲阳石雕历史悠久，技艺精湛，是中国北方石雕艺术的杰出代表，作品遍布全国各地，甚至远销海外。</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070485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汉代，当时已出现石雕艺人制作简单作品。魏晋南北朝因佛教盛行，出现大量佛像石雕，技艺成熟。唐代进入鼎盛期，杨惠之等著名艺人对后世影响深远。宋代题材更广泛，明清成为宫廷建筑和园林建设重要供应商，清末至民国因社会动荡衰落，新中国成立后得以恢复。</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79A82B3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石雕产业是当地支柱产业，拥有甄彦苍等大师，作品享誉国际。设石雕艺术学校和博物馆培养人才。开发出多种石雕产品，满足不同需求。面临传统技艺待保护、年轻传承人创新能力待提升、工序繁琐效率低问题，通过鼓励创新和技艺保护推动发展。</w:t>
            </w:r>
          </w:p>
        </w:tc>
      </w:tr>
      <w:tr w14:paraId="7AABAE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58BD9B7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15</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9ECDE1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唐卡绘制技艺</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66D497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传统美术类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5584CAE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7D86C54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西藏自治区拉萨市（核心）</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7EA22B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藏传佛教文化艺术瑰宝，以宗教题材为主，采用天然矿物和植物颜料绘制，色彩艳丽持久、线条细腻，兼具宗教价值和艺术价值，体现中华文化多样性。</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927508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唐卡绘制技艺是藏传佛教文化的重要组成部分，主要流行于西藏自治区等地，以宗教题材为主，采用天然矿物颜料和植物颜料绘制而成。唐卡作品色彩艳丽持久、线条细腻流畅、构图严谨对称，兼具宗教信仰价值与极高的艺术价值，是藏传佛教文化的艺术瑰宝，也是中华文化多样性的重要体现。唐卡的题材主要包括佛像、菩萨像、护法神、宗教故事、天文历法等，每一幅唐卡都蕴含着深厚的宗教文化内涵。</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3487B6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吐蕃时期（公元7世纪），松赞干布时期邀请多地画家传艺，形成独特技艺。唐代作品多为宫廷和寺庙御用，工艺简单。宋代技艺成熟，出现多个艺术流派。明清进入鼎盛期，获中央政府重视，设专门绘制机构，近代融入更多现代元素但保留传统风格。</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28BB48C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拉萨培养丹巴绕旦等传承人，成立传承基地和艺术学校。唐卡产业成为藏族群众增收途径，制品远销海外。面临学习周期长、年轻传承人不足、技艺和颜料配方面临失传、创新能力待提升问题，靠专项资金和文化活动推动传承。</w:t>
            </w:r>
          </w:p>
        </w:tc>
      </w:tr>
      <w:tr w14:paraId="455EBB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4" w:space="0"/>
              <w:right w:val="single" w:color="auto" w:sz="4" w:space="0"/>
            </w:tcBorders>
            <w:tcMar>
              <w:top w:w="60" w:type="dxa"/>
              <w:left w:w="120" w:type="dxa"/>
              <w:bottom w:w="30" w:type="dxa"/>
              <w:right w:w="120" w:type="dxa"/>
            </w:tcMar>
            <w:vAlign w:val="center"/>
          </w:tcPr>
          <w:p w14:paraId="3057613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16</w:t>
            </w:r>
          </w:p>
        </w:tc>
        <w:tc>
          <w:tcPr>
            <w:tcW w:w="72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85EAE7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古琴艺术</w:t>
            </w:r>
          </w:p>
        </w:tc>
        <w:tc>
          <w:tcPr>
            <w:tcW w:w="121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4B4ACFE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传统音乐类</w:t>
            </w:r>
          </w:p>
        </w:tc>
        <w:tc>
          <w:tcPr>
            <w:tcW w:w="69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F30AEC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人类非物质文化遗产代表作、国家级</w:t>
            </w:r>
          </w:p>
        </w:tc>
        <w:tc>
          <w:tcPr>
            <w:tcW w:w="106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6E97256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江苏省南京市、镇江市、北京市等地</w:t>
            </w:r>
          </w:p>
        </w:tc>
        <w:tc>
          <w:tcPr>
            <w:tcW w:w="125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2CB7769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中国最古老弹拨乐器之一，有三千多年历史，“琴棋书画”四艺之首，音色悠远淡雅，蕴含“天人合一”理念，2003年列入人类非遗名录。</w:t>
            </w:r>
          </w:p>
        </w:tc>
        <w:tc>
          <w:tcPr>
            <w:tcW w:w="1869"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4A67A2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古琴又称七弦琴，是中国最古老的弹拨乐器之一，有着三千多年的历史，被誉为“琴棋书画”四艺之首。古琴音色悠远淡雅、清越深沉，能够表达出丰富的情感和深邃的意境，兼具音乐审美价值与深厚的文化内涵。古琴艺术不仅是一种音乐形式，更是一种哲学思想和生活态度的体现，蕴含着中国人的“天人合一”理念，是中国传统音乐的精髓。2003年，古琴艺术被列入人类非物质文化遗产代表作名录，成为全人类共同的文化财富。</w:t>
            </w:r>
          </w:p>
        </w:tc>
        <w:tc>
          <w:tcPr>
            <w:tcW w:w="1584"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vAlign w:val="center"/>
          </w:tcPr>
          <w:p w14:paraId="1C900F9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可追溯至新石器时代，上古乐器残片佐证悠久历史。夏商周成为宫廷和贵族重要乐器。春秋战国快速发展，出现“高山流水”佳话。汉代技艺成熟，出现专门曲谱和理论。魏晋南北朝进入鼎盛期，嵇康《广陵散》成经典。唐代受宫廷重视，宋代注重文人气息，明清流派众多。</w:t>
            </w:r>
          </w:p>
        </w:tc>
        <w:tc>
          <w:tcPr>
            <w:tcW w:w="1366" w:type="dxa"/>
            <w:tcBorders>
              <w:top w:val="single" w:color="auto" w:sz="4" w:space="0"/>
              <w:left w:val="single" w:color="auto" w:sz="4" w:space="0"/>
              <w:bottom w:val="single" w:color="auto" w:sz="4" w:space="0"/>
              <w:right w:val="single" w:color="auto" w:sz="12" w:space="0"/>
            </w:tcBorders>
            <w:tcMar>
              <w:top w:w="60" w:type="dxa"/>
              <w:left w:w="120" w:type="dxa"/>
              <w:bottom w:w="30" w:type="dxa"/>
              <w:right w:w="120" w:type="dxa"/>
            </w:tcMar>
            <w:vAlign w:val="center"/>
          </w:tcPr>
          <w:p w14:paraId="280F45D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多地为主要传承地，培养龚一等大师。设专门研究机构和艺术中心，古琴教育逐渐普及，音乐会等活动频繁举办。面临传统曲谱和技艺待保护、年轻琴家创新能力待提升、普及程度待提高问题，通过进校园等活动普及文化。</w:t>
            </w:r>
          </w:p>
        </w:tc>
      </w:tr>
      <w:tr w14:paraId="78E6E8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384" w:type="dxa"/>
            <w:tcBorders>
              <w:top w:val="single" w:color="auto" w:sz="4" w:space="0"/>
              <w:left w:val="single" w:color="auto" w:sz="12" w:space="0"/>
              <w:bottom w:val="single" w:color="auto" w:sz="12" w:space="0"/>
              <w:right w:val="single" w:color="auto" w:sz="4" w:space="0"/>
            </w:tcBorders>
            <w:tcMar>
              <w:top w:w="60" w:type="dxa"/>
              <w:left w:w="120" w:type="dxa"/>
              <w:bottom w:w="30" w:type="dxa"/>
              <w:right w:w="120" w:type="dxa"/>
            </w:tcMar>
            <w:vAlign w:val="center"/>
          </w:tcPr>
          <w:p w14:paraId="703DAC7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17</w:t>
            </w:r>
          </w:p>
        </w:tc>
        <w:tc>
          <w:tcPr>
            <w:tcW w:w="729"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3C7CE20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琵琶艺术</w:t>
            </w:r>
          </w:p>
        </w:tc>
        <w:tc>
          <w:tcPr>
            <w:tcW w:w="1218"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32F7F2E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传统音乐类</w:t>
            </w:r>
          </w:p>
        </w:tc>
        <w:tc>
          <w:tcPr>
            <w:tcW w:w="699"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4B7F9D4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国家级</w:t>
            </w:r>
          </w:p>
        </w:tc>
        <w:tc>
          <w:tcPr>
            <w:tcW w:w="1064"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4065E15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上海市、江苏省无锡市等（核心）</w:t>
            </w:r>
          </w:p>
        </w:tc>
        <w:tc>
          <w:tcPr>
            <w:tcW w:w="1255"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298A828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中国传统弹拨乐器之王，有两千多年历史，音色清亮圆润、表现力极强，既能独奏也能合奏伴奏，是民间和宫廷音乐重要组成部分。</w:t>
            </w:r>
          </w:p>
        </w:tc>
        <w:tc>
          <w:tcPr>
            <w:tcW w:w="1869"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2DB3B7B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琵琶是中国传统弹拨乐器之王，有着两千多年的历史，以其清亮圆润、表现力极强的音色，深受民众喜爱。琵琶既能独奏，又能合奏、伴奏，涵盖了从古典到现代的众多曲目，兼具音乐审美价值与实用价值。琵琶艺术融合了中国传统音乐的精华，是中国民间音乐和宫廷音乐的重要组成部分，也是中华文化对外交流的重要名片。</w:t>
            </w:r>
          </w:p>
        </w:tc>
        <w:tc>
          <w:tcPr>
            <w:tcW w:w="1584" w:type="dxa"/>
            <w:tcBorders>
              <w:top w:val="single" w:color="auto" w:sz="4" w:space="0"/>
              <w:left w:val="single" w:color="auto" w:sz="4" w:space="0"/>
              <w:bottom w:val="single" w:color="auto" w:sz="12" w:space="0"/>
              <w:right w:val="single" w:color="auto" w:sz="4" w:space="0"/>
            </w:tcBorders>
            <w:tcMar>
              <w:top w:w="60" w:type="dxa"/>
              <w:left w:w="120" w:type="dxa"/>
              <w:bottom w:w="30" w:type="dxa"/>
              <w:right w:w="120" w:type="dxa"/>
            </w:tcMar>
            <w:vAlign w:val="center"/>
          </w:tcPr>
          <w:p w14:paraId="520EE86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起源于秦汉时期“秦琵琶”（弦鼗）。汉代传入中原并与本土文化结合形成中国琵琶艺术。魏晋南北朝快速发展，成为宫廷和民间重要乐器。唐代进入鼎盛期，出现大量名曲和大师，形制完善。宋代更加普及，走向民间娱乐场所。明清进入流派纷呈阶段，形成多个著名流派，近代吸收西方音乐元素有新突破。</w:t>
            </w:r>
          </w:p>
        </w:tc>
        <w:tc>
          <w:tcPr>
            <w:tcW w:w="136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B48A18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列入国家级非遗名录，核心传承地培养刘德海等大批大师。设专门研究机构和传承基地，艺术院校开设专业，普及程度不断提高，作品频繁登上国内外舞台。面临传统曲目和技艺待保护、年轻传承人创新能力待提升、市场化待加强问题，通过进校园等活动普及文化。</w:t>
            </w:r>
          </w:p>
        </w:tc>
      </w:tr>
    </w:tbl>
    <w:p w14:paraId="7208DEDE">
      <w:pPr>
        <w:keepNext w:val="0"/>
        <w:keepLines w:val="0"/>
        <w:pageBreakBefore w:val="0"/>
        <w:widowControl w:val="0"/>
        <w:kinsoku/>
        <w:wordWrap/>
        <w:overflowPunct/>
        <w:topLinePunct w:val="0"/>
        <w:autoSpaceDE/>
        <w:autoSpaceDN/>
        <w:bidi w:val="0"/>
        <w:adjustRightInd/>
        <w:snapToGrid/>
        <w:spacing w:line="20" w:lineRule="exact"/>
        <w:ind w:left="0"/>
        <w:jc w:val="left"/>
        <w:textAlignment w:val="auto"/>
        <w:rPr>
          <w:rFonts w:hint="eastAsia"/>
        </w:rPr>
      </w:pPr>
    </w:p>
    <w:sectPr>
      <w:headerReference r:id="rId5" w:type="default"/>
      <w:footerReference r:id="rId6"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B736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A855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A1A5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6F72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EF43D0"/>
    <w:rsid w:val="5B195B40"/>
    <w:rsid w:val="62B21FC9"/>
    <w:rsid w:val="6C7F03F9"/>
    <w:rsid w:val="7AE30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19850</Words>
  <Characters>19901</Characters>
  <Lines>0</Lines>
  <Paragraphs>0</Paragraphs>
  <TotalTime>2</TotalTime>
  <ScaleCrop>false</ScaleCrop>
  <LinksUpToDate>false</LinksUpToDate>
  <CharactersWithSpaces>19926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2025-12-15T14:35:00Z</dcterms:created>
  <dc:creator>27527</dc:creator>
  <cp:lastModifiedBy>张浩</cp:lastModifiedBy>
  <dcterms:modified xsi:type="dcterms:W3CDTF">2025-12-16T05:35:51Z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eyJoZGlkIjoiYTZhZGRjOWE1Y2ZmNjAwNWVmNGY3MjRjYzg2YzFhN2IiLCJ1c2VySWQiOiIxNjI1MzUwODU3In0=</vt:lpwstr>
  </property>
  <property fmtid="{D5CDD505-2E9C-101B-9397-08002B2CF9AE}" pid="4" name="ICV">
    <vt:lpwstr>169FAE01E070417BBCD0E5D568D27575_12</vt:lpwstr>
  </property>
</Properties>
</file>