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215" w:rsidRDefault="00D15215" w:rsidP="00D15215">
      <w:pPr>
        <w:spacing w:line="360" w:lineRule="auto"/>
      </w:pPr>
      <w:r>
        <w:rPr>
          <w:rFonts w:hint="eastAsia"/>
        </w:rPr>
        <w:t>根据员工工资计算其个人所得税，</w:t>
      </w:r>
      <w:r>
        <w:rPr>
          <w:rFonts w:hint="eastAsia"/>
        </w:rPr>
        <w:t>3000</w:t>
      </w:r>
      <w:r>
        <w:rPr>
          <w:rFonts w:hint="eastAsia"/>
        </w:rPr>
        <w:t>元为起征点，超出</w:t>
      </w:r>
      <w:r>
        <w:rPr>
          <w:rFonts w:hint="eastAsia"/>
        </w:rPr>
        <w:t>3000</w:t>
      </w:r>
      <w:r>
        <w:rPr>
          <w:rFonts w:hint="eastAsia"/>
        </w:rPr>
        <w:t>元的部分按照</w:t>
      </w:r>
      <w:r>
        <w:rPr>
          <w:rFonts w:hint="eastAsia"/>
        </w:rPr>
        <w:t>10%</w:t>
      </w:r>
      <w:r>
        <w:rPr>
          <w:rFonts w:hint="eastAsia"/>
        </w:rPr>
        <w:t>的比例征收个人所得税，例如：</w:t>
      </w:r>
    </w:p>
    <w:p w:rsidR="00D15215" w:rsidRDefault="00D15215" w:rsidP="00D15215">
      <w:pPr>
        <w:spacing w:line="360" w:lineRule="auto"/>
      </w:pPr>
      <w:r>
        <w:rPr>
          <w:rFonts w:hint="eastAsia"/>
        </w:rPr>
        <w:t>员工工资表</w:t>
      </w:r>
    </w:p>
    <w:tbl>
      <w:tblPr>
        <w:tblW w:w="231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3"/>
        <w:gridCol w:w="1068"/>
        <w:gridCol w:w="1425"/>
      </w:tblGrid>
      <w:tr w:rsidR="00D15215" w:rsidTr="004B4FAF">
        <w:tc>
          <w:tcPr>
            <w:tcW w:w="1759" w:type="pct"/>
          </w:tcPr>
          <w:p w:rsidR="00D15215" w:rsidRDefault="00D15215" w:rsidP="004B4FAF">
            <w:pPr>
              <w:spacing w:line="360" w:lineRule="auto"/>
            </w:pPr>
            <w:r>
              <w:rPr>
                <w:rFonts w:hint="eastAsia"/>
              </w:rPr>
              <w:t>员工编号</w:t>
            </w:r>
          </w:p>
        </w:tc>
        <w:tc>
          <w:tcPr>
            <w:tcW w:w="1389" w:type="pct"/>
          </w:tcPr>
          <w:p w:rsidR="00D15215" w:rsidRDefault="00D15215" w:rsidP="004B4FAF">
            <w:pPr>
              <w:spacing w:line="360" w:lineRule="auto"/>
            </w:pPr>
            <w:r>
              <w:rPr>
                <w:rFonts w:hint="eastAsia"/>
              </w:rPr>
              <w:t>工资</w:t>
            </w:r>
          </w:p>
        </w:tc>
        <w:tc>
          <w:tcPr>
            <w:tcW w:w="1852" w:type="pct"/>
          </w:tcPr>
          <w:p w:rsidR="00D15215" w:rsidRDefault="00D15215" w:rsidP="004B4FAF">
            <w:pPr>
              <w:spacing w:line="360" w:lineRule="auto"/>
            </w:pPr>
            <w:r>
              <w:rPr>
                <w:rFonts w:hint="eastAsia"/>
              </w:rPr>
              <w:t>个人所得税</w:t>
            </w:r>
          </w:p>
        </w:tc>
      </w:tr>
      <w:tr w:rsidR="00D15215" w:rsidTr="004B4FAF">
        <w:tc>
          <w:tcPr>
            <w:tcW w:w="1759" w:type="pct"/>
          </w:tcPr>
          <w:p w:rsidR="00D15215" w:rsidRDefault="00D15215" w:rsidP="004B4FAF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389" w:type="pct"/>
          </w:tcPr>
          <w:p w:rsidR="00D15215" w:rsidRDefault="00D15215" w:rsidP="004B4FAF">
            <w:pPr>
              <w:spacing w:line="360" w:lineRule="auto"/>
            </w:pPr>
            <w:r>
              <w:rPr>
                <w:rFonts w:hint="eastAsia"/>
              </w:rPr>
              <w:t>3100</w:t>
            </w:r>
          </w:p>
        </w:tc>
        <w:tc>
          <w:tcPr>
            <w:tcW w:w="1852" w:type="pct"/>
          </w:tcPr>
          <w:p w:rsidR="00D15215" w:rsidRDefault="00D15215" w:rsidP="004B4FAF">
            <w:pPr>
              <w:spacing w:line="360" w:lineRule="auto"/>
            </w:pPr>
          </w:p>
        </w:tc>
      </w:tr>
      <w:tr w:rsidR="00D15215" w:rsidTr="004B4FAF">
        <w:tc>
          <w:tcPr>
            <w:tcW w:w="1759" w:type="pct"/>
          </w:tcPr>
          <w:p w:rsidR="00D15215" w:rsidRDefault="00D15215" w:rsidP="004B4FAF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1389" w:type="pct"/>
          </w:tcPr>
          <w:p w:rsidR="00D15215" w:rsidRDefault="00D15215" w:rsidP="004B4FAF">
            <w:pPr>
              <w:spacing w:line="360" w:lineRule="auto"/>
            </w:pPr>
            <w:r>
              <w:rPr>
                <w:rFonts w:hint="eastAsia"/>
              </w:rPr>
              <w:t>3500</w:t>
            </w:r>
          </w:p>
        </w:tc>
        <w:tc>
          <w:tcPr>
            <w:tcW w:w="1852" w:type="pct"/>
          </w:tcPr>
          <w:p w:rsidR="00D15215" w:rsidRDefault="00D15215" w:rsidP="004B4FAF">
            <w:pPr>
              <w:spacing w:line="360" w:lineRule="auto"/>
            </w:pPr>
          </w:p>
        </w:tc>
        <w:bookmarkStart w:id="0" w:name="_GoBack"/>
        <w:bookmarkEnd w:id="0"/>
      </w:tr>
      <w:tr w:rsidR="00D15215" w:rsidTr="004B4FAF">
        <w:tc>
          <w:tcPr>
            <w:tcW w:w="1759" w:type="pct"/>
          </w:tcPr>
          <w:p w:rsidR="00D15215" w:rsidRDefault="00D15215" w:rsidP="004B4FAF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  <w:tc>
          <w:tcPr>
            <w:tcW w:w="1389" w:type="pct"/>
          </w:tcPr>
          <w:p w:rsidR="00D15215" w:rsidRDefault="00D15215" w:rsidP="004B4FAF">
            <w:pPr>
              <w:spacing w:line="360" w:lineRule="auto"/>
            </w:pPr>
            <w:r>
              <w:rPr>
                <w:rFonts w:hint="eastAsia"/>
              </w:rPr>
              <w:t>3800</w:t>
            </w:r>
          </w:p>
        </w:tc>
        <w:tc>
          <w:tcPr>
            <w:tcW w:w="1852" w:type="pct"/>
          </w:tcPr>
          <w:p w:rsidR="00D15215" w:rsidRDefault="00D15215" w:rsidP="004B4FAF">
            <w:pPr>
              <w:spacing w:line="360" w:lineRule="auto"/>
            </w:pPr>
          </w:p>
        </w:tc>
      </w:tr>
      <w:tr w:rsidR="00D15215" w:rsidTr="004B4FAF">
        <w:tc>
          <w:tcPr>
            <w:tcW w:w="1759" w:type="pct"/>
          </w:tcPr>
          <w:p w:rsidR="00D15215" w:rsidRDefault="00D15215" w:rsidP="004B4FAF">
            <w:pPr>
              <w:spacing w:line="24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.</w:t>
            </w:r>
          </w:p>
          <w:p w:rsidR="00D15215" w:rsidRDefault="00D15215" w:rsidP="004B4FAF">
            <w:pPr>
              <w:spacing w:line="24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.</w:t>
            </w:r>
          </w:p>
          <w:p w:rsidR="00D15215" w:rsidRDefault="00D15215" w:rsidP="004B4FAF">
            <w:pPr>
              <w:spacing w:line="240" w:lineRule="exact"/>
            </w:pPr>
            <w:r>
              <w:rPr>
                <w:rFonts w:hint="eastAsia"/>
                <w:b/>
                <w:bCs/>
              </w:rPr>
              <w:t>.</w:t>
            </w:r>
          </w:p>
        </w:tc>
        <w:tc>
          <w:tcPr>
            <w:tcW w:w="1389" w:type="pct"/>
          </w:tcPr>
          <w:p w:rsidR="00D15215" w:rsidRDefault="00D15215" w:rsidP="004B4FAF">
            <w:pPr>
              <w:spacing w:line="24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.</w:t>
            </w:r>
          </w:p>
          <w:p w:rsidR="00D15215" w:rsidRDefault="00D15215" w:rsidP="004B4FAF">
            <w:pPr>
              <w:spacing w:line="24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.</w:t>
            </w:r>
          </w:p>
          <w:p w:rsidR="00D15215" w:rsidRDefault="00D15215" w:rsidP="004B4FAF">
            <w:pPr>
              <w:spacing w:line="360" w:lineRule="auto"/>
            </w:pPr>
            <w:r>
              <w:rPr>
                <w:rFonts w:hint="eastAsia"/>
                <w:b/>
                <w:bCs/>
              </w:rPr>
              <w:t>.</w:t>
            </w:r>
          </w:p>
        </w:tc>
        <w:tc>
          <w:tcPr>
            <w:tcW w:w="1852" w:type="pct"/>
          </w:tcPr>
          <w:p w:rsidR="00D15215" w:rsidRDefault="00D15215" w:rsidP="004B4FAF">
            <w:pPr>
              <w:spacing w:line="24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.</w:t>
            </w:r>
          </w:p>
          <w:p w:rsidR="00D15215" w:rsidRDefault="00D15215" w:rsidP="004B4FAF">
            <w:pPr>
              <w:spacing w:line="24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.</w:t>
            </w:r>
          </w:p>
          <w:p w:rsidR="00D15215" w:rsidRDefault="00D15215" w:rsidP="004B4FAF">
            <w:pPr>
              <w:spacing w:line="360" w:lineRule="auto"/>
            </w:pPr>
            <w:r>
              <w:rPr>
                <w:rFonts w:hint="eastAsia"/>
                <w:b/>
                <w:bCs/>
              </w:rPr>
              <w:t>.</w:t>
            </w:r>
          </w:p>
        </w:tc>
      </w:tr>
    </w:tbl>
    <w:p w:rsidR="00D15215" w:rsidRDefault="00D15215" w:rsidP="00D15215">
      <w:pPr>
        <w:spacing w:line="360" w:lineRule="auto"/>
      </w:pPr>
      <w:r>
        <w:rPr>
          <w:rFonts w:hint="eastAsia"/>
        </w:rPr>
        <w:t>则</w:t>
      </w:r>
      <w:r>
        <w:rPr>
          <w:rFonts w:hint="eastAsia"/>
        </w:rPr>
        <w:t>1</w:t>
      </w:r>
      <w:r>
        <w:rPr>
          <w:rFonts w:hint="eastAsia"/>
        </w:rPr>
        <w:t>号员工个人所得税为</w:t>
      </w:r>
      <w:r>
        <w:rPr>
          <w:rFonts w:hint="eastAsia"/>
        </w:rPr>
        <w:t>10</w:t>
      </w:r>
      <w:r>
        <w:rPr>
          <w:rFonts w:hint="eastAsia"/>
        </w:rPr>
        <w:t>元，</w:t>
      </w:r>
      <w:r>
        <w:rPr>
          <w:rFonts w:hint="eastAsia"/>
        </w:rPr>
        <w:t>2</w:t>
      </w:r>
      <w:r>
        <w:rPr>
          <w:rFonts w:hint="eastAsia"/>
        </w:rPr>
        <w:t>号员工个人所得税为</w:t>
      </w:r>
      <w:r>
        <w:rPr>
          <w:rFonts w:hint="eastAsia"/>
        </w:rPr>
        <w:t>50</w:t>
      </w:r>
      <w:r>
        <w:rPr>
          <w:rFonts w:hint="eastAsia"/>
        </w:rPr>
        <w:t>元，</w:t>
      </w:r>
      <w:r>
        <w:rPr>
          <w:rFonts w:hint="eastAsia"/>
        </w:rPr>
        <w:t>3</w:t>
      </w:r>
      <w:r>
        <w:rPr>
          <w:rFonts w:hint="eastAsia"/>
        </w:rPr>
        <w:t>号员工个人所得税为</w:t>
      </w:r>
      <w:r>
        <w:rPr>
          <w:rFonts w:hint="eastAsia"/>
        </w:rPr>
        <w:t>80</w:t>
      </w:r>
      <w:r>
        <w:rPr>
          <w:rFonts w:hint="eastAsia"/>
        </w:rPr>
        <w:t>元</w:t>
      </w:r>
      <w:r>
        <w:t>…</w:t>
      </w:r>
      <w:r>
        <w:rPr>
          <w:rFonts w:hint="eastAsia"/>
        </w:rPr>
        <w:t>，请使用游标编写一段</w:t>
      </w:r>
      <w:r>
        <w:rPr>
          <w:rFonts w:hint="eastAsia"/>
        </w:rPr>
        <w:t>Transact-SQL</w:t>
      </w:r>
      <w:r>
        <w:rPr>
          <w:rFonts w:hint="eastAsia"/>
        </w:rPr>
        <w:t>程序段，计算每个员工的个人所得税并更新员工工资表中的个人所得税。</w:t>
      </w:r>
    </w:p>
    <w:p w:rsidR="00D15215" w:rsidRDefault="00D15215" w:rsidP="00D15215">
      <w:pPr>
        <w:spacing w:line="360" w:lineRule="auto"/>
      </w:pPr>
    </w:p>
    <w:p w:rsidR="00D15215" w:rsidRDefault="00D15215" w:rsidP="00D15215">
      <w:pPr>
        <w:spacing w:line="360" w:lineRule="auto"/>
      </w:pPr>
    </w:p>
    <w:p w:rsidR="00D15215" w:rsidRDefault="00D15215" w:rsidP="00D15215">
      <w:pPr>
        <w:spacing w:line="360" w:lineRule="auto"/>
      </w:pPr>
    </w:p>
    <w:p w:rsidR="00D15215" w:rsidRDefault="00D15215" w:rsidP="00D15215">
      <w:pPr>
        <w:spacing w:line="360" w:lineRule="auto"/>
      </w:pPr>
    </w:p>
    <w:p w:rsidR="00D15215" w:rsidRDefault="00D15215" w:rsidP="00D15215">
      <w:pPr>
        <w:spacing w:line="360" w:lineRule="auto"/>
      </w:pPr>
    </w:p>
    <w:p w:rsidR="00D15215" w:rsidRDefault="00D15215" w:rsidP="00D15215">
      <w:pPr>
        <w:spacing w:line="360" w:lineRule="auto"/>
      </w:pPr>
    </w:p>
    <w:p w:rsidR="00D15215" w:rsidRPr="00D87749" w:rsidRDefault="00D15215" w:rsidP="00D15215">
      <w:pPr>
        <w:spacing w:line="400" w:lineRule="exact"/>
        <w:rPr>
          <w:rFonts w:ascii="宋体" w:hAnsi="宋体"/>
          <w:b/>
          <w:sz w:val="36"/>
          <w:szCs w:val="36"/>
        </w:rPr>
      </w:pPr>
      <w:r w:rsidRPr="00D87749">
        <w:rPr>
          <w:rFonts w:ascii="宋体" w:hAnsi="宋体" w:hint="eastAsia"/>
          <w:b/>
          <w:sz w:val="36"/>
          <w:szCs w:val="36"/>
        </w:rPr>
        <w:t>有</w:t>
      </w:r>
      <w:r w:rsidRPr="00D87749">
        <w:rPr>
          <w:rFonts w:ascii="宋体" w:hAnsi="宋体"/>
          <w:b/>
          <w:sz w:val="36"/>
          <w:szCs w:val="36"/>
        </w:rPr>
        <w:t>定单明细</w:t>
      </w:r>
      <w:r w:rsidRPr="00D87749">
        <w:rPr>
          <w:rFonts w:ascii="宋体" w:hAnsi="宋体" w:hint="eastAsia"/>
          <w:b/>
          <w:sz w:val="36"/>
          <w:szCs w:val="36"/>
        </w:rPr>
        <w:t>表</w:t>
      </w:r>
      <w:r w:rsidRPr="00D87749">
        <w:rPr>
          <w:rFonts w:ascii="宋体" w:hAnsi="宋体"/>
          <w:b/>
          <w:sz w:val="36"/>
          <w:szCs w:val="36"/>
        </w:rPr>
        <w:t>orderdetails</w:t>
      </w:r>
      <w:r w:rsidRPr="00D87749">
        <w:rPr>
          <w:rFonts w:ascii="宋体" w:hAnsi="宋体" w:hint="eastAsia"/>
          <w:b/>
          <w:sz w:val="36"/>
          <w:szCs w:val="36"/>
        </w:rPr>
        <w:t>(O</w:t>
      </w:r>
      <w:r w:rsidRPr="00D87749">
        <w:rPr>
          <w:rFonts w:ascii="宋体" w:hAnsi="宋体"/>
          <w:b/>
          <w:sz w:val="36"/>
          <w:szCs w:val="36"/>
        </w:rPr>
        <w:t>rder</w:t>
      </w:r>
      <w:r w:rsidRPr="00D87749">
        <w:rPr>
          <w:rFonts w:ascii="宋体" w:hAnsi="宋体" w:hint="eastAsia"/>
          <w:b/>
          <w:sz w:val="36"/>
          <w:szCs w:val="36"/>
        </w:rPr>
        <w:t>i</w:t>
      </w:r>
      <w:r w:rsidRPr="00D87749">
        <w:rPr>
          <w:rFonts w:ascii="宋体" w:hAnsi="宋体"/>
          <w:b/>
          <w:sz w:val="36"/>
          <w:szCs w:val="36"/>
        </w:rPr>
        <w:t>d</w:t>
      </w:r>
      <w:r w:rsidRPr="00D87749">
        <w:rPr>
          <w:rFonts w:ascii="宋体" w:hAnsi="宋体" w:hint="eastAsia"/>
          <w:b/>
          <w:sz w:val="36"/>
          <w:szCs w:val="36"/>
        </w:rPr>
        <w:t>,</w:t>
      </w:r>
      <w:r w:rsidRPr="00D87749">
        <w:rPr>
          <w:rFonts w:ascii="宋体" w:hAnsi="宋体"/>
          <w:b/>
          <w:sz w:val="36"/>
          <w:szCs w:val="36"/>
        </w:rPr>
        <w:t xml:space="preserve"> </w:t>
      </w:r>
      <w:r w:rsidRPr="00D87749">
        <w:rPr>
          <w:rFonts w:ascii="宋体" w:hAnsi="宋体" w:hint="eastAsia"/>
          <w:b/>
          <w:sz w:val="36"/>
          <w:szCs w:val="36"/>
        </w:rPr>
        <w:t>O</w:t>
      </w:r>
      <w:r w:rsidRPr="00D87749">
        <w:rPr>
          <w:rFonts w:ascii="宋体" w:hAnsi="宋体"/>
          <w:b/>
          <w:sz w:val="36"/>
          <w:szCs w:val="36"/>
        </w:rPr>
        <w:t>rder</w:t>
      </w:r>
      <w:r w:rsidRPr="00D87749">
        <w:rPr>
          <w:rFonts w:ascii="宋体" w:hAnsi="宋体" w:hint="eastAsia"/>
          <w:b/>
          <w:sz w:val="36"/>
          <w:szCs w:val="36"/>
        </w:rPr>
        <w:t>name,</w:t>
      </w:r>
      <w:r w:rsidRPr="00D87749">
        <w:rPr>
          <w:rFonts w:ascii="宋体" w:hAnsi="宋体"/>
          <w:b/>
          <w:sz w:val="36"/>
          <w:szCs w:val="36"/>
        </w:rPr>
        <w:t xml:space="preserve"> Unitprice</w:t>
      </w:r>
      <w:r w:rsidRPr="00D87749">
        <w:rPr>
          <w:rFonts w:ascii="宋体" w:hAnsi="宋体" w:hint="eastAsia"/>
          <w:b/>
          <w:sz w:val="36"/>
          <w:szCs w:val="36"/>
        </w:rPr>
        <w:t>,</w:t>
      </w:r>
      <w:r w:rsidRPr="00D87749">
        <w:rPr>
          <w:rFonts w:ascii="宋体" w:hAnsi="宋体"/>
          <w:b/>
          <w:sz w:val="36"/>
          <w:szCs w:val="36"/>
        </w:rPr>
        <w:t xml:space="preserve"> Quantity</w:t>
      </w:r>
      <w:r w:rsidRPr="00D87749">
        <w:rPr>
          <w:rFonts w:ascii="宋体" w:hAnsi="宋体" w:hint="eastAsia"/>
          <w:b/>
          <w:sz w:val="36"/>
          <w:szCs w:val="36"/>
        </w:rPr>
        <w:t>),各字段含义为：</w:t>
      </w:r>
      <w:r w:rsidRPr="00D87749">
        <w:rPr>
          <w:rFonts w:ascii="宋体" w:hAnsi="宋体"/>
          <w:b/>
          <w:sz w:val="36"/>
          <w:szCs w:val="36"/>
        </w:rPr>
        <w:t>Order</w:t>
      </w:r>
      <w:r w:rsidRPr="00D87749">
        <w:rPr>
          <w:rFonts w:ascii="宋体" w:hAnsi="宋体" w:hint="eastAsia"/>
          <w:b/>
          <w:sz w:val="36"/>
          <w:szCs w:val="36"/>
        </w:rPr>
        <w:t>i</w:t>
      </w:r>
      <w:r w:rsidRPr="00D87749">
        <w:rPr>
          <w:rFonts w:ascii="宋体" w:hAnsi="宋体"/>
          <w:b/>
          <w:sz w:val="36"/>
          <w:szCs w:val="36"/>
        </w:rPr>
        <w:t>d</w:t>
      </w:r>
      <w:r w:rsidRPr="00D87749">
        <w:rPr>
          <w:rFonts w:ascii="宋体" w:hAnsi="宋体" w:hint="eastAsia"/>
          <w:b/>
          <w:sz w:val="36"/>
          <w:szCs w:val="36"/>
        </w:rPr>
        <w:t>（</w:t>
      </w:r>
      <w:r w:rsidRPr="00D87749">
        <w:rPr>
          <w:rFonts w:ascii="宋体" w:hAnsi="宋体"/>
          <w:b/>
          <w:sz w:val="36"/>
          <w:szCs w:val="36"/>
        </w:rPr>
        <w:t>定单ID号码）</w:t>
      </w:r>
      <w:r w:rsidRPr="00D87749">
        <w:rPr>
          <w:rFonts w:ascii="宋体" w:hAnsi="宋体" w:hint="eastAsia"/>
          <w:b/>
          <w:sz w:val="36"/>
          <w:szCs w:val="36"/>
        </w:rPr>
        <w:t>、</w:t>
      </w:r>
      <w:r w:rsidRPr="00D87749">
        <w:rPr>
          <w:rFonts w:ascii="宋体" w:hAnsi="宋体"/>
          <w:b/>
          <w:sz w:val="36"/>
          <w:szCs w:val="36"/>
        </w:rPr>
        <w:t>Order</w:t>
      </w:r>
      <w:r w:rsidRPr="00D87749">
        <w:rPr>
          <w:rFonts w:ascii="宋体" w:hAnsi="宋体" w:hint="eastAsia"/>
          <w:b/>
          <w:sz w:val="36"/>
          <w:szCs w:val="36"/>
        </w:rPr>
        <w:t>name（</w:t>
      </w:r>
      <w:r w:rsidRPr="00D87749">
        <w:rPr>
          <w:rFonts w:ascii="宋体" w:hAnsi="宋体"/>
          <w:b/>
          <w:sz w:val="36"/>
          <w:szCs w:val="36"/>
        </w:rPr>
        <w:t>定单</w:t>
      </w:r>
      <w:r w:rsidRPr="00D87749">
        <w:rPr>
          <w:rFonts w:ascii="宋体" w:hAnsi="宋体" w:hint="eastAsia"/>
          <w:b/>
          <w:sz w:val="36"/>
          <w:szCs w:val="36"/>
        </w:rPr>
        <w:t>名)、</w:t>
      </w:r>
      <w:r w:rsidRPr="00D87749">
        <w:rPr>
          <w:rFonts w:ascii="宋体" w:hAnsi="宋体"/>
          <w:b/>
          <w:sz w:val="36"/>
          <w:szCs w:val="36"/>
        </w:rPr>
        <w:t>Unitprice</w:t>
      </w:r>
      <w:r w:rsidRPr="00D87749">
        <w:rPr>
          <w:rFonts w:ascii="宋体" w:hAnsi="宋体" w:hint="eastAsia"/>
          <w:b/>
          <w:sz w:val="36"/>
          <w:szCs w:val="36"/>
        </w:rPr>
        <w:t>（单价）、</w:t>
      </w:r>
      <w:r w:rsidRPr="00D87749">
        <w:rPr>
          <w:rFonts w:ascii="宋体" w:hAnsi="宋体"/>
          <w:b/>
          <w:sz w:val="36"/>
          <w:szCs w:val="36"/>
        </w:rPr>
        <w:t>Quantity</w:t>
      </w:r>
      <w:r w:rsidRPr="00D87749">
        <w:rPr>
          <w:rFonts w:ascii="宋体" w:hAnsi="宋体" w:hint="eastAsia"/>
          <w:b/>
          <w:sz w:val="36"/>
          <w:szCs w:val="36"/>
        </w:rPr>
        <w:t>（数量）。要求</w:t>
      </w:r>
      <w:r w:rsidRPr="00D87749">
        <w:rPr>
          <w:rFonts w:ascii="宋体" w:hAnsi="宋体"/>
          <w:b/>
          <w:sz w:val="36"/>
          <w:szCs w:val="36"/>
        </w:rPr>
        <w:t>建立一个存储过程order_tot_amt</w:t>
      </w:r>
      <w:r w:rsidRPr="00D87749">
        <w:rPr>
          <w:rFonts w:ascii="宋体" w:hAnsi="宋体" w:hint="eastAsia"/>
          <w:b/>
          <w:sz w:val="36"/>
          <w:szCs w:val="36"/>
        </w:rPr>
        <w:t>，</w:t>
      </w:r>
      <w:r w:rsidRPr="00D87749">
        <w:rPr>
          <w:rFonts w:ascii="宋体" w:hAnsi="宋体"/>
          <w:b/>
          <w:sz w:val="36"/>
          <w:szCs w:val="36"/>
        </w:rPr>
        <w:t>这个存储过程根据用户输入的定单ID号码(@o_id),由定单明细表(orderdetails)中计算该定单销售总</w:t>
      </w:r>
      <w:r w:rsidRPr="00D87749">
        <w:rPr>
          <w:rFonts w:ascii="宋体" w:hAnsi="宋体" w:hint="eastAsia"/>
          <w:b/>
          <w:sz w:val="36"/>
          <w:szCs w:val="36"/>
        </w:rPr>
        <w:t>金</w:t>
      </w:r>
      <w:r w:rsidRPr="00D87749">
        <w:rPr>
          <w:rFonts w:ascii="宋体" w:hAnsi="宋体"/>
          <w:b/>
          <w:sz w:val="36"/>
          <w:szCs w:val="36"/>
        </w:rPr>
        <w:t>额</w:t>
      </w:r>
      <w:r w:rsidRPr="00D87749">
        <w:rPr>
          <w:rFonts w:ascii="宋体" w:hAnsi="宋体" w:hint="eastAsia"/>
          <w:b/>
          <w:sz w:val="36"/>
          <w:szCs w:val="36"/>
        </w:rPr>
        <w:t>（</w:t>
      </w:r>
      <w:r w:rsidRPr="00D87749">
        <w:rPr>
          <w:rFonts w:ascii="宋体" w:hAnsi="宋体"/>
          <w:b/>
          <w:sz w:val="36"/>
          <w:szCs w:val="36"/>
        </w:rPr>
        <w:t>销售总</w:t>
      </w:r>
      <w:r w:rsidRPr="00D87749">
        <w:rPr>
          <w:rFonts w:ascii="宋体" w:hAnsi="宋体" w:hint="eastAsia"/>
          <w:b/>
          <w:sz w:val="36"/>
          <w:szCs w:val="36"/>
        </w:rPr>
        <w:t>金</w:t>
      </w:r>
      <w:r w:rsidRPr="00D87749">
        <w:rPr>
          <w:rFonts w:ascii="宋体" w:hAnsi="宋体"/>
          <w:b/>
          <w:sz w:val="36"/>
          <w:szCs w:val="36"/>
        </w:rPr>
        <w:t>额</w:t>
      </w:r>
      <w:r w:rsidRPr="00D87749">
        <w:rPr>
          <w:rFonts w:ascii="宋体" w:hAnsi="宋体" w:hint="eastAsia"/>
          <w:b/>
          <w:sz w:val="36"/>
          <w:szCs w:val="36"/>
        </w:rPr>
        <w:t>=</w:t>
      </w:r>
      <w:r w:rsidRPr="00D87749">
        <w:rPr>
          <w:rFonts w:ascii="宋体" w:hAnsi="宋体"/>
          <w:b/>
          <w:sz w:val="36"/>
          <w:szCs w:val="36"/>
        </w:rPr>
        <w:t>单价(Unitprice)*数量(Quantity)</w:t>
      </w:r>
      <w:r w:rsidRPr="00D87749">
        <w:rPr>
          <w:rFonts w:ascii="宋体" w:hAnsi="宋体" w:hint="eastAsia"/>
          <w:b/>
          <w:sz w:val="36"/>
          <w:szCs w:val="36"/>
        </w:rPr>
        <w:t>），</w:t>
      </w:r>
      <w:r w:rsidRPr="00D87749">
        <w:rPr>
          <w:rFonts w:ascii="宋体" w:hAnsi="宋体"/>
          <w:b/>
          <w:sz w:val="36"/>
          <w:szCs w:val="36"/>
        </w:rPr>
        <w:t>这一金额通过@p_tot参数输出给调用这一存储过程的程序</w:t>
      </w:r>
      <w:r w:rsidRPr="00D87749">
        <w:rPr>
          <w:rFonts w:ascii="宋体" w:hAnsi="宋体" w:hint="eastAsia"/>
          <w:b/>
          <w:sz w:val="36"/>
          <w:szCs w:val="36"/>
        </w:rPr>
        <w:t>。</w:t>
      </w:r>
    </w:p>
    <w:p w:rsidR="00D15215" w:rsidRPr="00D15215" w:rsidRDefault="00D15215" w:rsidP="00D15215">
      <w:pPr>
        <w:spacing w:line="360" w:lineRule="auto"/>
        <w:rPr>
          <w:b/>
        </w:rPr>
      </w:pPr>
    </w:p>
    <w:p w:rsidR="00D87749" w:rsidRDefault="00D87749">
      <w:pPr>
        <w:rPr>
          <w:sz w:val="52"/>
          <w:szCs w:val="52"/>
        </w:rPr>
      </w:pPr>
    </w:p>
    <w:p w:rsidR="00D87749" w:rsidRDefault="00D87749">
      <w:pPr>
        <w:rPr>
          <w:sz w:val="52"/>
          <w:szCs w:val="52"/>
        </w:rPr>
      </w:pPr>
    </w:p>
    <w:p w:rsidR="00D87749" w:rsidRPr="00D87749" w:rsidRDefault="00D87749">
      <w:pPr>
        <w:rPr>
          <w:sz w:val="52"/>
          <w:szCs w:val="52"/>
        </w:rPr>
      </w:pPr>
    </w:p>
    <w:sectPr w:rsidR="00D87749" w:rsidRPr="00D877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395B" w:rsidRDefault="00EC395B" w:rsidP="00D15215">
      <w:r>
        <w:separator/>
      </w:r>
    </w:p>
  </w:endnote>
  <w:endnote w:type="continuationSeparator" w:id="0">
    <w:p w:rsidR="00EC395B" w:rsidRDefault="00EC395B" w:rsidP="00D15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395B" w:rsidRDefault="00EC395B" w:rsidP="00D15215">
      <w:r>
        <w:separator/>
      </w:r>
    </w:p>
  </w:footnote>
  <w:footnote w:type="continuationSeparator" w:id="0">
    <w:p w:rsidR="00EC395B" w:rsidRDefault="00EC395B" w:rsidP="00D152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2FB"/>
    <w:rsid w:val="00337B88"/>
    <w:rsid w:val="007126C9"/>
    <w:rsid w:val="009312FB"/>
    <w:rsid w:val="00AD6B45"/>
    <w:rsid w:val="00D15215"/>
    <w:rsid w:val="00D87749"/>
    <w:rsid w:val="00EC395B"/>
    <w:rsid w:val="00F4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44E459"/>
  <w15:chartTrackingRefBased/>
  <w15:docId w15:val="{04F7F6C8-01A8-4A40-8E84-62CB1DE1A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1521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52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52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521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52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赵阳</dc:creator>
  <cp:keywords/>
  <dc:description/>
  <cp:lastModifiedBy>赵阳</cp:lastModifiedBy>
  <cp:revision>3</cp:revision>
  <dcterms:created xsi:type="dcterms:W3CDTF">2017-05-25T23:57:00Z</dcterms:created>
  <dcterms:modified xsi:type="dcterms:W3CDTF">2017-05-26T01:38:00Z</dcterms:modified>
</cp:coreProperties>
</file>