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CEB" w:rsidRDefault="009E6CEB" w:rsidP="009E6CEB">
      <w:pPr>
        <w:pStyle w:val="a5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某音像租借商店经营着音乐、电影、电视剧作品的租借服务业务，这些作品的载体形式有：唱片、</w:t>
      </w:r>
      <w:proofErr w:type="gramStart"/>
      <w:r>
        <w:rPr>
          <w:rFonts w:ascii="Helvetica" w:hAnsi="Helvetica"/>
          <w:color w:val="000000"/>
          <w:sz w:val="21"/>
          <w:szCs w:val="21"/>
        </w:rPr>
        <w:t>录象带</w:t>
      </w:r>
      <w:proofErr w:type="gramEnd"/>
      <w:r>
        <w:rPr>
          <w:rFonts w:ascii="Helvetica" w:hAnsi="Helvetica"/>
          <w:color w:val="000000"/>
          <w:sz w:val="21"/>
          <w:szCs w:val="21"/>
        </w:rPr>
        <w:t>、</w:t>
      </w:r>
      <w:r>
        <w:rPr>
          <w:rFonts w:ascii="Helvetica" w:hAnsi="Helvetica"/>
          <w:color w:val="000000"/>
          <w:sz w:val="21"/>
          <w:szCs w:val="21"/>
        </w:rPr>
        <w:t>CD</w:t>
      </w:r>
      <w:r>
        <w:rPr>
          <w:rFonts w:ascii="Helvetica" w:hAnsi="Helvetica"/>
          <w:color w:val="000000"/>
          <w:sz w:val="21"/>
          <w:szCs w:val="21"/>
        </w:rPr>
        <w:t>、</w:t>
      </w:r>
      <w:r>
        <w:rPr>
          <w:rFonts w:ascii="Helvetica" w:hAnsi="Helvetica"/>
          <w:color w:val="000000"/>
          <w:sz w:val="21"/>
          <w:szCs w:val="21"/>
        </w:rPr>
        <w:t>DVD</w:t>
      </w:r>
      <w:r>
        <w:rPr>
          <w:rFonts w:ascii="Helvetica" w:hAnsi="Helvetica"/>
          <w:color w:val="000000"/>
          <w:sz w:val="21"/>
          <w:szCs w:val="21"/>
        </w:rPr>
        <w:t>等。所有作品均按件编号（如一次购进的</w:t>
      </w:r>
      <w:r>
        <w:rPr>
          <w:rFonts w:ascii="Helvetica" w:hAnsi="Helvetica"/>
          <w:color w:val="000000"/>
          <w:sz w:val="21"/>
          <w:szCs w:val="21"/>
        </w:rPr>
        <w:t>5</w:t>
      </w:r>
      <w:r>
        <w:rPr>
          <w:rFonts w:ascii="Helvetica" w:hAnsi="Helvetica"/>
          <w:color w:val="000000"/>
          <w:sz w:val="21"/>
          <w:szCs w:val="21"/>
        </w:rPr>
        <w:t>张《英雄》</w:t>
      </w:r>
      <w:r>
        <w:rPr>
          <w:rFonts w:ascii="Helvetica" w:hAnsi="Helvetica"/>
          <w:color w:val="000000"/>
          <w:sz w:val="21"/>
          <w:szCs w:val="21"/>
        </w:rPr>
        <w:t>DVD</w:t>
      </w:r>
      <w:r>
        <w:rPr>
          <w:rFonts w:ascii="Helvetica" w:hAnsi="Helvetica"/>
          <w:color w:val="000000"/>
          <w:sz w:val="21"/>
          <w:szCs w:val="21"/>
        </w:rPr>
        <w:t>将分别编号为</w:t>
      </w:r>
      <w:r>
        <w:rPr>
          <w:rFonts w:ascii="Helvetica" w:hAnsi="Helvetica"/>
          <w:color w:val="000000"/>
          <w:sz w:val="21"/>
          <w:szCs w:val="21"/>
        </w:rPr>
        <w:t>123001</w:t>
      </w:r>
      <w:r>
        <w:rPr>
          <w:rFonts w:ascii="Helvetica" w:hAnsi="Helvetica"/>
          <w:color w:val="000000"/>
          <w:sz w:val="21"/>
          <w:szCs w:val="21"/>
        </w:rPr>
        <w:t>，</w:t>
      </w:r>
      <w:r>
        <w:rPr>
          <w:rFonts w:ascii="Helvetica" w:hAnsi="Helvetica"/>
          <w:color w:val="000000"/>
          <w:sz w:val="21"/>
          <w:szCs w:val="21"/>
        </w:rPr>
        <w:t>123002</w:t>
      </w:r>
      <w:r>
        <w:rPr>
          <w:rFonts w:ascii="Helvetica" w:hAnsi="Helvetica"/>
          <w:color w:val="000000"/>
          <w:sz w:val="21"/>
          <w:szCs w:val="21"/>
        </w:rPr>
        <w:t>，</w:t>
      </w:r>
      <w:r>
        <w:rPr>
          <w:rFonts w:ascii="Helvetica" w:hAnsi="Helvetica"/>
          <w:color w:val="000000"/>
          <w:sz w:val="21"/>
          <w:szCs w:val="21"/>
        </w:rPr>
        <w:t>123003</w:t>
      </w:r>
      <w:r>
        <w:rPr>
          <w:rFonts w:ascii="Helvetica" w:hAnsi="Helvetica"/>
          <w:color w:val="000000"/>
          <w:sz w:val="21"/>
          <w:szCs w:val="21"/>
        </w:rPr>
        <w:t>，</w:t>
      </w:r>
      <w:r>
        <w:rPr>
          <w:rFonts w:ascii="Helvetica" w:hAnsi="Helvetica"/>
          <w:color w:val="000000"/>
          <w:sz w:val="21"/>
          <w:szCs w:val="21"/>
        </w:rPr>
        <w:t>123004</w:t>
      </w:r>
      <w:r>
        <w:rPr>
          <w:rFonts w:ascii="Helvetica" w:hAnsi="Helvetica"/>
          <w:color w:val="000000"/>
          <w:sz w:val="21"/>
          <w:szCs w:val="21"/>
        </w:rPr>
        <w:t>，</w:t>
      </w:r>
      <w:r>
        <w:rPr>
          <w:rFonts w:ascii="Helvetica" w:hAnsi="Helvetica"/>
          <w:color w:val="000000"/>
          <w:sz w:val="21"/>
          <w:szCs w:val="21"/>
        </w:rPr>
        <w:t>123005</w:t>
      </w:r>
      <w:r>
        <w:rPr>
          <w:rFonts w:ascii="Helvetica" w:hAnsi="Helvetica"/>
          <w:color w:val="000000"/>
          <w:sz w:val="21"/>
          <w:szCs w:val="21"/>
        </w:rPr>
        <w:t>），同一作品应首选借出次数最少的那件。客户应能查到他所需的作品是否有现存，如没有，可以预约定租，商店将及时通知借阅。</w:t>
      </w:r>
      <w:proofErr w:type="gramStart"/>
      <w:r>
        <w:rPr>
          <w:rFonts w:ascii="Helvetica" w:hAnsi="Helvetica"/>
          <w:color w:val="000000"/>
          <w:sz w:val="21"/>
          <w:szCs w:val="21"/>
        </w:rPr>
        <w:t>各作品</w:t>
      </w:r>
      <w:proofErr w:type="gramEnd"/>
      <w:r>
        <w:rPr>
          <w:rFonts w:ascii="Helvetica" w:hAnsi="Helvetica"/>
          <w:color w:val="000000"/>
          <w:sz w:val="21"/>
          <w:szCs w:val="21"/>
        </w:rPr>
        <w:t>的租借费用按内容、载体、数量以天定价。每次租借量达</w:t>
      </w:r>
      <w:r>
        <w:rPr>
          <w:rFonts w:ascii="Helvetica" w:hAnsi="Helvetica"/>
          <w:color w:val="000000"/>
          <w:sz w:val="21"/>
          <w:szCs w:val="21"/>
        </w:rPr>
        <w:t xml:space="preserve"> 5 </w:t>
      </w:r>
      <w:r>
        <w:rPr>
          <w:rFonts w:ascii="Helvetica" w:hAnsi="Helvetica"/>
          <w:color w:val="000000"/>
          <w:sz w:val="21"/>
          <w:szCs w:val="21"/>
        </w:rPr>
        <w:t>件，可免收其中</w:t>
      </w:r>
      <w:r>
        <w:rPr>
          <w:rFonts w:ascii="Helvetica" w:hAnsi="Helvetica"/>
          <w:color w:val="000000"/>
          <w:sz w:val="21"/>
          <w:szCs w:val="21"/>
        </w:rPr>
        <w:t xml:space="preserve"> 1 </w:t>
      </w:r>
      <w:r>
        <w:rPr>
          <w:rFonts w:ascii="Helvetica" w:hAnsi="Helvetica"/>
          <w:color w:val="000000"/>
          <w:sz w:val="21"/>
          <w:szCs w:val="21"/>
        </w:rPr>
        <w:t>件租金。每次租出、归还情况均要及时登记，并收取相关押金，结算时从押金中扣除费用，退还剩余部分。客户类型有二种，一般客户</w:t>
      </w:r>
      <w:proofErr w:type="gramStart"/>
      <w:r>
        <w:rPr>
          <w:rFonts w:ascii="Helvetica" w:hAnsi="Helvetica"/>
          <w:color w:val="000000"/>
          <w:sz w:val="21"/>
          <w:szCs w:val="21"/>
        </w:rPr>
        <w:t>不</w:t>
      </w:r>
      <w:proofErr w:type="gramEnd"/>
      <w:r>
        <w:rPr>
          <w:rFonts w:ascii="Helvetica" w:hAnsi="Helvetica"/>
          <w:color w:val="000000"/>
          <w:sz w:val="21"/>
          <w:szCs w:val="21"/>
        </w:rPr>
        <w:t>打折，会员客户可享受</w:t>
      </w:r>
      <w:r>
        <w:rPr>
          <w:rFonts w:ascii="Helvetica" w:hAnsi="Helvetica"/>
          <w:color w:val="000000"/>
          <w:sz w:val="21"/>
          <w:szCs w:val="21"/>
        </w:rPr>
        <w:t xml:space="preserve"> 8 </w:t>
      </w:r>
      <w:r>
        <w:rPr>
          <w:rFonts w:ascii="Helvetica" w:hAnsi="Helvetica"/>
          <w:color w:val="000000"/>
          <w:sz w:val="21"/>
          <w:szCs w:val="21"/>
        </w:rPr>
        <w:t>折优惠。普通客户一月内租借数达</w:t>
      </w:r>
      <w:r>
        <w:rPr>
          <w:rFonts w:ascii="Helvetica" w:hAnsi="Helvetica"/>
          <w:color w:val="000000"/>
          <w:sz w:val="21"/>
          <w:szCs w:val="21"/>
        </w:rPr>
        <w:t xml:space="preserve"> 30 </w:t>
      </w:r>
      <w:r>
        <w:rPr>
          <w:rFonts w:ascii="Helvetica" w:hAnsi="Helvetica"/>
          <w:color w:val="000000"/>
          <w:sz w:val="21"/>
          <w:szCs w:val="21"/>
        </w:rPr>
        <w:t>件时，即可成为会员。商店将根据借阅情况统计哪类哪种作品的借阅次数较多，如统计各类的前</w:t>
      </w:r>
      <w:r>
        <w:rPr>
          <w:rFonts w:ascii="Helvetica" w:hAnsi="Helvetica"/>
          <w:color w:val="000000"/>
          <w:sz w:val="21"/>
          <w:szCs w:val="21"/>
        </w:rPr>
        <w:t xml:space="preserve"> 10 </w:t>
      </w:r>
      <w:r>
        <w:rPr>
          <w:rFonts w:ascii="Helvetica" w:hAnsi="Helvetica"/>
          <w:color w:val="000000"/>
          <w:sz w:val="21"/>
          <w:szCs w:val="21"/>
        </w:rPr>
        <w:t>名。为保证视听效果，商店将根据每个作品的平均借阅次数来决定是否更换，如唱片</w:t>
      </w:r>
      <w:r>
        <w:rPr>
          <w:rFonts w:ascii="Helvetica" w:hAnsi="Helvetica"/>
          <w:color w:val="000000"/>
          <w:sz w:val="21"/>
          <w:szCs w:val="21"/>
        </w:rPr>
        <w:t>200</w:t>
      </w:r>
      <w:r>
        <w:rPr>
          <w:rFonts w:ascii="Helvetica" w:hAnsi="Helvetica"/>
          <w:color w:val="000000"/>
          <w:sz w:val="21"/>
          <w:szCs w:val="21"/>
        </w:rPr>
        <w:t>次、</w:t>
      </w:r>
      <w:proofErr w:type="gramStart"/>
      <w:r>
        <w:rPr>
          <w:rFonts w:ascii="Helvetica" w:hAnsi="Helvetica"/>
          <w:color w:val="000000"/>
          <w:sz w:val="21"/>
          <w:szCs w:val="21"/>
        </w:rPr>
        <w:t>录象带</w:t>
      </w:r>
      <w:proofErr w:type="gramEnd"/>
      <w:r>
        <w:rPr>
          <w:rFonts w:ascii="Helvetica" w:hAnsi="Helvetica"/>
          <w:color w:val="000000"/>
          <w:sz w:val="21"/>
          <w:szCs w:val="21"/>
        </w:rPr>
        <w:t xml:space="preserve"> 150 </w:t>
      </w:r>
      <w:r>
        <w:rPr>
          <w:rFonts w:ascii="Helvetica" w:hAnsi="Helvetica"/>
          <w:color w:val="000000"/>
          <w:sz w:val="21"/>
          <w:szCs w:val="21"/>
        </w:rPr>
        <w:t>次、</w:t>
      </w:r>
      <w:r>
        <w:rPr>
          <w:rFonts w:ascii="Helvetica" w:hAnsi="Helvetica"/>
          <w:color w:val="000000"/>
          <w:sz w:val="21"/>
          <w:szCs w:val="21"/>
        </w:rPr>
        <w:t xml:space="preserve">CD 100 </w:t>
      </w:r>
      <w:r>
        <w:rPr>
          <w:rFonts w:ascii="Helvetica" w:hAnsi="Helvetica"/>
          <w:color w:val="000000"/>
          <w:sz w:val="21"/>
          <w:szCs w:val="21"/>
        </w:rPr>
        <w:t>次、</w:t>
      </w:r>
      <w:r>
        <w:rPr>
          <w:rFonts w:ascii="Helvetica" w:hAnsi="Helvetica"/>
          <w:color w:val="000000"/>
          <w:sz w:val="21"/>
          <w:szCs w:val="21"/>
        </w:rPr>
        <w:t xml:space="preserve">DVD 200 </w:t>
      </w:r>
      <w:r>
        <w:rPr>
          <w:rFonts w:ascii="Helvetica" w:hAnsi="Helvetica"/>
          <w:color w:val="000000"/>
          <w:sz w:val="21"/>
          <w:szCs w:val="21"/>
        </w:rPr>
        <w:t>次等。</w:t>
      </w:r>
    </w:p>
    <w:p w:rsidR="009E6CEB" w:rsidRDefault="009E6CEB" w:rsidP="009E6CEB">
      <w:pPr>
        <w:pStyle w:val="a5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根据以上情况，完成以下任务：</w:t>
      </w:r>
    </w:p>
    <w:p w:rsidR="009E6CEB" w:rsidRDefault="009E6CEB" w:rsidP="009E6CEB">
      <w:pPr>
        <w:pStyle w:val="a5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、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设计出</w:t>
      </w:r>
      <w:r>
        <w:rPr>
          <w:rFonts w:ascii="Helvetica" w:hAnsi="Helvetica"/>
          <w:color w:val="000000"/>
          <w:sz w:val="21"/>
          <w:szCs w:val="21"/>
        </w:rPr>
        <w:t>E-R</w:t>
      </w:r>
      <w:r>
        <w:rPr>
          <w:rFonts w:ascii="Helvetica" w:hAnsi="Helvetica"/>
          <w:color w:val="000000"/>
          <w:sz w:val="21"/>
          <w:szCs w:val="21"/>
        </w:rPr>
        <w:t>模型或语义对象模型；</w:t>
      </w:r>
    </w:p>
    <w:p w:rsidR="009E6CEB" w:rsidRDefault="009E6CEB" w:rsidP="009E6CEB">
      <w:pPr>
        <w:pStyle w:val="a5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2</w:t>
      </w:r>
      <w:r>
        <w:rPr>
          <w:rFonts w:ascii="Helvetica" w:hAnsi="Helvetica"/>
          <w:color w:val="000000"/>
          <w:sz w:val="21"/>
          <w:szCs w:val="21"/>
        </w:rPr>
        <w:t>、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根据数据模型转换成关系；</w:t>
      </w:r>
    </w:p>
    <w:p w:rsidR="009E6CEB" w:rsidRDefault="009E6CEB" w:rsidP="009E6CEB">
      <w:pPr>
        <w:pStyle w:val="a5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3</w:t>
      </w:r>
      <w:r>
        <w:rPr>
          <w:rFonts w:ascii="Helvetica" w:hAnsi="Helvetica"/>
          <w:color w:val="000000"/>
          <w:sz w:val="21"/>
          <w:szCs w:val="21"/>
        </w:rPr>
        <w:t>、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画出相应功能结构图；</w:t>
      </w:r>
    </w:p>
    <w:p w:rsidR="009E6CEB" w:rsidRDefault="009E6CEB" w:rsidP="009E6CEB">
      <w:pPr>
        <w:pStyle w:val="a5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4</w:t>
      </w:r>
      <w:r>
        <w:rPr>
          <w:rFonts w:ascii="Helvetica" w:hAnsi="Helvetica"/>
          <w:color w:val="000000"/>
          <w:sz w:val="21"/>
          <w:szCs w:val="21"/>
        </w:rPr>
        <w:t>、实现系统功能</w:t>
      </w:r>
    </w:p>
    <w:p w:rsidR="001965FC" w:rsidRDefault="001965FC">
      <w:bookmarkStart w:id="0" w:name="_GoBack"/>
      <w:bookmarkEnd w:id="0"/>
    </w:p>
    <w:sectPr w:rsidR="00196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823" w:rsidRDefault="00F50823" w:rsidP="009E6CEB">
      <w:r>
        <w:separator/>
      </w:r>
    </w:p>
  </w:endnote>
  <w:endnote w:type="continuationSeparator" w:id="0">
    <w:p w:rsidR="00F50823" w:rsidRDefault="00F50823" w:rsidP="009E6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823" w:rsidRDefault="00F50823" w:rsidP="009E6CEB">
      <w:r>
        <w:separator/>
      </w:r>
    </w:p>
  </w:footnote>
  <w:footnote w:type="continuationSeparator" w:id="0">
    <w:p w:rsidR="00F50823" w:rsidRDefault="00F50823" w:rsidP="009E6C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DBB"/>
    <w:rsid w:val="001965FC"/>
    <w:rsid w:val="00957DBB"/>
    <w:rsid w:val="009E6CEB"/>
    <w:rsid w:val="00F5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6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6C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6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6CE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E6C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6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6C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6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6CE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E6C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9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赵阳</dc:creator>
  <cp:keywords/>
  <dc:description/>
  <cp:lastModifiedBy>赵阳</cp:lastModifiedBy>
  <cp:revision>2</cp:revision>
  <dcterms:created xsi:type="dcterms:W3CDTF">2015-07-29T02:00:00Z</dcterms:created>
  <dcterms:modified xsi:type="dcterms:W3CDTF">2015-07-29T02:00:00Z</dcterms:modified>
</cp:coreProperties>
</file>