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E7D" w:rsidRDefault="007D0839">
      <w:pPr>
        <w:pStyle w:val="1"/>
        <w:rPr>
          <w:color w:val="FF0000"/>
        </w:rPr>
      </w:pPr>
      <w:r>
        <w:rPr>
          <w:rFonts w:hint="eastAsia"/>
          <w:color w:val="FF0000"/>
        </w:rPr>
        <w:t>红色字体的为答案</w:t>
      </w:r>
    </w:p>
    <w:p w:rsidR="008D3E7D" w:rsidRDefault="007D0839">
      <w:pPr>
        <w:spacing w:line="360" w:lineRule="auto"/>
      </w:pPr>
      <w:r>
        <w:rPr>
          <w:rFonts w:hint="eastAsia"/>
        </w:rPr>
        <w:t>设有两个事务</w:t>
      </w:r>
      <w:r>
        <w:rPr>
          <w:rFonts w:hint="eastAsia"/>
        </w:rPr>
        <w:t>T1</w:t>
      </w:r>
      <w:r>
        <w:rPr>
          <w:rFonts w:hint="eastAsia"/>
        </w:rPr>
        <w:t>，</w:t>
      </w:r>
      <w:r>
        <w:rPr>
          <w:rFonts w:hint="eastAsia"/>
        </w:rPr>
        <w:t>T2</w:t>
      </w:r>
      <w:r>
        <w:rPr>
          <w:rFonts w:hint="eastAsia"/>
        </w:rPr>
        <w:t>，其并发操作如下图所示，执行结果是什么？有什么问题？原因何在？</w:t>
      </w:r>
    </w:p>
    <w:tbl>
      <w:tblPr>
        <w:tblW w:w="46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2430"/>
      </w:tblGrid>
      <w:tr w:rsidR="008D3E7D">
        <w:trPr>
          <w:cantSplit/>
          <w:jc w:val="center"/>
        </w:trPr>
        <w:tc>
          <w:tcPr>
            <w:tcW w:w="2254" w:type="dxa"/>
            <w:tcBorders>
              <w:left w:val="nil"/>
            </w:tcBorders>
          </w:tcPr>
          <w:p w:rsidR="008D3E7D" w:rsidRDefault="007D08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T1</w:t>
            </w:r>
          </w:p>
        </w:tc>
        <w:tc>
          <w:tcPr>
            <w:tcW w:w="2430" w:type="dxa"/>
            <w:tcBorders>
              <w:right w:val="nil"/>
            </w:tcBorders>
          </w:tcPr>
          <w:p w:rsidR="008D3E7D" w:rsidRDefault="007D08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T2</w:t>
            </w:r>
          </w:p>
        </w:tc>
      </w:tr>
      <w:tr w:rsidR="008D3E7D">
        <w:trPr>
          <w:cantSplit/>
          <w:jc w:val="center"/>
        </w:trPr>
        <w:tc>
          <w:tcPr>
            <w:tcW w:w="2254" w:type="dxa"/>
            <w:tcBorders>
              <w:left w:val="nil"/>
            </w:tcBorders>
          </w:tcPr>
          <w:p w:rsidR="008D3E7D" w:rsidRDefault="007D0839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读</w:t>
            </w:r>
            <w:r>
              <w:rPr>
                <w:rFonts w:ascii="宋体" w:hAnsi="宋体" w:hint="eastAsia"/>
                <w:szCs w:val="21"/>
              </w:rPr>
              <w:t xml:space="preserve">  A=8</w:t>
            </w:r>
          </w:p>
          <w:p w:rsidR="008D3E7D" w:rsidRDefault="007D08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②</w:t>
            </w:r>
          </w:p>
          <w:p w:rsidR="008D3E7D" w:rsidRDefault="007D08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③写</w:t>
            </w:r>
            <w:r>
              <w:rPr>
                <w:rFonts w:ascii="宋体" w:hAnsi="宋体" w:hint="eastAsia"/>
                <w:szCs w:val="21"/>
              </w:rPr>
              <w:t xml:space="preserve">   A=A-2</w:t>
            </w:r>
          </w:p>
          <w:p w:rsidR="008D3E7D" w:rsidRDefault="007D08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④</w:t>
            </w:r>
          </w:p>
        </w:tc>
        <w:tc>
          <w:tcPr>
            <w:tcW w:w="2430" w:type="dxa"/>
            <w:tcBorders>
              <w:right w:val="nil"/>
            </w:tcBorders>
          </w:tcPr>
          <w:p w:rsidR="008D3E7D" w:rsidRDefault="008D3E7D">
            <w:pPr>
              <w:rPr>
                <w:rFonts w:ascii="宋体" w:hAnsi="宋体"/>
                <w:szCs w:val="21"/>
              </w:rPr>
            </w:pPr>
          </w:p>
          <w:p w:rsidR="008D3E7D" w:rsidRDefault="007D08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读</w:t>
            </w:r>
            <w:r>
              <w:rPr>
                <w:rFonts w:ascii="宋体" w:hAnsi="宋体" w:hint="eastAsia"/>
                <w:szCs w:val="21"/>
              </w:rPr>
              <w:t xml:space="preserve"> A=8</w:t>
            </w:r>
          </w:p>
          <w:p w:rsidR="008D3E7D" w:rsidRDefault="008D3E7D">
            <w:pPr>
              <w:rPr>
                <w:rFonts w:ascii="宋体" w:hAnsi="宋体"/>
                <w:szCs w:val="21"/>
              </w:rPr>
            </w:pPr>
          </w:p>
          <w:p w:rsidR="008D3E7D" w:rsidRDefault="007D08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写</w:t>
            </w:r>
            <w:r>
              <w:rPr>
                <w:rFonts w:ascii="宋体" w:hAnsi="宋体" w:hint="eastAsia"/>
                <w:szCs w:val="21"/>
              </w:rPr>
              <w:t xml:space="preserve"> A=A-3</w:t>
            </w:r>
          </w:p>
        </w:tc>
      </w:tr>
    </w:tbl>
    <w:p w:rsidR="008D3E7D" w:rsidRDefault="007D0839">
      <w:pPr>
        <w:rPr>
          <w:color w:val="FF0000"/>
        </w:rPr>
      </w:pPr>
      <w:r>
        <w:rPr>
          <w:rFonts w:hint="eastAsia"/>
          <w:color w:val="FF0000"/>
        </w:rPr>
        <w:t>答案：</w:t>
      </w:r>
    </w:p>
    <w:p w:rsidR="008D3E7D" w:rsidRDefault="007D0839">
      <w:pPr>
        <w:spacing w:line="360" w:lineRule="auto"/>
        <w:ind w:leftChars="100" w:left="21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结果为</w:t>
      </w:r>
      <w:r>
        <w:rPr>
          <w:rFonts w:hint="eastAsia"/>
          <w:color w:val="FF0000"/>
          <w:szCs w:val="21"/>
        </w:rPr>
        <w:t>5</w:t>
      </w:r>
      <w:r>
        <w:rPr>
          <w:rFonts w:hint="eastAsia"/>
          <w:color w:val="FF0000"/>
          <w:szCs w:val="21"/>
        </w:rPr>
        <w:t>，</w:t>
      </w:r>
      <w:r>
        <w:rPr>
          <w:rFonts w:hint="eastAsia"/>
          <w:color w:val="FF0000"/>
          <w:szCs w:val="21"/>
        </w:rPr>
        <w:t xml:space="preserve">                                         ---2</w:t>
      </w:r>
      <w:r>
        <w:rPr>
          <w:rFonts w:hint="eastAsia"/>
          <w:color w:val="FF0000"/>
          <w:szCs w:val="21"/>
        </w:rPr>
        <w:t>分</w:t>
      </w:r>
    </w:p>
    <w:p w:rsidR="008D3E7D" w:rsidRDefault="007D0839">
      <w:pPr>
        <w:spacing w:line="360" w:lineRule="auto"/>
        <w:ind w:leftChars="100" w:left="210" w:firstLineChars="150" w:firstLine="315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存在丢失修改，</w:t>
      </w:r>
      <w:r>
        <w:rPr>
          <w:rFonts w:hint="eastAsia"/>
          <w:color w:val="FF0000"/>
          <w:szCs w:val="21"/>
        </w:rPr>
        <w:t>T1</w:t>
      </w:r>
      <w:r>
        <w:rPr>
          <w:rFonts w:hint="eastAsia"/>
          <w:color w:val="FF0000"/>
          <w:szCs w:val="21"/>
        </w:rPr>
        <w:t>对</w:t>
      </w:r>
      <w:r>
        <w:rPr>
          <w:rFonts w:hint="eastAsia"/>
          <w:color w:val="FF0000"/>
          <w:szCs w:val="21"/>
        </w:rPr>
        <w:t>A</w:t>
      </w:r>
      <w:r>
        <w:rPr>
          <w:rFonts w:hint="eastAsia"/>
          <w:color w:val="FF0000"/>
          <w:szCs w:val="21"/>
        </w:rPr>
        <w:t>的操作丢失，</w:t>
      </w:r>
      <w:r>
        <w:rPr>
          <w:rFonts w:hint="eastAsia"/>
          <w:color w:val="FF0000"/>
          <w:szCs w:val="21"/>
        </w:rPr>
        <w:t xml:space="preserve">                 </w:t>
      </w:r>
    </w:p>
    <w:p w:rsidR="008D3E7D" w:rsidRDefault="007D0839">
      <w:pPr>
        <w:pStyle w:val="aa"/>
        <w:ind w:firstLineChars="250" w:firstLine="525"/>
        <w:rPr>
          <w:rFonts w:ascii="Times New Roman" w:hAnsi="Times New Roman"/>
          <w:color w:val="FF0000"/>
          <w:sz w:val="21"/>
          <w:szCs w:val="21"/>
        </w:rPr>
      </w:pPr>
      <w:r w:rsidRPr="0038145B">
        <w:rPr>
          <w:rFonts w:ascii="Times New Roman" w:hAnsi="Times New Roman" w:hint="eastAsia"/>
          <w:color w:val="FF0000"/>
          <w:sz w:val="21"/>
          <w:szCs w:val="21"/>
          <w:highlight w:val="yellow"/>
        </w:rPr>
        <w:t>根本原因是</w:t>
      </w:r>
      <w:r w:rsidRPr="0038145B">
        <w:rPr>
          <w:rFonts w:ascii="Times New Roman" w:hAnsi="Times New Roman" w:hint="eastAsia"/>
          <w:color w:val="FF0000"/>
          <w:sz w:val="21"/>
          <w:szCs w:val="21"/>
          <w:highlight w:val="yellow"/>
        </w:rPr>
        <w:t>T1</w:t>
      </w:r>
      <w:r w:rsidRPr="0038145B">
        <w:rPr>
          <w:rFonts w:ascii="Times New Roman" w:hAnsi="Times New Roman" w:hint="eastAsia"/>
          <w:color w:val="FF0000"/>
          <w:sz w:val="21"/>
          <w:szCs w:val="21"/>
          <w:highlight w:val="yellow"/>
        </w:rPr>
        <w:t>、</w:t>
      </w:r>
      <w:r w:rsidRPr="0038145B">
        <w:rPr>
          <w:rFonts w:ascii="Times New Roman" w:hAnsi="Times New Roman" w:hint="eastAsia"/>
          <w:color w:val="FF0000"/>
          <w:sz w:val="21"/>
          <w:szCs w:val="21"/>
          <w:highlight w:val="yellow"/>
        </w:rPr>
        <w:t>T2</w:t>
      </w:r>
      <w:r w:rsidRPr="0038145B">
        <w:rPr>
          <w:rFonts w:ascii="Times New Roman" w:hAnsi="Times New Roman" w:hint="eastAsia"/>
          <w:color w:val="FF0000"/>
          <w:sz w:val="21"/>
          <w:szCs w:val="21"/>
          <w:highlight w:val="yellow"/>
        </w:rPr>
        <w:t>的并发操作破坏了事务的隔离性。</w:t>
      </w:r>
      <w:r w:rsidRPr="0038145B">
        <w:rPr>
          <w:rFonts w:ascii="Times New Roman" w:hAnsi="Times New Roman" w:hint="eastAsia"/>
          <w:color w:val="FF0000"/>
          <w:sz w:val="21"/>
          <w:szCs w:val="21"/>
          <w:highlight w:val="yellow"/>
        </w:rPr>
        <w:t xml:space="preserve">    </w:t>
      </w:r>
      <w:r w:rsidRPr="0038145B">
        <w:rPr>
          <w:rFonts w:ascii="Times New Roman" w:hAnsi="Times New Roman" w:hint="eastAsia"/>
          <w:color w:val="FF0000"/>
          <w:szCs w:val="21"/>
          <w:highlight w:val="yellow"/>
        </w:rPr>
        <w:t>---3</w:t>
      </w:r>
      <w:r w:rsidRPr="0038145B">
        <w:rPr>
          <w:rFonts w:ascii="Times New Roman" w:hAnsi="Times New Roman" w:hint="eastAsia"/>
          <w:color w:val="FF0000"/>
          <w:szCs w:val="21"/>
          <w:highlight w:val="yellow"/>
        </w:rPr>
        <w:t>分</w:t>
      </w:r>
    </w:p>
    <w:p w:rsidR="008D3E7D" w:rsidRDefault="008D3E7D">
      <w:pPr>
        <w:rPr>
          <w:color w:val="FF0000"/>
        </w:rPr>
      </w:pPr>
    </w:p>
    <w:p w:rsidR="008D3E7D" w:rsidRDefault="007D0839">
      <w:r>
        <w:rPr>
          <w:rFonts w:hint="eastAsia"/>
        </w:rPr>
        <w:t xml:space="preserve">2 </w:t>
      </w:r>
      <w:r>
        <w:rPr>
          <w:rFonts w:hint="eastAsia"/>
        </w:rPr>
        <w:t>某停车场有多个入口和出口，车辆进入时从入口处由系统查询可用的停车位，从出口驶出时系统将其刚使用的车位标记为空车位。</w:t>
      </w:r>
      <w:r>
        <w:rPr>
          <w:rFonts w:hint="eastAsia"/>
        </w:rPr>
        <w:t>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tbl>
      <w:tblPr>
        <w:tblW w:w="7088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5245"/>
      </w:tblGrid>
      <w:tr w:rsidR="008D3E7D">
        <w:tc>
          <w:tcPr>
            <w:tcW w:w="1843" w:type="dxa"/>
          </w:tcPr>
          <w:p w:rsidR="008D3E7D" w:rsidRDefault="007D0839">
            <w:r>
              <w:rPr>
                <w:rFonts w:hint="eastAsia"/>
              </w:rPr>
              <w:t>指令</w:t>
            </w:r>
          </w:p>
        </w:tc>
        <w:tc>
          <w:tcPr>
            <w:tcW w:w="5245" w:type="dxa"/>
          </w:tcPr>
          <w:p w:rsidR="008D3E7D" w:rsidRDefault="007D0839">
            <w:r>
              <w:rPr>
                <w:rFonts w:hint="eastAsia"/>
              </w:rPr>
              <w:t>含义</w:t>
            </w:r>
          </w:p>
        </w:tc>
      </w:tr>
      <w:tr w:rsidR="008D3E7D">
        <w:tc>
          <w:tcPr>
            <w:tcW w:w="1843" w:type="dxa"/>
          </w:tcPr>
          <w:p w:rsidR="008D3E7D" w:rsidRDefault="007D0839">
            <w:proofErr w:type="gramStart"/>
            <w:r>
              <w:t>G</w:t>
            </w:r>
            <w:r>
              <w:rPr>
                <w:rFonts w:hint="eastAsia"/>
              </w:rPr>
              <w:t>et(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5245" w:type="dxa"/>
          </w:tcPr>
          <w:p w:rsidR="008D3E7D" w:rsidRDefault="007D0839">
            <w:r>
              <w:rPr>
                <w:rFonts w:hint="eastAsia"/>
              </w:rPr>
              <w:t>返回一个空车位，如果没有空车位，则返回空值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；例如：</w:t>
            </w:r>
            <w:r>
              <w:rPr>
                <w:rFonts w:hint="eastAsia"/>
              </w:rPr>
              <w:t>x = Get()</w:t>
            </w:r>
            <w:r>
              <w:rPr>
                <w:rFonts w:hint="eastAsia"/>
              </w:rPr>
              <w:t>表示读取</w:t>
            </w:r>
            <w:proofErr w:type="gramStart"/>
            <w:r>
              <w:rPr>
                <w:rFonts w:hint="eastAsia"/>
              </w:rPr>
              <w:t>空车位</w:t>
            </w:r>
            <w:proofErr w:type="gramEnd"/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中。</w:t>
            </w:r>
          </w:p>
        </w:tc>
      </w:tr>
      <w:tr w:rsidR="008D3E7D">
        <w:tc>
          <w:tcPr>
            <w:tcW w:w="1843" w:type="dxa"/>
          </w:tcPr>
          <w:p w:rsidR="008D3E7D" w:rsidRDefault="007D0839">
            <w:r>
              <w:rPr>
                <w:rFonts w:hint="eastAsia"/>
              </w:rPr>
              <w:t>Write(A,0)</w:t>
            </w:r>
          </w:p>
        </w:tc>
        <w:tc>
          <w:tcPr>
            <w:tcW w:w="5245" w:type="dxa"/>
          </w:tcPr>
          <w:p w:rsidR="008D3E7D" w:rsidRDefault="007D0839">
            <w:r>
              <w:rPr>
                <w:rFonts w:hint="eastAsia"/>
              </w:rPr>
              <w:t>置停车位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为空</w:t>
            </w:r>
          </w:p>
        </w:tc>
      </w:tr>
      <w:tr w:rsidR="008D3E7D">
        <w:tc>
          <w:tcPr>
            <w:tcW w:w="1843" w:type="dxa"/>
          </w:tcPr>
          <w:p w:rsidR="008D3E7D" w:rsidRDefault="007D0839">
            <w:r>
              <w:rPr>
                <w:rFonts w:hint="eastAsia"/>
              </w:rPr>
              <w:t>Write(A,1)</w:t>
            </w:r>
          </w:p>
        </w:tc>
        <w:tc>
          <w:tcPr>
            <w:tcW w:w="5245" w:type="dxa"/>
          </w:tcPr>
          <w:p w:rsidR="008D3E7D" w:rsidRDefault="007D0839">
            <w:r>
              <w:rPr>
                <w:rFonts w:hint="eastAsia"/>
              </w:rPr>
              <w:t>置停车位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为非空</w:t>
            </w:r>
          </w:p>
        </w:tc>
      </w:tr>
    </w:tbl>
    <w:p w:rsidR="008D3E7D" w:rsidRDefault="007D0839">
      <w:r>
        <w:rPr>
          <w:rFonts w:hint="eastAsia"/>
        </w:rPr>
        <w:tab/>
      </w:r>
      <w:r>
        <w:rPr>
          <w:rFonts w:hint="eastAsia"/>
        </w:rPr>
        <w:t>假定入口处伪代码为：</w:t>
      </w:r>
    </w:p>
    <w:p w:rsidR="008D3E7D" w:rsidRDefault="007D0839">
      <w:pPr>
        <w:ind w:leftChars="200" w:left="420" w:firstLine="420"/>
      </w:pPr>
      <w:r>
        <w:t xml:space="preserve">x = </w:t>
      </w:r>
      <w:proofErr w:type="gramStart"/>
      <w:r>
        <w:t>Get(</w:t>
      </w:r>
      <w:proofErr w:type="gramEnd"/>
      <w:r>
        <w:t>);</w:t>
      </w:r>
    </w:p>
    <w:p w:rsidR="008D3E7D" w:rsidRDefault="007D0839">
      <w:pPr>
        <w:ind w:leftChars="200" w:left="420" w:firstLine="420"/>
      </w:pPr>
      <w:proofErr w:type="gramStart"/>
      <w:r>
        <w:t>IF</w:t>
      </w:r>
      <w:r>
        <w:rPr>
          <w:rFonts w:hint="eastAsia"/>
        </w:rPr>
        <w:t>(</w:t>
      </w:r>
      <w:r>
        <w:t xml:space="preserve"> x</w:t>
      </w:r>
      <w:proofErr w:type="gramEnd"/>
      <w:r>
        <w:t xml:space="preserve"> =</w:t>
      </w:r>
      <w:r>
        <w:rPr>
          <w:rFonts w:hint="eastAsia"/>
        </w:rPr>
        <w:t>=</w:t>
      </w:r>
      <w:r>
        <w:t>NULL</w:t>
      </w:r>
      <w:r>
        <w:rPr>
          <w:rFonts w:hint="eastAsia"/>
        </w:rPr>
        <w:t>){</w:t>
      </w:r>
      <w:r>
        <w:t xml:space="preserve"> THEN return 0;</w:t>
      </w:r>
      <w:r>
        <w:rPr>
          <w:rFonts w:hint="eastAsia"/>
        </w:rPr>
        <w:t>}</w:t>
      </w:r>
    </w:p>
    <w:p w:rsidR="008D3E7D" w:rsidRDefault="007D0839">
      <w:pPr>
        <w:ind w:leftChars="200" w:left="420" w:firstLine="420"/>
      </w:pPr>
      <w:proofErr w:type="gramStart"/>
      <w:r>
        <w:t>Writ</w:t>
      </w:r>
      <w:r>
        <w:rPr>
          <w:rFonts w:hint="eastAsia"/>
        </w:rPr>
        <w:t>e</w:t>
      </w:r>
      <w:r>
        <w:t>(</w:t>
      </w:r>
      <w:proofErr w:type="gramEnd"/>
      <w:r>
        <w:t>x, 1);</w:t>
      </w:r>
    </w:p>
    <w:p w:rsidR="008D3E7D" w:rsidRDefault="007D0839">
      <w:pPr>
        <w:ind w:firstLine="420"/>
      </w:pPr>
      <w:r>
        <w:rPr>
          <w:rFonts w:hint="eastAsia"/>
        </w:rPr>
        <w:t>若两辆车在不同的入口处同时执行上述代码，会出现什么问题？如何解决？</w:t>
      </w:r>
    </w:p>
    <w:p w:rsidR="008D3E7D" w:rsidRDefault="007D0839">
      <w:pPr>
        <w:rPr>
          <w:color w:val="FF0000"/>
        </w:rPr>
      </w:pPr>
      <w:r>
        <w:rPr>
          <w:rFonts w:hint="eastAsia"/>
          <w:color w:val="FF0000"/>
        </w:rPr>
        <w:t>答案：</w:t>
      </w:r>
    </w:p>
    <w:p w:rsidR="008D3E7D" w:rsidRDefault="007D0839">
      <w:pPr>
        <w:ind w:leftChars="100" w:left="21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答：如果没有停车位，或一个车的</w:t>
      </w:r>
      <w:r>
        <w:rPr>
          <w:rFonts w:hint="eastAsia"/>
          <w:color w:val="FF0000"/>
          <w:sz w:val="24"/>
        </w:rPr>
        <w:t>write</w:t>
      </w:r>
      <w:r>
        <w:rPr>
          <w:rFonts w:hint="eastAsia"/>
          <w:color w:val="FF0000"/>
          <w:sz w:val="24"/>
        </w:rPr>
        <w:t>操作在另一个车的</w:t>
      </w:r>
      <w:r>
        <w:rPr>
          <w:rFonts w:hint="eastAsia"/>
          <w:color w:val="FF0000"/>
          <w:sz w:val="24"/>
        </w:rPr>
        <w:t>get</w:t>
      </w:r>
      <w:r>
        <w:rPr>
          <w:rFonts w:hint="eastAsia"/>
          <w:color w:val="FF0000"/>
          <w:sz w:val="24"/>
        </w:rPr>
        <w:t>操作之前，或者两车的</w:t>
      </w:r>
      <w:r>
        <w:rPr>
          <w:rFonts w:hint="eastAsia"/>
          <w:color w:val="FF0000"/>
          <w:sz w:val="24"/>
        </w:rPr>
        <w:t>get</w:t>
      </w:r>
      <w:r>
        <w:rPr>
          <w:rFonts w:hint="eastAsia"/>
          <w:color w:val="FF0000"/>
          <w:sz w:val="24"/>
        </w:rPr>
        <w:t>操作在另</w:t>
      </w:r>
      <w:proofErr w:type="gramStart"/>
      <w:r>
        <w:rPr>
          <w:rFonts w:hint="eastAsia"/>
          <w:color w:val="FF0000"/>
          <w:sz w:val="24"/>
        </w:rPr>
        <w:t>个</w:t>
      </w:r>
      <w:proofErr w:type="gramEnd"/>
      <w:r>
        <w:rPr>
          <w:rFonts w:hint="eastAsia"/>
          <w:color w:val="FF0000"/>
          <w:sz w:val="24"/>
        </w:rPr>
        <w:t>车的</w:t>
      </w:r>
      <w:r>
        <w:rPr>
          <w:rFonts w:hint="eastAsia"/>
          <w:color w:val="FF0000"/>
          <w:sz w:val="24"/>
        </w:rPr>
        <w:t>write</w:t>
      </w:r>
      <w:r>
        <w:rPr>
          <w:rFonts w:hint="eastAsia"/>
          <w:color w:val="FF0000"/>
          <w:sz w:val="24"/>
        </w:rPr>
        <w:t>操作之前，但</w:t>
      </w:r>
      <w:r>
        <w:rPr>
          <w:rFonts w:hint="eastAsia"/>
          <w:color w:val="FF0000"/>
          <w:sz w:val="24"/>
        </w:rPr>
        <w:t>get</w:t>
      </w:r>
      <w:r>
        <w:rPr>
          <w:rFonts w:hint="eastAsia"/>
          <w:color w:val="FF0000"/>
          <w:sz w:val="24"/>
        </w:rPr>
        <w:t>操作返回不同车位，不会产生冲突；若有两辆的</w:t>
      </w:r>
      <w:r>
        <w:rPr>
          <w:rFonts w:hint="eastAsia"/>
          <w:color w:val="FF0000"/>
          <w:sz w:val="24"/>
        </w:rPr>
        <w:t>get</w:t>
      </w:r>
      <w:r>
        <w:rPr>
          <w:rFonts w:hint="eastAsia"/>
          <w:color w:val="FF0000"/>
          <w:sz w:val="24"/>
        </w:rPr>
        <w:t>操作均在另一车的</w:t>
      </w:r>
      <w:r>
        <w:rPr>
          <w:rFonts w:hint="eastAsia"/>
          <w:color w:val="FF0000"/>
          <w:sz w:val="24"/>
        </w:rPr>
        <w:t>write</w:t>
      </w:r>
      <w:r>
        <w:rPr>
          <w:rFonts w:hint="eastAsia"/>
          <w:color w:val="FF0000"/>
          <w:sz w:val="24"/>
        </w:rPr>
        <w:t>位置之前并返回相同的停车位则冲突。</w:t>
      </w:r>
      <w:r>
        <w:rPr>
          <w:rFonts w:hint="eastAsia"/>
          <w:color w:val="FF0000"/>
          <w:sz w:val="24"/>
        </w:rPr>
        <w:t>(3</w:t>
      </w:r>
      <w:r>
        <w:rPr>
          <w:rFonts w:hint="eastAsia"/>
          <w:color w:val="FF0000"/>
          <w:sz w:val="24"/>
        </w:rPr>
        <w:t>分</w:t>
      </w:r>
      <w:r>
        <w:rPr>
          <w:rFonts w:hint="eastAsia"/>
          <w:color w:val="FF0000"/>
          <w:sz w:val="24"/>
        </w:rPr>
        <w:t>)</w:t>
      </w:r>
    </w:p>
    <w:p w:rsidR="008D3E7D" w:rsidRDefault="007D0839">
      <w:pPr>
        <w:ind w:leftChars="100" w:left="21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解决方案，采用封锁技术，给这段伪代码加锁。</w:t>
      </w:r>
      <w:r>
        <w:rPr>
          <w:rFonts w:hint="eastAsia"/>
          <w:color w:val="FF0000"/>
          <w:sz w:val="24"/>
        </w:rPr>
        <w:t>(2</w:t>
      </w:r>
      <w:r>
        <w:rPr>
          <w:rFonts w:hint="eastAsia"/>
          <w:color w:val="FF0000"/>
          <w:sz w:val="24"/>
        </w:rPr>
        <w:t>分</w:t>
      </w:r>
      <w:r>
        <w:rPr>
          <w:rFonts w:hint="eastAsia"/>
          <w:color w:val="FF0000"/>
          <w:sz w:val="24"/>
        </w:rPr>
        <w:t>)</w:t>
      </w:r>
    </w:p>
    <w:p w:rsidR="008D3E7D" w:rsidRDefault="007D0839">
      <w:pPr>
        <w:ind w:leftChars="100" w:left="21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ab/>
      </w:r>
      <w:r>
        <w:rPr>
          <w:rFonts w:hint="eastAsia"/>
          <w:color w:val="FF0000"/>
          <w:sz w:val="24"/>
        </w:rPr>
        <w:tab/>
      </w:r>
      <w:proofErr w:type="spellStart"/>
      <w:r>
        <w:rPr>
          <w:rFonts w:hint="eastAsia"/>
          <w:color w:val="FF0000"/>
          <w:sz w:val="24"/>
        </w:rPr>
        <w:t>Slock</w:t>
      </w:r>
      <w:proofErr w:type="spellEnd"/>
      <w:r>
        <w:rPr>
          <w:rFonts w:hint="eastAsia"/>
          <w:color w:val="FF0000"/>
          <w:sz w:val="24"/>
        </w:rPr>
        <w:t xml:space="preserve"> A</w:t>
      </w:r>
    </w:p>
    <w:p w:rsidR="008D3E7D" w:rsidRDefault="007D0839">
      <w:pPr>
        <w:ind w:leftChars="200" w:left="420" w:firstLine="420"/>
        <w:rPr>
          <w:color w:val="FF0000"/>
        </w:rPr>
      </w:pPr>
      <w:r>
        <w:rPr>
          <w:color w:val="FF0000"/>
        </w:rPr>
        <w:t xml:space="preserve">x = </w:t>
      </w:r>
      <w:proofErr w:type="gramStart"/>
      <w:r>
        <w:rPr>
          <w:color w:val="FF0000"/>
        </w:rPr>
        <w:t>Get(</w:t>
      </w:r>
      <w:proofErr w:type="gramEnd"/>
      <w:r>
        <w:rPr>
          <w:color w:val="FF0000"/>
        </w:rPr>
        <w:t>);</w:t>
      </w:r>
    </w:p>
    <w:p w:rsidR="008D3E7D" w:rsidRDefault="007D0839">
      <w:pPr>
        <w:ind w:leftChars="200" w:left="420" w:firstLine="420"/>
        <w:rPr>
          <w:color w:val="FF0000"/>
        </w:rPr>
      </w:pPr>
      <w:r>
        <w:rPr>
          <w:color w:val="FF0000"/>
        </w:rPr>
        <w:t>IF</w:t>
      </w:r>
      <w:r>
        <w:rPr>
          <w:rFonts w:hint="eastAsia"/>
          <w:color w:val="FF0000"/>
        </w:rPr>
        <w:t xml:space="preserve"> </w:t>
      </w:r>
      <w:proofErr w:type="gramStart"/>
      <w:r>
        <w:rPr>
          <w:rFonts w:hint="eastAsia"/>
          <w:color w:val="FF0000"/>
        </w:rPr>
        <w:t>(</w:t>
      </w:r>
      <w:r>
        <w:rPr>
          <w:color w:val="FF0000"/>
        </w:rPr>
        <w:t xml:space="preserve"> x</w:t>
      </w:r>
      <w:proofErr w:type="gramEnd"/>
      <w:r>
        <w:rPr>
          <w:color w:val="FF0000"/>
        </w:rPr>
        <w:t xml:space="preserve"> =</w:t>
      </w:r>
      <w:r>
        <w:rPr>
          <w:rFonts w:hint="eastAsia"/>
          <w:color w:val="FF0000"/>
        </w:rPr>
        <w:t>=</w:t>
      </w:r>
      <w:r>
        <w:rPr>
          <w:color w:val="FF0000"/>
        </w:rPr>
        <w:t xml:space="preserve">NULL </w:t>
      </w:r>
      <w:r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</w:p>
    <w:p w:rsidR="008D3E7D" w:rsidRDefault="007D0839">
      <w:pPr>
        <w:ind w:leftChars="200" w:left="420" w:firstLine="420"/>
        <w:rPr>
          <w:color w:val="FF0000"/>
        </w:rPr>
      </w:pPr>
      <w:r>
        <w:rPr>
          <w:rFonts w:hint="eastAsia"/>
          <w:color w:val="FF0000"/>
        </w:rPr>
        <w:t>{</w:t>
      </w:r>
    </w:p>
    <w:p w:rsidR="008D3E7D" w:rsidRDefault="007D0839">
      <w:pPr>
        <w:ind w:leftChars="200" w:left="420" w:firstLine="420"/>
        <w:rPr>
          <w:color w:val="FF0000"/>
        </w:rPr>
      </w:pPr>
      <w:r>
        <w:rPr>
          <w:rFonts w:hint="eastAsia"/>
          <w:color w:val="FF0000"/>
        </w:rPr>
        <w:tab/>
        <w:t>unlock A</w:t>
      </w:r>
    </w:p>
    <w:p w:rsidR="008D3E7D" w:rsidRDefault="007D0839">
      <w:pPr>
        <w:ind w:leftChars="200" w:left="420" w:firstLineChars="400" w:firstLine="840"/>
        <w:rPr>
          <w:color w:val="FF0000"/>
        </w:rPr>
      </w:pPr>
      <w:r>
        <w:rPr>
          <w:color w:val="FF0000"/>
        </w:rPr>
        <w:t>return 0;</w:t>
      </w:r>
    </w:p>
    <w:p w:rsidR="008D3E7D" w:rsidRDefault="007D0839">
      <w:pPr>
        <w:rPr>
          <w:color w:val="FF0000"/>
        </w:rPr>
      </w:pPr>
      <w:r>
        <w:rPr>
          <w:rFonts w:hint="eastAsia"/>
          <w:color w:val="FF0000"/>
        </w:rPr>
        <w:t xml:space="preserve">        </w:t>
      </w:r>
      <w:r>
        <w:rPr>
          <w:rFonts w:hint="eastAsia"/>
          <w:color w:val="FF0000"/>
        </w:rPr>
        <w:t>}</w:t>
      </w:r>
    </w:p>
    <w:p w:rsidR="008D3E7D" w:rsidRDefault="007D0839">
      <w:pPr>
        <w:outlineLvl w:val="0"/>
        <w:rPr>
          <w:color w:val="FF0000"/>
        </w:rPr>
      </w:pPr>
      <w:r>
        <w:rPr>
          <w:rFonts w:hint="eastAsia"/>
          <w:color w:val="FF0000"/>
        </w:rPr>
        <w:t xml:space="preserve">       </w:t>
      </w:r>
      <w:proofErr w:type="spellStart"/>
      <w:r>
        <w:rPr>
          <w:rFonts w:hint="eastAsia"/>
          <w:color w:val="FF0000"/>
        </w:rPr>
        <w:t>Xlock</w:t>
      </w:r>
      <w:proofErr w:type="spellEnd"/>
      <w:r>
        <w:rPr>
          <w:rFonts w:hint="eastAsia"/>
          <w:color w:val="FF0000"/>
        </w:rPr>
        <w:t xml:space="preserve"> B</w:t>
      </w:r>
    </w:p>
    <w:p w:rsidR="008D3E7D" w:rsidRDefault="007D0839">
      <w:pPr>
        <w:ind w:leftChars="300" w:left="630" w:firstLine="210"/>
        <w:rPr>
          <w:color w:val="FF0000"/>
        </w:rPr>
      </w:pPr>
      <w:proofErr w:type="gramStart"/>
      <w:r>
        <w:rPr>
          <w:color w:val="FF0000"/>
        </w:rPr>
        <w:t>Writ</w:t>
      </w:r>
      <w:r>
        <w:rPr>
          <w:rFonts w:hint="eastAsia"/>
          <w:color w:val="FF0000"/>
        </w:rPr>
        <w:t>e</w:t>
      </w:r>
      <w:r>
        <w:rPr>
          <w:color w:val="FF0000"/>
        </w:rPr>
        <w:t>(</w:t>
      </w:r>
      <w:proofErr w:type="gramEnd"/>
      <w:r>
        <w:rPr>
          <w:color w:val="FF0000"/>
        </w:rPr>
        <w:t>x, 1);</w:t>
      </w:r>
    </w:p>
    <w:p w:rsidR="008D3E7D" w:rsidRDefault="007D0839">
      <w:pPr>
        <w:rPr>
          <w:color w:val="FF0000"/>
        </w:rPr>
      </w:pPr>
      <w:r>
        <w:rPr>
          <w:rFonts w:hint="eastAsia"/>
          <w:color w:val="FF0000"/>
        </w:rPr>
        <w:lastRenderedPageBreak/>
        <w:t xml:space="preserve">       unlock B</w:t>
      </w:r>
    </w:p>
    <w:p w:rsidR="008D3E7D" w:rsidRDefault="007D0839">
      <w:pPr>
        <w:rPr>
          <w:color w:val="FF0000"/>
        </w:rPr>
      </w:pPr>
      <w:r>
        <w:rPr>
          <w:rFonts w:hint="eastAsia"/>
          <w:color w:val="FF0000"/>
        </w:rPr>
        <w:t xml:space="preserve">       unlock A</w:t>
      </w:r>
    </w:p>
    <w:p w:rsidR="008D3E7D" w:rsidRDefault="007D0839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如果学生用文字叙述也可以</w:t>
      </w:r>
    </w:p>
    <w:p w:rsidR="008D3E7D" w:rsidRDefault="008D3E7D">
      <w:pPr>
        <w:rPr>
          <w:rFonts w:hint="eastAsia"/>
        </w:rPr>
      </w:pPr>
    </w:p>
    <w:p w:rsidR="008D3E7D" w:rsidRDefault="007D0839">
      <w:pPr>
        <w:spacing w:line="360" w:lineRule="auto"/>
      </w:pPr>
      <w:r>
        <w:rPr>
          <w:rFonts w:hint="eastAsia"/>
        </w:rPr>
        <w:t xml:space="preserve">3 </w:t>
      </w:r>
      <w:r>
        <w:rPr>
          <w:rFonts w:hint="eastAsia"/>
        </w:rPr>
        <w:t>设有两个事务</w:t>
      </w:r>
      <w:r>
        <w:rPr>
          <w:rFonts w:hint="eastAsia"/>
        </w:rPr>
        <w:t>T1</w:t>
      </w:r>
      <w:r>
        <w:rPr>
          <w:rFonts w:hint="eastAsia"/>
        </w:rPr>
        <w:t>，</w:t>
      </w:r>
      <w:r>
        <w:rPr>
          <w:rFonts w:hint="eastAsia"/>
        </w:rPr>
        <w:t>T2</w:t>
      </w:r>
      <w:r>
        <w:rPr>
          <w:rFonts w:hint="eastAsia"/>
        </w:rPr>
        <w:t>，其并发操作如下图所示，执行结果是什么？有什么问题？原因何在？</w:t>
      </w:r>
    </w:p>
    <w:tbl>
      <w:tblPr>
        <w:tblW w:w="3495" w:type="dxa"/>
        <w:tblCellSpacing w:w="0" w:type="dxa"/>
        <w:tblInd w:w="23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1686"/>
      </w:tblGrid>
      <w:tr w:rsidR="008D3E7D">
        <w:trPr>
          <w:trHeight w:val="375"/>
          <w:tblCellSpacing w:w="0" w:type="dxa"/>
        </w:trPr>
        <w:tc>
          <w:tcPr>
            <w:tcW w:w="1809" w:type="dxa"/>
            <w:tcBorders>
              <w:top w:val="single" w:sz="6" w:space="0" w:color="000000"/>
              <w:bottom w:val="single" w:sz="6" w:space="0" w:color="000000"/>
            </w:tcBorders>
          </w:tcPr>
          <w:p w:rsidR="008D3E7D" w:rsidRDefault="007D0839">
            <w:r>
              <w:t>T1</w:t>
            </w:r>
          </w:p>
        </w:tc>
        <w:tc>
          <w:tcPr>
            <w:tcW w:w="1686" w:type="dxa"/>
            <w:tcBorders>
              <w:top w:val="single" w:sz="6" w:space="0" w:color="000000"/>
              <w:bottom w:val="single" w:sz="6" w:space="0" w:color="000000"/>
            </w:tcBorders>
          </w:tcPr>
          <w:p w:rsidR="008D3E7D" w:rsidRDefault="007D0839">
            <w:r>
              <w:t>T2</w:t>
            </w:r>
          </w:p>
        </w:tc>
      </w:tr>
      <w:tr w:rsidR="008D3E7D">
        <w:trPr>
          <w:trHeight w:val="375"/>
          <w:tblCellSpacing w:w="0" w:type="dxa"/>
        </w:trPr>
        <w:tc>
          <w:tcPr>
            <w:tcW w:w="1809" w:type="dxa"/>
          </w:tcPr>
          <w:p w:rsidR="008D3E7D" w:rsidRDefault="007D0839">
            <w:r>
              <w:rPr>
                <w:rFonts w:hint="eastAsia"/>
                <w:b/>
                <w:bCs/>
              </w:rPr>
              <w:t>①</w:t>
            </w:r>
            <w:r>
              <w:rPr>
                <w:b/>
                <w:bCs/>
              </w:rPr>
              <w:t xml:space="preserve"> R(C)=100</w:t>
            </w:r>
          </w:p>
        </w:tc>
        <w:tc>
          <w:tcPr>
            <w:tcW w:w="1686" w:type="dxa"/>
          </w:tcPr>
          <w:p w:rsidR="008D3E7D" w:rsidRDefault="007D0839">
            <w:r>
              <w:t> </w:t>
            </w:r>
          </w:p>
        </w:tc>
      </w:tr>
      <w:tr w:rsidR="008D3E7D">
        <w:trPr>
          <w:trHeight w:val="375"/>
          <w:tblCellSpacing w:w="0" w:type="dxa"/>
        </w:trPr>
        <w:tc>
          <w:tcPr>
            <w:tcW w:w="1809" w:type="dxa"/>
          </w:tcPr>
          <w:p w:rsidR="008D3E7D" w:rsidRDefault="007D0839">
            <w:r>
              <w:rPr>
                <w:b/>
                <w:bCs/>
              </w:rPr>
              <w:t xml:space="preserve">     C</w:t>
            </w:r>
            <w:r>
              <w:rPr>
                <w:rFonts w:hint="eastAsia"/>
                <w:b/>
                <w:bCs/>
              </w:rPr>
              <w:t>←</w:t>
            </w:r>
            <w:r>
              <w:rPr>
                <w:b/>
                <w:bCs/>
              </w:rPr>
              <w:t>C*2</w:t>
            </w:r>
          </w:p>
        </w:tc>
        <w:tc>
          <w:tcPr>
            <w:tcW w:w="1686" w:type="dxa"/>
          </w:tcPr>
          <w:p w:rsidR="008D3E7D" w:rsidRDefault="007D0839">
            <w:r>
              <w:t> </w:t>
            </w:r>
          </w:p>
        </w:tc>
      </w:tr>
      <w:tr w:rsidR="008D3E7D">
        <w:trPr>
          <w:trHeight w:val="375"/>
          <w:tblCellSpacing w:w="0" w:type="dxa"/>
        </w:trPr>
        <w:tc>
          <w:tcPr>
            <w:tcW w:w="1809" w:type="dxa"/>
          </w:tcPr>
          <w:p w:rsidR="008D3E7D" w:rsidRDefault="007D0839">
            <w:r>
              <w:rPr>
                <w:b/>
                <w:bCs/>
              </w:rPr>
              <w:t xml:space="preserve">     W(C)=200</w:t>
            </w:r>
          </w:p>
        </w:tc>
        <w:tc>
          <w:tcPr>
            <w:tcW w:w="1686" w:type="dxa"/>
          </w:tcPr>
          <w:p w:rsidR="008D3E7D" w:rsidRDefault="007D0839">
            <w:r>
              <w:t> </w:t>
            </w:r>
          </w:p>
        </w:tc>
      </w:tr>
      <w:tr w:rsidR="008D3E7D">
        <w:trPr>
          <w:trHeight w:val="375"/>
          <w:tblCellSpacing w:w="0" w:type="dxa"/>
        </w:trPr>
        <w:tc>
          <w:tcPr>
            <w:tcW w:w="1809" w:type="dxa"/>
          </w:tcPr>
          <w:p w:rsidR="008D3E7D" w:rsidRDefault="007D0839">
            <w:r>
              <w:rPr>
                <w:rFonts w:hint="eastAsia"/>
                <w:b/>
                <w:bCs/>
              </w:rPr>
              <w:t>②</w:t>
            </w:r>
          </w:p>
        </w:tc>
        <w:tc>
          <w:tcPr>
            <w:tcW w:w="1686" w:type="dxa"/>
          </w:tcPr>
          <w:p w:rsidR="008D3E7D" w:rsidRDefault="007D0839">
            <w:r>
              <w:rPr>
                <w:b/>
                <w:bCs/>
              </w:rPr>
              <w:t>R(C)=200</w:t>
            </w:r>
          </w:p>
        </w:tc>
      </w:tr>
      <w:tr w:rsidR="008D3E7D">
        <w:trPr>
          <w:trHeight w:val="375"/>
          <w:tblCellSpacing w:w="0" w:type="dxa"/>
        </w:trPr>
        <w:tc>
          <w:tcPr>
            <w:tcW w:w="1809" w:type="dxa"/>
          </w:tcPr>
          <w:p w:rsidR="008D3E7D" w:rsidRDefault="007D0839">
            <w:r>
              <w:t> </w:t>
            </w:r>
          </w:p>
        </w:tc>
        <w:tc>
          <w:tcPr>
            <w:tcW w:w="1686" w:type="dxa"/>
          </w:tcPr>
          <w:p w:rsidR="008D3E7D" w:rsidRDefault="007D0839">
            <w:r>
              <w:t> </w:t>
            </w:r>
          </w:p>
        </w:tc>
      </w:tr>
      <w:tr w:rsidR="008D3E7D">
        <w:trPr>
          <w:trHeight w:val="375"/>
          <w:tblCellSpacing w:w="0" w:type="dxa"/>
        </w:trPr>
        <w:tc>
          <w:tcPr>
            <w:tcW w:w="1809" w:type="dxa"/>
          </w:tcPr>
          <w:p w:rsidR="008D3E7D" w:rsidRDefault="007D0839">
            <w:r>
              <w:t> </w:t>
            </w:r>
          </w:p>
        </w:tc>
        <w:tc>
          <w:tcPr>
            <w:tcW w:w="1686" w:type="dxa"/>
          </w:tcPr>
          <w:p w:rsidR="008D3E7D" w:rsidRDefault="007D0839">
            <w:r>
              <w:t> </w:t>
            </w:r>
          </w:p>
        </w:tc>
      </w:tr>
      <w:tr w:rsidR="008D3E7D">
        <w:trPr>
          <w:trHeight w:val="375"/>
          <w:tblCellSpacing w:w="0" w:type="dxa"/>
        </w:trPr>
        <w:tc>
          <w:tcPr>
            <w:tcW w:w="1809" w:type="dxa"/>
          </w:tcPr>
          <w:p w:rsidR="008D3E7D" w:rsidRDefault="007D0839">
            <w:r>
              <w:rPr>
                <w:rFonts w:hint="eastAsia"/>
                <w:b/>
                <w:bCs/>
              </w:rPr>
              <w:t>③</w:t>
            </w:r>
            <w:r>
              <w:rPr>
                <w:b/>
                <w:bCs/>
              </w:rPr>
              <w:t>ROLLBACK</w:t>
            </w:r>
          </w:p>
        </w:tc>
        <w:tc>
          <w:tcPr>
            <w:tcW w:w="1686" w:type="dxa"/>
          </w:tcPr>
          <w:p w:rsidR="008D3E7D" w:rsidRDefault="007D0839">
            <w:r>
              <w:t> </w:t>
            </w:r>
          </w:p>
        </w:tc>
      </w:tr>
      <w:tr w:rsidR="008D3E7D">
        <w:trPr>
          <w:trHeight w:val="375"/>
          <w:tblCellSpacing w:w="0" w:type="dxa"/>
        </w:trPr>
        <w:tc>
          <w:tcPr>
            <w:tcW w:w="1809" w:type="dxa"/>
          </w:tcPr>
          <w:p w:rsidR="008D3E7D" w:rsidRDefault="007D0839">
            <w:r>
              <w:rPr>
                <w:b/>
                <w:bCs/>
              </w:rPr>
              <w:t xml:space="preserve">    C</w:t>
            </w:r>
            <w:r>
              <w:rPr>
                <w:rFonts w:hint="eastAsia"/>
                <w:b/>
                <w:bCs/>
              </w:rPr>
              <w:t>恢复为</w:t>
            </w:r>
            <w:r>
              <w:rPr>
                <w:b/>
                <w:bCs/>
              </w:rPr>
              <w:t>100</w:t>
            </w:r>
          </w:p>
        </w:tc>
        <w:tc>
          <w:tcPr>
            <w:tcW w:w="1686" w:type="dxa"/>
          </w:tcPr>
          <w:p w:rsidR="008D3E7D" w:rsidRDefault="007D0839">
            <w:r>
              <w:t> </w:t>
            </w:r>
          </w:p>
        </w:tc>
      </w:tr>
      <w:tr w:rsidR="008D3E7D">
        <w:trPr>
          <w:trHeight w:val="375"/>
          <w:tblCellSpacing w:w="0" w:type="dxa"/>
        </w:trPr>
        <w:tc>
          <w:tcPr>
            <w:tcW w:w="1809" w:type="dxa"/>
          </w:tcPr>
          <w:p w:rsidR="008D3E7D" w:rsidRDefault="007D0839">
            <w:r>
              <w:t> </w:t>
            </w:r>
          </w:p>
        </w:tc>
        <w:tc>
          <w:tcPr>
            <w:tcW w:w="1686" w:type="dxa"/>
          </w:tcPr>
          <w:p w:rsidR="008D3E7D" w:rsidRDefault="007D0839">
            <w:r>
              <w:t> </w:t>
            </w:r>
          </w:p>
        </w:tc>
      </w:tr>
      <w:tr w:rsidR="008D3E7D">
        <w:trPr>
          <w:trHeight w:val="375"/>
          <w:tblCellSpacing w:w="0" w:type="dxa"/>
        </w:trPr>
        <w:tc>
          <w:tcPr>
            <w:tcW w:w="1809" w:type="dxa"/>
          </w:tcPr>
          <w:p w:rsidR="008D3E7D" w:rsidRDefault="007D0839">
            <w:r>
              <w:t> </w:t>
            </w:r>
          </w:p>
        </w:tc>
        <w:tc>
          <w:tcPr>
            <w:tcW w:w="1686" w:type="dxa"/>
          </w:tcPr>
          <w:p w:rsidR="008D3E7D" w:rsidRDefault="007D0839">
            <w:r>
              <w:t> </w:t>
            </w:r>
          </w:p>
        </w:tc>
      </w:tr>
    </w:tbl>
    <w:p w:rsidR="008D3E7D" w:rsidRDefault="008D3E7D">
      <w:pPr>
        <w:rPr>
          <w:color w:val="FF0000"/>
        </w:rPr>
      </w:pPr>
    </w:p>
    <w:p w:rsidR="008D3E7D" w:rsidRDefault="008D3E7D">
      <w:pPr>
        <w:rPr>
          <w:color w:val="FF0000"/>
        </w:rPr>
      </w:pPr>
    </w:p>
    <w:p w:rsidR="008D3E7D" w:rsidRDefault="007D0839">
      <w:pPr>
        <w:ind w:left="360"/>
        <w:rPr>
          <w:color w:val="FF0000"/>
        </w:rPr>
      </w:pPr>
      <w:r>
        <w:rPr>
          <w:color w:val="FF0000"/>
        </w:rPr>
        <w:t>T1</w:t>
      </w:r>
      <w:r>
        <w:rPr>
          <w:rFonts w:hint="eastAsia"/>
          <w:color w:val="FF0000"/>
        </w:rPr>
        <w:t>将</w:t>
      </w:r>
      <w:r>
        <w:rPr>
          <w:color w:val="FF0000"/>
        </w:rPr>
        <w:t>C</w:t>
      </w:r>
      <w:proofErr w:type="gramStart"/>
      <w:r>
        <w:rPr>
          <w:rFonts w:hint="eastAsia"/>
          <w:color w:val="FF0000"/>
        </w:rPr>
        <w:t>值修改</w:t>
      </w:r>
      <w:proofErr w:type="gramEnd"/>
      <w:r>
        <w:rPr>
          <w:rFonts w:hint="eastAsia"/>
          <w:color w:val="FF0000"/>
        </w:rPr>
        <w:t>为</w:t>
      </w:r>
      <w:r>
        <w:rPr>
          <w:color w:val="FF0000"/>
        </w:rPr>
        <w:t>200</w:t>
      </w:r>
      <w:r>
        <w:rPr>
          <w:rFonts w:hint="eastAsia"/>
          <w:color w:val="FF0000"/>
        </w:rPr>
        <w:t>，</w:t>
      </w:r>
      <w:r>
        <w:rPr>
          <w:color w:val="FF0000"/>
        </w:rPr>
        <w:t>T2</w:t>
      </w:r>
      <w:r>
        <w:rPr>
          <w:rFonts w:hint="eastAsia"/>
          <w:color w:val="FF0000"/>
        </w:rPr>
        <w:t>读到</w:t>
      </w:r>
      <w:r>
        <w:rPr>
          <w:color w:val="FF0000"/>
        </w:rPr>
        <w:t>C</w:t>
      </w:r>
      <w:r>
        <w:rPr>
          <w:rFonts w:hint="eastAsia"/>
          <w:color w:val="FF0000"/>
        </w:rPr>
        <w:t>为</w:t>
      </w:r>
      <w:r>
        <w:rPr>
          <w:color w:val="FF0000"/>
        </w:rPr>
        <w:t>200</w:t>
      </w:r>
    </w:p>
    <w:p w:rsidR="008D3E7D" w:rsidRDefault="007D0839">
      <w:pPr>
        <w:ind w:left="360"/>
        <w:rPr>
          <w:color w:val="FF0000"/>
        </w:rPr>
      </w:pPr>
      <w:r>
        <w:rPr>
          <w:color w:val="FF0000"/>
        </w:rPr>
        <w:t>T1</w:t>
      </w:r>
      <w:r>
        <w:rPr>
          <w:rFonts w:hint="eastAsia"/>
          <w:color w:val="FF0000"/>
        </w:rPr>
        <w:t>由于某种原因撤销，其修改作废，</w:t>
      </w:r>
      <w:r>
        <w:rPr>
          <w:color w:val="FF0000"/>
        </w:rPr>
        <w:t>C</w:t>
      </w:r>
      <w:r>
        <w:rPr>
          <w:rFonts w:hint="eastAsia"/>
          <w:color w:val="FF0000"/>
        </w:rPr>
        <w:t>恢复原值</w:t>
      </w:r>
      <w:r>
        <w:rPr>
          <w:color w:val="FF0000"/>
        </w:rPr>
        <w:t>100</w:t>
      </w:r>
    </w:p>
    <w:p w:rsidR="008D3E7D" w:rsidRDefault="007D0839" w:rsidP="00EB423E">
      <w:pPr>
        <w:ind w:left="360"/>
        <w:rPr>
          <w:color w:val="FF0000"/>
        </w:rPr>
      </w:pPr>
      <w:r>
        <w:rPr>
          <w:rFonts w:hint="eastAsia"/>
          <w:color w:val="FF0000"/>
        </w:rPr>
        <w:t>这时</w:t>
      </w:r>
      <w:r>
        <w:rPr>
          <w:color w:val="FF0000"/>
        </w:rPr>
        <w:t>T2</w:t>
      </w:r>
      <w:r>
        <w:rPr>
          <w:rFonts w:hint="eastAsia"/>
          <w:color w:val="FF0000"/>
        </w:rPr>
        <w:t>读到的</w:t>
      </w:r>
      <w:r>
        <w:rPr>
          <w:color w:val="FF0000"/>
        </w:rPr>
        <w:t>C</w:t>
      </w:r>
      <w:r>
        <w:rPr>
          <w:rFonts w:hint="eastAsia"/>
          <w:color w:val="FF0000"/>
        </w:rPr>
        <w:t>为</w:t>
      </w:r>
      <w:r>
        <w:rPr>
          <w:color w:val="FF0000"/>
        </w:rPr>
        <w:t>200</w:t>
      </w:r>
      <w:r>
        <w:rPr>
          <w:rFonts w:hint="eastAsia"/>
          <w:color w:val="FF0000"/>
        </w:rPr>
        <w:t>，与数据库内容不一致，就是</w:t>
      </w:r>
      <w:r>
        <w:rPr>
          <w:color w:val="FF0000"/>
        </w:rPr>
        <w:t>“</w:t>
      </w:r>
      <w:r>
        <w:rPr>
          <w:rFonts w:hint="eastAsia"/>
          <w:color w:val="FF0000"/>
        </w:rPr>
        <w:t>脏</w:t>
      </w:r>
      <w:r>
        <w:rPr>
          <w:color w:val="FF0000"/>
        </w:rPr>
        <w:t>”</w:t>
      </w:r>
      <w:r>
        <w:rPr>
          <w:rFonts w:hint="eastAsia"/>
          <w:color w:val="FF0000"/>
        </w:rPr>
        <w:t>数据</w:t>
      </w:r>
      <w:r>
        <w:rPr>
          <w:color w:val="FF0000"/>
        </w:rPr>
        <w:t xml:space="preserve"> </w:t>
      </w:r>
    </w:p>
    <w:p w:rsidR="008D3E7D" w:rsidRPr="00166D85" w:rsidRDefault="00EB423E" w:rsidP="00166D85">
      <w:pPr>
        <w:ind w:left="360"/>
        <w:rPr>
          <w:rFonts w:hint="eastAsia"/>
          <w:color w:val="FF0000"/>
        </w:rPr>
      </w:pPr>
      <w:r>
        <w:rPr>
          <w:rFonts w:hint="eastAsia"/>
          <w:color w:val="FF0000"/>
        </w:rPr>
        <w:t>并发操作带来的不一致性</w:t>
      </w:r>
      <w:bookmarkStart w:id="0" w:name="_GoBack"/>
      <w:bookmarkEnd w:id="0"/>
    </w:p>
    <w:p w:rsidR="008D3E7D" w:rsidRDefault="007D0839">
      <w:pPr>
        <w:spacing w:line="360" w:lineRule="auto"/>
      </w:pPr>
      <w:r>
        <w:rPr>
          <w:rFonts w:hint="eastAsia"/>
        </w:rPr>
        <w:t xml:space="preserve">4 </w:t>
      </w:r>
      <w:r>
        <w:rPr>
          <w:rFonts w:hint="eastAsia"/>
        </w:rPr>
        <w:t>设有两个事务</w:t>
      </w:r>
      <w:r>
        <w:rPr>
          <w:rFonts w:hint="eastAsia"/>
        </w:rPr>
        <w:t>T1</w:t>
      </w:r>
      <w:r>
        <w:rPr>
          <w:rFonts w:hint="eastAsia"/>
        </w:rPr>
        <w:t>，</w:t>
      </w:r>
      <w:r>
        <w:rPr>
          <w:rFonts w:hint="eastAsia"/>
        </w:rPr>
        <w:t>T2</w:t>
      </w:r>
      <w:r>
        <w:rPr>
          <w:rFonts w:hint="eastAsia"/>
        </w:rPr>
        <w:t>，其并发操作如下图所示，执行结果是什么？有什么问题？原因何在？</w:t>
      </w:r>
    </w:p>
    <w:tbl>
      <w:tblPr>
        <w:tblW w:w="5105" w:type="dxa"/>
        <w:tblCellSpacing w:w="0" w:type="dxa"/>
        <w:tblInd w:w="10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4"/>
        <w:gridCol w:w="2511"/>
      </w:tblGrid>
      <w:tr w:rsidR="008D3E7D">
        <w:trPr>
          <w:trHeight w:val="383"/>
          <w:tblCellSpacing w:w="0" w:type="dxa"/>
        </w:trPr>
        <w:tc>
          <w:tcPr>
            <w:tcW w:w="259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3E7D" w:rsidRDefault="007D0839">
            <w:r>
              <w:t>T1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D3E7D" w:rsidRDefault="007D0839">
            <w:r>
              <w:t>T2</w:t>
            </w:r>
          </w:p>
        </w:tc>
      </w:tr>
      <w:tr w:rsidR="008D3E7D">
        <w:trPr>
          <w:trHeight w:val="383"/>
          <w:tblCellSpacing w:w="0" w:type="dxa"/>
        </w:trPr>
        <w:tc>
          <w:tcPr>
            <w:tcW w:w="2594" w:type="dxa"/>
          </w:tcPr>
          <w:p w:rsidR="008D3E7D" w:rsidRDefault="007D0839">
            <w:r>
              <w:rPr>
                <w:rFonts w:hint="eastAsia"/>
                <w:bCs/>
              </w:rPr>
              <w:t>①</w:t>
            </w:r>
            <w:r>
              <w:rPr>
                <w:bCs/>
              </w:rPr>
              <w:t xml:space="preserve"> R(A)=50</w:t>
            </w:r>
          </w:p>
        </w:tc>
        <w:tc>
          <w:tcPr>
            <w:tcW w:w="2511" w:type="dxa"/>
          </w:tcPr>
          <w:p w:rsidR="008D3E7D" w:rsidRDefault="007D0839">
            <w:r>
              <w:t> </w:t>
            </w:r>
          </w:p>
        </w:tc>
      </w:tr>
      <w:tr w:rsidR="008D3E7D">
        <w:trPr>
          <w:trHeight w:val="383"/>
          <w:tblCellSpacing w:w="0" w:type="dxa"/>
        </w:trPr>
        <w:tc>
          <w:tcPr>
            <w:tcW w:w="2594" w:type="dxa"/>
          </w:tcPr>
          <w:p w:rsidR="008D3E7D" w:rsidRDefault="007D0839">
            <w:r>
              <w:rPr>
                <w:bCs/>
              </w:rPr>
              <w:t xml:space="preserve">   R(B)=100</w:t>
            </w:r>
          </w:p>
        </w:tc>
        <w:tc>
          <w:tcPr>
            <w:tcW w:w="2511" w:type="dxa"/>
          </w:tcPr>
          <w:p w:rsidR="008D3E7D" w:rsidRDefault="007D0839">
            <w:r>
              <w:t> </w:t>
            </w:r>
          </w:p>
        </w:tc>
      </w:tr>
      <w:tr w:rsidR="008D3E7D">
        <w:trPr>
          <w:trHeight w:val="383"/>
          <w:tblCellSpacing w:w="0" w:type="dxa"/>
        </w:trPr>
        <w:tc>
          <w:tcPr>
            <w:tcW w:w="2594" w:type="dxa"/>
          </w:tcPr>
          <w:p w:rsidR="008D3E7D" w:rsidRDefault="007D0839">
            <w:r>
              <w:rPr>
                <w:rFonts w:hint="eastAsia"/>
                <w:bCs/>
              </w:rPr>
              <w:t>求和</w:t>
            </w:r>
            <w:r>
              <w:rPr>
                <w:bCs/>
              </w:rPr>
              <w:t>=150</w:t>
            </w:r>
          </w:p>
        </w:tc>
        <w:tc>
          <w:tcPr>
            <w:tcW w:w="2511" w:type="dxa"/>
          </w:tcPr>
          <w:p w:rsidR="008D3E7D" w:rsidRDefault="007D0839">
            <w:r>
              <w:t> </w:t>
            </w:r>
          </w:p>
        </w:tc>
      </w:tr>
      <w:tr w:rsidR="008D3E7D">
        <w:trPr>
          <w:trHeight w:val="383"/>
          <w:tblCellSpacing w:w="0" w:type="dxa"/>
        </w:trPr>
        <w:tc>
          <w:tcPr>
            <w:tcW w:w="2594" w:type="dxa"/>
          </w:tcPr>
          <w:p w:rsidR="008D3E7D" w:rsidRDefault="007D0839">
            <w:r>
              <w:rPr>
                <w:rFonts w:hint="eastAsia"/>
                <w:bCs/>
              </w:rPr>
              <w:t>②</w:t>
            </w:r>
          </w:p>
        </w:tc>
        <w:tc>
          <w:tcPr>
            <w:tcW w:w="2511" w:type="dxa"/>
          </w:tcPr>
          <w:p w:rsidR="008D3E7D" w:rsidRDefault="007D0839">
            <w:r>
              <w:rPr>
                <w:bCs/>
              </w:rPr>
              <w:t>R(B)=100</w:t>
            </w:r>
          </w:p>
        </w:tc>
      </w:tr>
      <w:tr w:rsidR="008D3E7D">
        <w:trPr>
          <w:trHeight w:val="383"/>
          <w:tblCellSpacing w:w="0" w:type="dxa"/>
        </w:trPr>
        <w:tc>
          <w:tcPr>
            <w:tcW w:w="2594" w:type="dxa"/>
          </w:tcPr>
          <w:p w:rsidR="008D3E7D" w:rsidRDefault="007D0839">
            <w:r>
              <w:t> </w:t>
            </w:r>
          </w:p>
        </w:tc>
        <w:tc>
          <w:tcPr>
            <w:tcW w:w="2511" w:type="dxa"/>
          </w:tcPr>
          <w:p w:rsidR="008D3E7D" w:rsidRDefault="007D0839">
            <w:r>
              <w:rPr>
                <w:bCs/>
              </w:rPr>
              <w:t>B</w:t>
            </w:r>
            <w:r>
              <w:rPr>
                <w:rFonts w:hint="eastAsia"/>
                <w:bCs/>
              </w:rPr>
              <w:t>←</w:t>
            </w:r>
            <w:r>
              <w:rPr>
                <w:bCs/>
              </w:rPr>
              <w:t>B*2</w:t>
            </w:r>
          </w:p>
        </w:tc>
      </w:tr>
      <w:tr w:rsidR="008D3E7D">
        <w:trPr>
          <w:trHeight w:val="383"/>
          <w:tblCellSpacing w:w="0" w:type="dxa"/>
        </w:trPr>
        <w:tc>
          <w:tcPr>
            <w:tcW w:w="2594" w:type="dxa"/>
          </w:tcPr>
          <w:p w:rsidR="008D3E7D" w:rsidRDefault="007D0839">
            <w:r>
              <w:t> </w:t>
            </w:r>
          </w:p>
        </w:tc>
        <w:tc>
          <w:tcPr>
            <w:tcW w:w="2511" w:type="dxa"/>
          </w:tcPr>
          <w:p w:rsidR="008D3E7D" w:rsidRDefault="007D0839">
            <w:r>
              <w:rPr>
                <w:bCs/>
              </w:rPr>
              <w:t>W(B)=200</w:t>
            </w:r>
          </w:p>
        </w:tc>
      </w:tr>
      <w:tr w:rsidR="008D3E7D">
        <w:trPr>
          <w:trHeight w:val="383"/>
          <w:tblCellSpacing w:w="0" w:type="dxa"/>
        </w:trPr>
        <w:tc>
          <w:tcPr>
            <w:tcW w:w="2594" w:type="dxa"/>
          </w:tcPr>
          <w:p w:rsidR="008D3E7D" w:rsidRDefault="007D0839">
            <w:r>
              <w:rPr>
                <w:rFonts w:hint="eastAsia"/>
                <w:bCs/>
              </w:rPr>
              <w:t>③</w:t>
            </w:r>
            <w:r>
              <w:rPr>
                <w:bCs/>
              </w:rPr>
              <w:t xml:space="preserve"> R(A)=50</w:t>
            </w:r>
          </w:p>
        </w:tc>
        <w:tc>
          <w:tcPr>
            <w:tcW w:w="2511" w:type="dxa"/>
          </w:tcPr>
          <w:p w:rsidR="008D3E7D" w:rsidRDefault="007D0839">
            <w:r>
              <w:t> </w:t>
            </w:r>
          </w:p>
        </w:tc>
      </w:tr>
      <w:tr w:rsidR="008D3E7D">
        <w:trPr>
          <w:trHeight w:val="383"/>
          <w:tblCellSpacing w:w="0" w:type="dxa"/>
        </w:trPr>
        <w:tc>
          <w:tcPr>
            <w:tcW w:w="2594" w:type="dxa"/>
          </w:tcPr>
          <w:p w:rsidR="008D3E7D" w:rsidRDefault="007D0839">
            <w:r>
              <w:rPr>
                <w:bCs/>
              </w:rPr>
              <w:t>R(B)=200</w:t>
            </w:r>
          </w:p>
        </w:tc>
        <w:tc>
          <w:tcPr>
            <w:tcW w:w="2511" w:type="dxa"/>
          </w:tcPr>
          <w:p w:rsidR="008D3E7D" w:rsidRDefault="007D0839">
            <w:r>
              <w:t> </w:t>
            </w:r>
          </w:p>
        </w:tc>
      </w:tr>
      <w:tr w:rsidR="008D3E7D">
        <w:trPr>
          <w:trHeight w:val="383"/>
          <w:tblCellSpacing w:w="0" w:type="dxa"/>
        </w:trPr>
        <w:tc>
          <w:tcPr>
            <w:tcW w:w="2594" w:type="dxa"/>
          </w:tcPr>
          <w:p w:rsidR="008D3E7D" w:rsidRDefault="007D0839">
            <w:r>
              <w:rPr>
                <w:rFonts w:hint="eastAsia"/>
                <w:bCs/>
              </w:rPr>
              <w:t>和</w:t>
            </w:r>
            <w:r>
              <w:rPr>
                <w:bCs/>
              </w:rPr>
              <w:t>=250</w:t>
            </w:r>
          </w:p>
        </w:tc>
        <w:tc>
          <w:tcPr>
            <w:tcW w:w="2511" w:type="dxa"/>
          </w:tcPr>
          <w:p w:rsidR="008D3E7D" w:rsidRDefault="007D0839">
            <w:r>
              <w:t> </w:t>
            </w:r>
          </w:p>
        </w:tc>
      </w:tr>
      <w:tr w:rsidR="008D3E7D">
        <w:trPr>
          <w:trHeight w:val="383"/>
          <w:tblCellSpacing w:w="0" w:type="dxa"/>
        </w:trPr>
        <w:tc>
          <w:tcPr>
            <w:tcW w:w="2594" w:type="dxa"/>
          </w:tcPr>
          <w:p w:rsidR="008D3E7D" w:rsidRDefault="007D0839">
            <w:r>
              <w:rPr>
                <w:bCs/>
              </w:rPr>
              <w:t>(</w:t>
            </w:r>
            <w:r>
              <w:rPr>
                <w:rFonts w:hint="eastAsia"/>
                <w:bCs/>
              </w:rPr>
              <w:t>验算不对</w:t>
            </w:r>
            <w:r>
              <w:rPr>
                <w:bCs/>
              </w:rPr>
              <w:t>)</w:t>
            </w:r>
          </w:p>
        </w:tc>
        <w:tc>
          <w:tcPr>
            <w:tcW w:w="2511" w:type="dxa"/>
          </w:tcPr>
          <w:p w:rsidR="008D3E7D" w:rsidRDefault="007D0839">
            <w:r>
              <w:t> </w:t>
            </w:r>
          </w:p>
        </w:tc>
      </w:tr>
    </w:tbl>
    <w:p w:rsidR="008D3E7D" w:rsidRDefault="008D3E7D">
      <w:pPr>
        <w:rPr>
          <w:rFonts w:hint="eastAsia"/>
        </w:rPr>
      </w:pPr>
    </w:p>
    <w:p w:rsidR="008D3E7D" w:rsidRDefault="007D0839">
      <w:pPr>
        <w:rPr>
          <w:color w:val="FF0000"/>
        </w:rPr>
      </w:pPr>
      <w:r>
        <w:rPr>
          <w:rFonts w:hint="eastAsia"/>
          <w:color w:val="FF0000"/>
        </w:rPr>
        <w:lastRenderedPageBreak/>
        <w:t>T1</w:t>
      </w:r>
      <w:r>
        <w:rPr>
          <w:rFonts w:hint="eastAsia"/>
          <w:color w:val="FF0000"/>
        </w:rPr>
        <w:t>读取</w:t>
      </w:r>
      <w:r>
        <w:rPr>
          <w:rFonts w:hint="eastAsia"/>
          <w:color w:val="FF0000"/>
        </w:rPr>
        <w:t>B=100</w:t>
      </w:r>
      <w:r>
        <w:rPr>
          <w:rFonts w:hint="eastAsia"/>
          <w:color w:val="FF0000"/>
        </w:rPr>
        <w:t>进行运算</w:t>
      </w:r>
    </w:p>
    <w:p w:rsidR="008D3E7D" w:rsidRDefault="007D0839">
      <w:pPr>
        <w:rPr>
          <w:color w:val="FF0000"/>
        </w:rPr>
      </w:pPr>
      <w:r>
        <w:rPr>
          <w:rFonts w:hint="eastAsia"/>
          <w:color w:val="FF0000"/>
        </w:rPr>
        <w:t>T2</w:t>
      </w:r>
      <w:r>
        <w:rPr>
          <w:rFonts w:hint="eastAsia"/>
          <w:color w:val="FF0000"/>
        </w:rPr>
        <w:t>读取同一数据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，对其进行修改后将</w:t>
      </w:r>
      <w:r>
        <w:rPr>
          <w:rFonts w:hint="eastAsia"/>
          <w:color w:val="FF0000"/>
        </w:rPr>
        <w:t>B=200</w:t>
      </w:r>
      <w:r>
        <w:rPr>
          <w:rFonts w:hint="eastAsia"/>
          <w:color w:val="FF0000"/>
        </w:rPr>
        <w:t>写回数据库。</w:t>
      </w:r>
    </w:p>
    <w:p w:rsidR="008D3E7D" w:rsidRDefault="007D0839">
      <w:pPr>
        <w:rPr>
          <w:color w:val="FF0000"/>
        </w:rPr>
      </w:pPr>
      <w:r>
        <w:rPr>
          <w:rFonts w:hint="eastAsia"/>
          <w:color w:val="FF0000"/>
        </w:rPr>
        <w:t>T1</w:t>
      </w:r>
      <w:r>
        <w:rPr>
          <w:rFonts w:hint="eastAsia"/>
          <w:color w:val="FF0000"/>
        </w:rPr>
        <w:t>为了对</w:t>
      </w:r>
      <w:proofErr w:type="gramStart"/>
      <w:r>
        <w:rPr>
          <w:rFonts w:hint="eastAsia"/>
          <w:color w:val="FF0000"/>
        </w:rPr>
        <w:t>读取值</w:t>
      </w:r>
      <w:proofErr w:type="gramEnd"/>
      <w:r>
        <w:rPr>
          <w:rFonts w:hint="eastAsia"/>
          <w:color w:val="FF0000"/>
        </w:rPr>
        <w:t>校对重读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已为</w:t>
      </w:r>
      <w:r>
        <w:rPr>
          <w:rFonts w:hint="eastAsia"/>
          <w:color w:val="FF0000"/>
        </w:rPr>
        <w:t>200</w:t>
      </w:r>
      <w:r>
        <w:rPr>
          <w:rFonts w:hint="eastAsia"/>
          <w:color w:val="FF0000"/>
        </w:rPr>
        <w:t>，与第一次</w:t>
      </w:r>
      <w:proofErr w:type="gramStart"/>
      <w:r>
        <w:rPr>
          <w:rFonts w:hint="eastAsia"/>
          <w:color w:val="FF0000"/>
        </w:rPr>
        <w:t>读取</w:t>
      </w:r>
      <w:proofErr w:type="gramEnd"/>
      <w:r>
        <w:rPr>
          <w:rFonts w:hint="eastAsia"/>
          <w:color w:val="FF0000"/>
        </w:rPr>
        <w:t>值不一致</w:t>
      </w:r>
      <w:r>
        <w:rPr>
          <w:rFonts w:hint="eastAsia"/>
          <w:color w:val="FF0000"/>
        </w:rPr>
        <w:t xml:space="preserve"> </w:t>
      </w:r>
    </w:p>
    <w:p w:rsidR="008D3E7D" w:rsidRPr="00166D85" w:rsidRDefault="007D0839">
      <w:pPr>
        <w:rPr>
          <w:rFonts w:hint="eastAsia"/>
          <w:color w:val="FF0000"/>
        </w:rPr>
      </w:pPr>
      <w:r>
        <w:rPr>
          <w:rFonts w:hint="eastAsia"/>
          <w:color w:val="FF0000"/>
        </w:rPr>
        <w:t>不可重复读</w:t>
      </w:r>
    </w:p>
    <w:p w:rsidR="008D3E7D" w:rsidRDefault="007D0839">
      <w:pPr>
        <w:pStyle w:val="a3"/>
        <w:spacing w:line="2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5 </w:t>
      </w:r>
      <w:r>
        <w:rPr>
          <w:rFonts w:ascii="Times New Roman" w:hAnsi="Times New Roman" w:cs="Times New Roman" w:hint="eastAsia"/>
          <w:sz w:val="24"/>
        </w:rPr>
        <w:t>已知事务</w:t>
      </w: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 w:hint="eastAsia"/>
          <w:sz w:val="24"/>
          <w:vertAlign w:val="subscript"/>
        </w:rPr>
        <w:t>1</w:t>
      </w:r>
      <w:r>
        <w:rPr>
          <w:rFonts w:ascii="Times New Roman" w:hAnsi="Times New Roman" w:cs="Times New Roman" w:hint="eastAsia"/>
          <w:sz w:val="24"/>
        </w:rPr>
        <w:t>的封锁序列为：</w:t>
      </w:r>
    </w:p>
    <w:p w:rsidR="008D3E7D" w:rsidRDefault="007D0839">
      <w:pPr>
        <w:pStyle w:val="a3"/>
        <w:spacing w:line="260" w:lineRule="atLeast"/>
        <w:ind w:firstLineChars="250" w:firstLine="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LOCK S(A)</w:t>
      </w:r>
      <w:r>
        <w:rPr>
          <w:rFonts w:ascii="Times New Roman" w:hAnsi="Times New Roman" w:cs="Times New Roman" w:hint="eastAsia"/>
          <w:sz w:val="24"/>
        </w:rPr>
        <w:t>…</w:t>
      </w:r>
      <w:r>
        <w:rPr>
          <w:rFonts w:ascii="Times New Roman" w:hAnsi="Times New Roman" w:cs="Times New Roman"/>
          <w:sz w:val="24"/>
        </w:rPr>
        <w:t>LOCK S(B)</w:t>
      </w:r>
      <w:r>
        <w:rPr>
          <w:rFonts w:ascii="Times New Roman" w:hAnsi="Times New Roman" w:cs="Times New Roman" w:hint="eastAsia"/>
          <w:sz w:val="24"/>
        </w:rPr>
        <w:t>…</w:t>
      </w:r>
      <w:r>
        <w:rPr>
          <w:rFonts w:ascii="Times New Roman" w:hAnsi="Times New Roman" w:cs="Times New Roman"/>
          <w:sz w:val="24"/>
        </w:rPr>
        <w:t>LOCK X(C)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…</w:t>
      </w:r>
    </w:p>
    <w:p w:rsidR="008D3E7D" w:rsidRDefault="007D0839">
      <w:pPr>
        <w:pStyle w:val="a3"/>
        <w:spacing w:line="260" w:lineRule="atLeast"/>
        <w:ind w:firstLineChars="250" w:firstLine="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UNLOCK(B)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…</w:t>
      </w:r>
      <w:r>
        <w:rPr>
          <w:rFonts w:ascii="Times New Roman" w:hAnsi="Times New Roman" w:cs="Times New Roman"/>
          <w:sz w:val="24"/>
        </w:rPr>
        <w:t>UNLOCK (A)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…</w:t>
      </w:r>
      <w:r>
        <w:rPr>
          <w:rFonts w:ascii="Times New Roman" w:hAnsi="Times New Roman" w:cs="Times New Roman"/>
          <w:sz w:val="24"/>
        </w:rPr>
        <w:t>UNLOCK (C)</w:t>
      </w:r>
    </w:p>
    <w:p w:rsidR="008D3E7D" w:rsidRDefault="007D0839">
      <w:pPr>
        <w:pStyle w:val="a3"/>
        <w:spacing w:line="260" w:lineRule="atLeast"/>
        <w:ind w:firstLineChars="15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事务</w:t>
      </w: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 w:hint="eastAsia"/>
          <w:sz w:val="24"/>
          <w:vertAlign w:val="subscript"/>
        </w:rPr>
        <w:t>2</w:t>
      </w:r>
      <w:r>
        <w:rPr>
          <w:rFonts w:ascii="Times New Roman" w:hAnsi="Times New Roman" w:cs="Times New Roman" w:hint="eastAsia"/>
          <w:sz w:val="24"/>
        </w:rPr>
        <w:t>的封锁序列为：</w:t>
      </w:r>
    </w:p>
    <w:p w:rsidR="008D3E7D" w:rsidRDefault="007D0839">
      <w:pPr>
        <w:pStyle w:val="a3"/>
        <w:spacing w:line="260" w:lineRule="atLeast"/>
        <w:ind w:firstLineChars="30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LOCK S(A)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…</w:t>
      </w:r>
      <w:r>
        <w:rPr>
          <w:rFonts w:ascii="Times New Roman" w:hAnsi="Times New Roman" w:cs="Times New Roman"/>
          <w:sz w:val="24"/>
        </w:rPr>
        <w:t>UNLOCK (A)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…</w:t>
      </w:r>
      <w:r>
        <w:rPr>
          <w:rFonts w:ascii="Times New Roman" w:hAnsi="Times New Roman" w:cs="Times New Roman"/>
          <w:sz w:val="24"/>
        </w:rPr>
        <w:t>LOCK S(B)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…</w:t>
      </w:r>
    </w:p>
    <w:p w:rsidR="008D3E7D" w:rsidRDefault="007D0839">
      <w:pPr>
        <w:pStyle w:val="a3"/>
        <w:spacing w:line="260" w:lineRule="atLeast"/>
        <w:ind w:firstLineChars="30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LOCK X(C)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…</w:t>
      </w:r>
      <w:r>
        <w:rPr>
          <w:rFonts w:ascii="Times New Roman" w:hAnsi="Times New Roman" w:cs="Times New Roman"/>
          <w:sz w:val="24"/>
        </w:rPr>
        <w:t>UNLOCK (C)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…</w:t>
      </w:r>
      <w:r>
        <w:rPr>
          <w:rFonts w:ascii="Times New Roman" w:hAnsi="Times New Roman" w:cs="Times New Roman"/>
          <w:sz w:val="24"/>
        </w:rPr>
        <w:t>UNLOCK (B)</w:t>
      </w:r>
    </w:p>
    <w:p w:rsidR="008D3E7D" w:rsidRDefault="007D0839">
      <w:pPr>
        <w:ind w:firstLineChars="100" w:firstLine="240"/>
        <w:rPr>
          <w:sz w:val="24"/>
        </w:rPr>
      </w:pPr>
      <w:r>
        <w:rPr>
          <w:rFonts w:hint="eastAsia"/>
          <w:sz w:val="24"/>
        </w:rPr>
        <w:t>请判断</w:t>
      </w:r>
      <w:r>
        <w:rPr>
          <w:rFonts w:hint="eastAsia"/>
          <w:sz w:val="24"/>
        </w:rPr>
        <w:t>T1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T2</w:t>
      </w:r>
      <w:r>
        <w:rPr>
          <w:rFonts w:hint="eastAsia"/>
          <w:sz w:val="24"/>
        </w:rPr>
        <w:t>是否遵守两段锁协议，并说明理由。</w:t>
      </w:r>
    </w:p>
    <w:p w:rsidR="008D3E7D" w:rsidRDefault="008D3E7D"/>
    <w:p w:rsidR="008D3E7D" w:rsidRDefault="007D0839">
      <w:pPr>
        <w:ind w:leftChars="136" w:left="567" w:hangingChars="117" w:hanging="281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T1</w:t>
      </w:r>
      <w:r>
        <w:rPr>
          <w:rFonts w:hint="eastAsia"/>
          <w:color w:val="FF0000"/>
          <w:sz w:val="24"/>
        </w:rPr>
        <w:t>遵守两段锁协议</w:t>
      </w:r>
    </w:p>
    <w:p w:rsidR="008D3E7D" w:rsidRDefault="007D0839">
      <w:pPr>
        <w:ind w:leftChars="136" w:left="567" w:hangingChars="117" w:hanging="281"/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238125</wp:posOffset>
                </wp:positionV>
                <wp:extent cx="2952115" cy="0"/>
                <wp:effectExtent l="0" t="0" r="0" b="0"/>
                <wp:wrapNone/>
                <wp:docPr id="20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11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0DE7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4" o:spid="_x0000_s1026" type="#_x0000_t32" style="position:absolute;left:0;text-align:left;margin-left:242.55pt;margin-top:18.75pt;width:232.4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"/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238125</wp:posOffset>
                </wp:positionV>
                <wp:extent cx="2600325" cy="0"/>
                <wp:effectExtent l="0" t="0" r="0" b="0"/>
                <wp:wrapNone/>
                <wp:docPr id="21" name="自选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5" o:spid="_x0000_s1026" o:spt="32" type="#_x0000_t32" style="position:absolute;left:0pt;margin-left:25.8pt;margin-top:18.75pt;height:0pt;width:204.75pt;z-index:251659264;mso-width-relative:page;mso-height-relative:page;" o:connectortype="straight" filled="f" coordsize="21600,21600" o:gfxdata="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VNCBJ1wAAAAgBAAAPAAAAAAAA&#10;AAEAIAAAACIAAABkcnMvZG93bnJldi54bWxQSwECFAAUAAAACACHTuJAyI+epdoBAACWAwAADgAA&#10;AAAAAAABACAAAAAmAQAAZHJzL2Uyb0RvYy54bWxQSwUGAAAAAAYABgBZAQAAcgUAAAAA&#10;">
                <v:path arrowok="t"/>
                <v:fill on="f"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/>
          <w:color w:val="FF0000"/>
          <w:sz w:val="24"/>
        </w:rPr>
        <w:t xml:space="preserve">  </w:t>
      </w:r>
      <w:r>
        <w:rPr>
          <w:color w:val="FF0000"/>
          <w:sz w:val="24"/>
        </w:rPr>
        <w:t>LOCK S(A)…LOCK S(B)…LOCK X(C) …UNLOCK(B) …UNLOCK (A) …UNLOCK (C)</w:t>
      </w:r>
    </w:p>
    <w:p w:rsidR="008D3E7D" w:rsidRDefault="00EB423E">
      <w:pPr>
        <w:ind w:leftChars="136" w:left="567" w:hangingChars="117" w:hanging="281"/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60960</wp:posOffset>
                </wp:positionV>
                <wp:extent cx="914400" cy="352425"/>
                <wp:effectExtent l="0" t="0" r="0" b="952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8D3E7D" w:rsidRDefault="007D0839">
                            <w:r>
                              <w:rPr>
                                <w:rFonts w:hint="eastAsia"/>
                              </w:rPr>
                              <w:t>收缩阶段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6.8pt;margin-top:4.8pt;width:1in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" stroked="f">
                <v:textbox>
                  <w:txbxContent>
                    <w:p w:rsidR="008D3E7D" w:rsidRDefault="007D0839">
                      <w:r>
                        <w:rPr>
                          <w:rFonts w:hint="eastAsia"/>
                        </w:rPr>
                        <w:t>收缩阶段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60960</wp:posOffset>
                </wp:positionV>
                <wp:extent cx="914400" cy="352425"/>
                <wp:effectExtent l="0" t="0" r="0" b="9525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8D3E7D" w:rsidRDefault="007D0839">
                            <w:r>
                              <w:rPr>
                                <w:rFonts w:hint="eastAsia"/>
                              </w:rPr>
                              <w:t>扩张阶段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7" type="#_x0000_t202" style="position:absolute;left:0;text-align:left;margin-left:91.05pt;margin-top:4.8pt;width:1in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" stroked="f">
                <v:textbox>
                  <w:txbxContent>
                    <w:p w:rsidR="008D3E7D" w:rsidRDefault="007D0839">
                      <w:r>
                        <w:rPr>
                          <w:rFonts w:hint="eastAsia"/>
                        </w:rPr>
                        <w:t>扩张阶段</w:t>
                      </w:r>
                    </w:p>
                  </w:txbxContent>
                </v:textbox>
              </v:shape>
            </w:pict>
          </mc:Fallback>
        </mc:AlternateContent>
      </w:r>
    </w:p>
    <w:p w:rsidR="008D3E7D" w:rsidRDefault="008D3E7D">
      <w:pPr>
        <w:ind w:leftChars="136" w:left="567" w:hangingChars="117" w:hanging="281"/>
        <w:rPr>
          <w:color w:val="FF0000"/>
          <w:sz w:val="24"/>
        </w:rPr>
      </w:pPr>
    </w:p>
    <w:p w:rsidR="008D3E7D" w:rsidRDefault="007D0839">
      <w:pPr>
        <w:ind w:leftChars="136" w:left="567" w:hangingChars="117" w:hanging="281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</w:t>
      </w:r>
    </w:p>
    <w:p w:rsidR="008D3E7D" w:rsidRPr="00EB423E" w:rsidRDefault="007D0839" w:rsidP="00EB423E">
      <w:pPr>
        <w:ind w:leftChars="250" w:left="566" w:hangingChars="17" w:hanging="41"/>
        <w:outlineLvl w:val="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T2</w:t>
      </w:r>
      <w:r>
        <w:rPr>
          <w:rFonts w:hint="eastAsia"/>
          <w:color w:val="FF0000"/>
          <w:sz w:val="24"/>
        </w:rPr>
        <w:t>不遵守两段锁协议</w:t>
      </w:r>
    </w:p>
    <w:p w:rsidR="008D3E7D" w:rsidRDefault="008D3E7D"/>
    <w:p w:rsidR="008D3E7D" w:rsidRDefault="007D0839">
      <w:pPr>
        <w:rPr>
          <w:rFonts w:ascii="宋体" w:hint="eastAsia"/>
          <w:sz w:val="24"/>
        </w:rPr>
      </w:pPr>
      <w:r>
        <w:rPr>
          <w:rFonts w:ascii="宋体" w:hint="eastAsia"/>
          <w:sz w:val="24"/>
        </w:rPr>
        <w:t xml:space="preserve">6 </w:t>
      </w:r>
      <w:r>
        <w:rPr>
          <w:rFonts w:ascii="宋体" w:hint="eastAsia"/>
          <w:sz w:val="24"/>
        </w:rPr>
        <w:t>为什么要先写日志文件？</w:t>
      </w:r>
    </w:p>
    <w:p w:rsidR="008D3E7D" w:rsidRDefault="007D0839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1</w:t>
      </w:r>
      <w:r>
        <w:rPr>
          <w:rFonts w:hint="eastAsia"/>
          <w:color w:val="FF0000"/>
          <w:sz w:val="24"/>
        </w:rPr>
        <w:t>）写数据库和写日志文件是两个不同的操作</w:t>
      </w:r>
    </w:p>
    <w:p w:rsidR="008D3E7D" w:rsidRDefault="007D0839">
      <w:pPr>
        <w:ind w:firstLineChars="150" w:firstLine="36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）在这两个操作之间可能发生故障</w:t>
      </w:r>
    </w:p>
    <w:p w:rsidR="008D3E7D" w:rsidRDefault="007D0839">
      <w:pPr>
        <w:ind w:leftChars="136" w:left="567" w:hangingChars="117" w:hanging="281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）如果先写了数据库修改，而在日志文件中没有登记下这个修改，则以后就无法恢复这个修改了</w:t>
      </w:r>
    </w:p>
    <w:p w:rsidR="008D3E7D" w:rsidRDefault="007D0839">
      <w:pPr>
        <w:ind w:leftChars="136" w:left="567" w:hangingChars="117" w:hanging="281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）如果先写日志，但没有修改数据库，按日志文件恢复时只不过是多执行一次不必要的</w:t>
      </w:r>
      <w:r>
        <w:rPr>
          <w:rFonts w:hint="eastAsia"/>
          <w:color w:val="FF0000"/>
          <w:sz w:val="24"/>
        </w:rPr>
        <w:t>UNDO</w:t>
      </w:r>
      <w:r>
        <w:rPr>
          <w:rFonts w:hint="eastAsia"/>
          <w:color w:val="FF0000"/>
          <w:sz w:val="24"/>
        </w:rPr>
        <w:t>操作，并不会影响数据库的正确性</w:t>
      </w:r>
    </w:p>
    <w:p w:rsidR="003E39A0" w:rsidRDefault="003E39A0">
      <w:pPr>
        <w:rPr>
          <w:rFonts w:ascii="宋体" w:hint="eastAsia"/>
          <w:sz w:val="24"/>
        </w:rPr>
      </w:pPr>
    </w:p>
    <w:p w:rsidR="00166D85" w:rsidRDefault="007D0839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7 </w:t>
      </w:r>
      <w:r>
        <w:rPr>
          <w:rFonts w:hint="eastAsia"/>
          <w:sz w:val="24"/>
        </w:rPr>
        <w:t>数据库在</w:t>
      </w:r>
      <w:proofErr w:type="spellStart"/>
      <w:r>
        <w:rPr>
          <w:rFonts w:hint="eastAsia"/>
          <w:sz w:val="24"/>
        </w:rPr>
        <w:t>T</w:t>
      </w:r>
      <w:r>
        <w:rPr>
          <w:rFonts w:hint="eastAsia"/>
          <w:sz w:val="24"/>
          <w:vertAlign w:val="subscript"/>
        </w:rPr>
        <w:t>f</w:t>
      </w:r>
      <w:proofErr w:type="spellEnd"/>
      <w:r>
        <w:rPr>
          <w:rFonts w:hint="eastAsia"/>
          <w:sz w:val="24"/>
        </w:rPr>
        <w:t>时刻发生故障时，</w:t>
      </w:r>
      <w:r>
        <w:rPr>
          <w:rFonts w:hint="eastAsia"/>
          <w:sz w:val="24"/>
        </w:rPr>
        <w:t>T1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T3</w:t>
      </w:r>
      <w:proofErr w:type="gramStart"/>
      <w:r>
        <w:rPr>
          <w:rFonts w:hint="eastAsia"/>
          <w:sz w:val="24"/>
        </w:rPr>
        <w:t>三个</w:t>
      </w:r>
      <w:proofErr w:type="gramEnd"/>
      <w:r>
        <w:rPr>
          <w:rFonts w:hint="eastAsia"/>
          <w:sz w:val="24"/>
        </w:rPr>
        <w:t>事务的状态如下图所示，数据库的日志带有检查点，请给出故障恢复的策略。</w:t>
      </w:r>
    </w:p>
    <w:p w:rsidR="008D3E7D" w:rsidRDefault="00166D85" w:rsidP="00166D85">
      <w:pPr>
        <w:spacing w:line="360" w:lineRule="auto"/>
      </w:pPr>
      <w:r>
        <w:rPr>
          <w:noProof/>
          <w:sz w:val="24"/>
        </w:rPr>
        <mc:AlternateContent>
          <mc:Choice Requires="wpg">
            <w:drawing>
              <wp:inline distT="0" distB="0" distL="0" distR="0" wp14:anchorId="07F9FB50" wp14:editId="1C2AF173">
                <wp:extent cx="3524250" cy="2392680"/>
                <wp:effectExtent l="0" t="0" r="0" b="26670"/>
                <wp:docPr id="36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2392680"/>
                          <a:chOff x="2095038" y="1997075"/>
                          <a:chExt cx="5959503" cy="4246563"/>
                        </a:xfrm>
                      </wpg:grpSpPr>
                      <wps:wsp>
                        <wps:cNvPr id="3" name="Freeform 5"/>
                        <wps:cNvSpPr/>
                        <wps:spPr bwMode="auto">
                          <a:xfrm>
                            <a:off x="3178176" y="2603500"/>
                            <a:ext cx="1588" cy="3616325"/>
                          </a:xfrm>
                          <a:custGeom>
                            <a:avLst/>
                            <a:gdLst>
                              <a:gd name="T0" fmla="*/ 0 w 3"/>
                              <a:gd name="T1" fmla="*/ 0 h 2423"/>
                              <a:gd name="T2" fmla="*/ 0 w 3"/>
                              <a:gd name="T3" fmla="*/ 2014 h 2423"/>
                              <a:gd name="T4" fmla="*/ 0 60000 65536"/>
                              <a:gd name="T5" fmla="*/ 0 60000 65536"/>
                              <a:gd name="T6" fmla="*/ 0 w 3"/>
                              <a:gd name="T7" fmla="*/ 0 h 2423"/>
                              <a:gd name="T8" fmla="*/ 3 w 3"/>
                              <a:gd name="T9" fmla="*/ 2423 h 2423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3" h="2423">
                                <a:moveTo>
                                  <a:pt x="0" y="0"/>
                                </a:moveTo>
                                <a:lnTo>
                                  <a:pt x="3" y="2423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Freeform 6"/>
                        <wps:cNvSpPr/>
                        <wps:spPr bwMode="auto">
                          <a:xfrm>
                            <a:off x="6394451" y="2624138"/>
                            <a:ext cx="0" cy="361950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2423"/>
                              <a:gd name="T2" fmla="*/ 0 w 1"/>
                              <a:gd name="T3" fmla="*/ 2018 h 2423"/>
                              <a:gd name="T4" fmla="*/ 0 60000 65536"/>
                              <a:gd name="T5" fmla="*/ 0 60000 65536"/>
                              <a:gd name="T6" fmla="*/ 0 w 1"/>
                              <a:gd name="T7" fmla="*/ 0 h 2423"/>
                              <a:gd name="T8" fmla="*/ 0 w 1"/>
                              <a:gd name="T9" fmla="*/ 2423 h 2423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" h="2423">
                                <a:moveTo>
                                  <a:pt x="0" y="0"/>
                                </a:moveTo>
                                <a:lnTo>
                                  <a:pt x="1" y="2423"/>
                                </a:lnTo>
                              </a:path>
                            </a:pathLst>
                          </a:custGeom>
                          <a:noFill/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Freeform 7"/>
                        <wps:cNvSpPr/>
                        <wps:spPr bwMode="auto">
                          <a:xfrm>
                            <a:off x="2095038" y="3635385"/>
                            <a:ext cx="2000250" cy="1588"/>
                          </a:xfrm>
                          <a:custGeom>
                            <a:avLst/>
                            <a:gdLst>
                              <a:gd name="T0" fmla="*/ 0 w 1176"/>
                              <a:gd name="T1" fmla="*/ 0 h 1"/>
                              <a:gd name="T2" fmla="*/ 1446 w 1176"/>
                              <a:gd name="T3" fmla="*/ 0 h 1"/>
                              <a:gd name="T4" fmla="*/ 0 60000 65536"/>
                              <a:gd name="T5" fmla="*/ 0 60000 65536"/>
                              <a:gd name="T6" fmla="*/ 0 w 1176"/>
                              <a:gd name="T7" fmla="*/ 0 h 1"/>
                              <a:gd name="T8" fmla="*/ 1176 w 1176"/>
                              <a:gd name="T9" fmla="*/ 1 h 1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176" h="1">
                                <a:moveTo>
                                  <a:pt x="0" y="0"/>
                                </a:moveTo>
                                <a:lnTo>
                                  <a:pt x="1176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Freeform 8"/>
                        <wps:cNvSpPr/>
                        <wps:spPr bwMode="auto">
                          <a:xfrm>
                            <a:off x="2101388" y="3452823"/>
                            <a:ext cx="1588" cy="155575"/>
                          </a:xfrm>
                          <a:custGeom>
                            <a:avLst/>
                            <a:gdLst>
                              <a:gd name="T0" fmla="*/ 0 w 4"/>
                              <a:gd name="T1" fmla="*/ 0 h 105"/>
                              <a:gd name="T2" fmla="*/ 0 w 4"/>
                              <a:gd name="T3" fmla="*/ 85 h 105"/>
                              <a:gd name="T4" fmla="*/ 0 60000 65536"/>
                              <a:gd name="T5" fmla="*/ 0 60000 65536"/>
                              <a:gd name="T6" fmla="*/ 0 w 4"/>
                              <a:gd name="T7" fmla="*/ 0 h 105"/>
                              <a:gd name="T8" fmla="*/ 4 w 4"/>
                              <a:gd name="T9" fmla="*/ 105 h 105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4" h="105">
                                <a:moveTo>
                                  <a:pt x="4" y="0"/>
                                </a:moveTo>
                                <a:lnTo>
                                  <a:pt x="0" y="10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Freeform 9"/>
                        <wps:cNvSpPr/>
                        <wps:spPr bwMode="auto">
                          <a:xfrm>
                            <a:off x="4074650" y="3405198"/>
                            <a:ext cx="1588" cy="230188"/>
                          </a:xfrm>
                          <a:custGeom>
                            <a:avLst/>
                            <a:gdLst>
                              <a:gd name="T0" fmla="*/ 0 w 1"/>
                              <a:gd name="T1" fmla="*/ 0 h 120"/>
                              <a:gd name="T2" fmla="*/ 0 w 1"/>
                              <a:gd name="T3" fmla="*/ 211 h 120"/>
                              <a:gd name="T4" fmla="*/ 0 60000 65536"/>
                              <a:gd name="T5" fmla="*/ 0 60000 65536"/>
                              <a:gd name="T6" fmla="*/ 0 w 1"/>
                              <a:gd name="T7" fmla="*/ 0 h 120"/>
                              <a:gd name="T8" fmla="*/ 1 w 1"/>
                              <a:gd name="T9" fmla="*/ 120 h 120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"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Freeform 14"/>
                        <wps:cNvSpPr/>
                        <wps:spPr bwMode="auto">
                          <a:xfrm>
                            <a:off x="3362326" y="4617372"/>
                            <a:ext cx="1760538" cy="7938"/>
                          </a:xfrm>
                          <a:custGeom>
                            <a:avLst/>
                            <a:gdLst>
                              <a:gd name="T0" fmla="*/ 0 w 1465"/>
                              <a:gd name="T1" fmla="*/ 5 h 5"/>
                              <a:gd name="T2" fmla="*/ 636 w 1465"/>
                              <a:gd name="T3" fmla="*/ 0 h 5"/>
                              <a:gd name="T4" fmla="*/ 0 60000 65536"/>
                              <a:gd name="T5" fmla="*/ 0 60000 65536"/>
                              <a:gd name="T6" fmla="*/ 0 w 1465"/>
                              <a:gd name="T7" fmla="*/ 0 h 5"/>
                              <a:gd name="T8" fmla="*/ 1465 w 1465"/>
                              <a:gd name="T9" fmla="*/ 5 h 5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465" h="5">
                                <a:moveTo>
                                  <a:pt x="0" y="5"/>
                                </a:moveTo>
                                <a:lnTo>
                                  <a:pt x="1465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Freeform 15"/>
                        <wps:cNvSpPr/>
                        <wps:spPr bwMode="auto">
                          <a:xfrm>
                            <a:off x="3349626" y="4453860"/>
                            <a:ext cx="3175" cy="171450"/>
                          </a:xfrm>
                          <a:custGeom>
                            <a:avLst/>
                            <a:gdLst>
                              <a:gd name="T0" fmla="*/ 1 w 4"/>
                              <a:gd name="T1" fmla="*/ 0 h 115"/>
                              <a:gd name="T2" fmla="*/ 0 w 4"/>
                              <a:gd name="T3" fmla="*/ 95 h 115"/>
                              <a:gd name="T4" fmla="*/ 0 60000 65536"/>
                              <a:gd name="T5" fmla="*/ 0 60000 65536"/>
                              <a:gd name="T6" fmla="*/ 0 w 4"/>
                              <a:gd name="T7" fmla="*/ 0 h 115"/>
                              <a:gd name="T8" fmla="*/ 4 w 4"/>
                              <a:gd name="T9" fmla="*/ 115 h 115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4" h="115">
                                <a:moveTo>
                                  <a:pt x="4" y="0"/>
                                </a:moveTo>
                                <a:lnTo>
                                  <a:pt x="0" y="11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Freeform 16"/>
                        <wps:cNvSpPr/>
                        <wps:spPr bwMode="auto">
                          <a:xfrm>
                            <a:off x="5129213" y="4482435"/>
                            <a:ext cx="1588" cy="142875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5"/>
                              <a:gd name="T2" fmla="*/ 1 w 1"/>
                              <a:gd name="T3" fmla="*/ 81 h 95"/>
                              <a:gd name="T4" fmla="*/ 0 60000 65536"/>
                              <a:gd name="T5" fmla="*/ 0 60000 65536"/>
                              <a:gd name="T6" fmla="*/ 0 w 1"/>
                              <a:gd name="T7" fmla="*/ 0 h 95"/>
                              <a:gd name="T8" fmla="*/ 1 w 1"/>
                              <a:gd name="T9" fmla="*/ 95 h 95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" h="95">
                                <a:moveTo>
                                  <a:pt x="0" y="0"/>
                                </a:moveTo>
                                <a:lnTo>
                                  <a:pt x="1" y="9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105276" y="5507956"/>
                            <a:ext cx="23685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4105276" y="5328568"/>
                            <a:ext cx="0" cy="1793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" name="Freeform 19"/>
                        <wps:cNvSpPr/>
                        <wps:spPr bwMode="auto">
                          <a:xfrm>
                            <a:off x="6959601" y="5357143"/>
                            <a:ext cx="0" cy="144463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7"/>
                              <a:gd name="T2" fmla="*/ 0 w 1"/>
                              <a:gd name="T3" fmla="*/ 80 h 97"/>
                              <a:gd name="T4" fmla="*/ 0 60000 65536"/>
                              <a:gd name="T5" fmla="*/ 0 60000 65536"/>
                              <a:gd name="T6" fmla="*/ 0 w 1"/>
                              <a:gd name="T7" fmla="*/ 0 h 97"/>
                              <a:gd name="T8" fmla="*/ 0 w 1"/>
                              <a:gd name="T9" fmla="*/ 97 h 97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" h="97">
                                <a:moveTo>
                                  <a:pt x="0" y="0"/>
                                </a:moveTo>
                                <a:lnTo>
                                  <a:pt x="0" y="97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508751" y="5501606"/>
                            <a:ext cx="4508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1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587625" y="1997075"/>
                            <a:ext cx="1571625" cy="671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66D85" w:rsidRDefault="00166D85" w:rsidP="00166D85">
                              <w:pPr>
                                <w:pStyle w:val="a8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</w:rPr>
                                <w:t xml:space="preserve">c 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(</w:t>
                              </w:r>
                              <w:r>
                                <w:rPr>
                                  <w:rFonts w:ascii="Times New Roman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检查点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741987" y="2020887"/>
                            <a:ext cx="2312554" cy="7789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66D85" w:rsidRPr="00EB423E" w:rsidRDefault="00166D85" w:rsidP="00166D85">
                              <w:pPr>
                                <w:pStyle w:val="a8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 w:rsidRPr="00EB423E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T</w:t>
                              </w:r>
                              <w:r w:rsidRPr="00EB423E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position w:val="-8"/>
                                  <w:vertAlign w:val="subscript"/>
                                </w:rPr>
                                <w:t>f</w:t>
                              </w:r>
                              <w:r w:rsidRPr="00EB423E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(</w:t>
                              </w:r>
                              <w:r w:rsidRPr="00EB423E">
                                <w:rPr>
                                  <w:rFonts w:ascii="Times New Roman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系统故障</w:t>
                              </w:r>
                              <w:r w:rsidRPr="00EB423E"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134725" y="3151198"/>
                            <a:ext cx="735013" cy="66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66D85" w:rsidRDefault="00166D85" w:rsidP="00166D85">
                              <w:pPr>
                                <w:pStyle w:val="a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position w:val="-10"/>
                                  <w:sz w:val="40"/>
                                  <w:szCs w:val="4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370263" y="4104610"/>
                            <a:ext cx="1135063" cy="67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66D85" w:rsidRDefault="00166D85" w:rsidP="00166D85">
                              <w:pPr>
                                <w:pStyle w:val="a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159251" y="4982493"/>
                            <a:ext cx="1135063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66D85" w:rsidRDefault="00166D85" w:rsidP="00166D85">
                              <w:pPr>
                                <w:pStyle w:val="a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F9FB50" id="组合 35" o:spid="_x0000_s1028" style="width:277.5pt;height:188.4pt;mso-position-horizontal-relative:char;mso-position-vertical-relative:line" coordorigin="20950,19970" coordsize="59595,42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">
                <v:shape id="Freeform 5" o:spid="_x0000_s1029" style="position:absolute;left:31781;top:26035;width:16;height:36163;visibility:visible;mso-wrap-style:square;v-text-anchor:top" coordsize="3,2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" path="m,l3,2423e" filled="f" strokeweight=".5pt">
                  <v:path arrowok="t" o:connecttype="custom" o:connectlocs="0,0;0,3005893" o:connectangles="0,0" textboxrect="0,0,3,2423"/>
                </v:shape>
                <v:shape id="Freeform 6" o:spid="_x0000_s1030" style="position:absolute;left:63944;top:26241;width:0;height:36195;visibility:visible;mso-wrap-style:square;v-text-anchor:top" coordsize="1,2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" path="m,l1,2423e" filled="f" strokeweight=".5pt">
                  <v:path arrowok="t" o:connecttype="custom" o:connectlocs="0,0;0,3014507" o:connectangles="0,0" textboxrect="0,0,0,2423"/>
                </v:shape>
                <v:shape id="Freeform 7" o:spid="_x0000_s1031" style="position:absolute;left:20950;top:36353;width:20002;height:16;visibility:visible;mso-wrap-style:square;v-text-anchor:top" coordsize="117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" path="m,l1176,e" filled="f">
                  <v:path arrowok="t" o:connecttype="custom" o:connectlocs="0,0;2459491,0" o:connectangles="0,0" textboxrect="0,0,1176,1"/>
                </v:shape>
                <v:shape id="Freeform 8" o:spid="_x0000_s1032" style="position:absolute;left:21013;top:34528;width:16;height:1555;visibility:visible;mso-wrap-style:square;v-text-anchor:top" coordsize="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" path="m4,l,105e" filled="f">
                  <v:path arrowok="t" o:connecttype="custom" o:connectlocs="0,0;0,125942" o:connectangles="0,0" textboxrect="0,0,4,105"/>
                </v:shape>
                <v:shape id="Freeform 9" o:spid="_x0000_s1033" style="position:absolute;left:40746;top:34051;width:16;height:2302;visibility:visible;mso-wrap-style:square;v-text-anchor:top" coordsize="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" path="m,l,120e" filled="f">
                  <v:path arrowok="t" o:connecttype="custom" o:connectlocs="0,0;0,404747" o:connectangles="0,0" textboxrect="0,0,1,120"/>
                </v:shape>
                <v:shape id="Freeform 14" o:spid="_x0000_s1034" style="position:absolute;left:33623;top:46173;width:17605;height:80;visibility:visible;mso-wrap-style:square;v-text-anchor:top" coordsize="146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" path="m,5l1465,e" filled="f">
                  <v:path arrowok="t" o:connecttype="custom" o:connectlocs="0,7938;764302,0" o:connectangles="0,0" textboxrect="0,0,1465,5"/>
                </v:shape>
                <v:shape id="Freeform 15" o:spid="_x0000_s1035" style="position:absolute;left:33496;top:44538;width:32;height:1715;visibility:visible;mso-wrap-style:square;v-text-anchor:top" coordsize="4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" path="m4,l,115e" filled="f">
                  <v:path arrowok="t" o:connecttype="custom" o:connectlocs="794,0;0,141633" o:connectangles="0,0" textboxrect="0,0,4,115"/>
                </v:shape>
                <v:shape id="Freeform 16" o:spid="_x0000_s1036" style="position:absolute;left:51292;top:44824;width:16;height:1429;visibility:visible;mso-wrap-style:square;v-text-anchor:top" coordsize="1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" path="m,l1,95e" filled="f">
                  <v:path arrowok="t" o:connecttype="custom" o:connectlocs="0,0;1588,121820" o:connectangles="0,0" textboxrect="0,0,1,95"/>
                </v:shape>
                <v:line id="Line 17" o:spid="_x0000_s1037" style="position:absolute;visibility:visible;mso-wrap-style:square" from="41052,55079" to="64738,55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18" o:spid="_x0000_s1038" style="position:absolute;visibility:visible;mso-wrap-style:square" from="41052,53285" to="41052,55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shape id="Freeform 19" o:spid="_x0000_s1039" style="position:absolute;left:69596;top:53571;width:0;height:1445;visibility:visible;mso-wrap-style:square;v-text-anchor:top" coordsize="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" path="m,l,97e" filled="f">
                  <v:path arrowok="t" o:connecttype="custom" o:connectlocs="0,0;0,119145" o:connectangles="0,0" textboxrect="0,0,0,97"/>
                </v:shape>
                <v:line id="Line 20" o:spid="_x0000_s1040" style="position:absolute;visibility:visible;mso-wrap-style:square" from="65087,55016" to="69596,5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">
                  <v:stroke dashstyle="dash"/>
                </v:line>
                <v:shape id="Text Box 21" o:spid="_x0000_s1041" type="#_x0000_t202" style="position:absolute;left:25876;top:19970;width:15716;height:6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166D85" w:rsidRDefault="00166D85" w:rsidP="00166D85">
                        <w:pPr>
                          <w:pStyle w:val="a8"/>
                          <w:kinsoku w:val="0"/>
                          <w:overflowPunct w:val="0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T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position w:val="-6"/>
                            <w:vertAlign w:val="subscript"/>
                          </w:rPr>
                          <w:t xml:space="preserve">c 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(</w:t>
                        </w:r>
                        <w:r>
                          <w:rPr>
                            <w:rFonts w:ascii="Times New Roman" w:cstheme="minorBidi" w:hint="eastAsia"/>
                            <w:b/>
                            <w:bCs/>
                            <w:color w:val="000000" w:themeColor="text1"/>
                            <w:kern w:val="24"/>
                          </w:rPr>
                          <w:t>检查点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)</w:t>
                        </w:r>
                      </w:p>
                    </w:txbxContent>
                  </v:textbox>
                </v:shape>
                <v:shape id="Text Box 22" o:spid="_x0000_s1042" type="#_x0000_t202" style="position:absolute;left:57419;top:20208;width:23126;height:7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166D85" w:rsidRPr="00EB423E" w:rsidRDefault="00166D85" w:rsidP="00166D85">
                        <w:pPr>
                          <w:pStyle w:val="a8"/>
                          <w:kinsoku w:val="0"/>
                          <w:overflowPunct w:val="0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 w:rsidRPr="00EB423E"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T</w:t>
                        </w:r>
                        <w:r w:rsidRPr="00EB423E"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position w:val="-8"/>
                            <w:vertAlign w:val="subscript"/>
                          </w:rPr>
                          <w:t>f</w:t>
                        </w:r>
                        <w:r w:rsidRPr="00EB423E"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(</w:t>
                        </w:r>
                        <w:r w:rsidRPr="00EB423E">
                          <w:rPr>
                            <w:rFonts w:ascii="Times New Roman" w:cstheme="minorBidi" w:hint="eastAsia"/>
                            <w:b/>
                            <w:bCs/>
                            <w:color w:val="000000" w:themeColor="text1"/>
                            <w:kern w:val="24"/>
                          </w:rPr>
                          <w:t>系统故障</w:t>
                        </w:r>
                        <w:r w:rsidRPr="00EB423E"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)</w:t>
                        </w:r>
                      </w:p>
                    </w:txbxContent>
                  </v:textbox>
                </v:shape>
                <v:shape id="Text Box 27" o:spid="_x0000_s1043" type="#_x0000_t202" style="position:absolute;left:21347;top:31511;width:7350;height:6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166D85" w:rsidRDefault="00166D85" w:rsidP="00166D85">
                        <w:pPr>
                          <w:pStyle w:val="a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T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position w:val="-10"/>
                            <w:sz w:val="40"/>
                            <w:szCs w:val="4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9" o:spid="_x0000_s1044" type="#_x0000_t202" style="position:absolute;left:33702;top:41046;width:11351;height:6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166D85" w:rsidRDefault="00166D85" w:rsidP="00166D85">
                        <w:pPr>
                          <w:pStyle w:val="a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T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0" o:spid="_x0000_s1045" type="#_x0000_t202" style="position:absolute;left:41592;top:49824;width:11351;height:8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166D85" w:rsidRDefault="00166D85" w:rsidP="00166D85">
                        <w:pPr>
                          <w:pStyle w:val="a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T</w:t>
                        </w:r>
                        <w:r>
                          <w:rPr>
                            <w:rFonts w:ascii="Times New Roman" w:hAnsi="Times New Roman" w:cstheme="minorBidi"/>
                            <w:b/>
                            <w:bCs/>
                            <w:color w:val="000000" w:themeColor="text1"/>
                            <w:kern w:val="24"/>
                            <w:position w:val="-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D3E7D" w:rsidRDefault="007D0839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lastRenderedPageBreak/>
        <w:t xml:space="preserve"> T1</w:t>
      </w:r>
      <w:r>
        <w:rPr>
          <w:rFonts w:hint="eastAsia"/>
          <w:color w:val="FF0000"/>
          <w:sz w:val="24"/>
        </w:rPr>
        <w:t>和</w:t>
      </w:r>
      <w:r>
        <w:rPr>
          <w:rFonts w:hint="eastAsia"/>
          <w:color w:val="FF0000"/>
          <w:sz w:val="24"/>
        </w:rPr>
        <w:t>T2</w:t>
      </w:r>
      <w:r>
        <w:rPr>
          <w:rFonts w:hint="eastAsia"/>
          <w:color w:val="FF0000"/>
          <w:sz w:val="24"/>
        </w:rPr>
        <w:t>在检查点之后才提交，它们对数据库所做的修改在故障发生时可能还在缓冲区中，尚未写入数据库，所以要</w:t>
      </w:r>
      <w:r>
        <w:rPr>
          <w:rFonts w:hint="eastAsia"/>
          <w:color w:val="FF0000"/>
          <w:sz w:val="24"/>
        </w:rPr>
        <w:t>REDO</w:t>
      </w:r>
      <w:r>
        <w:rPr>
          <w:rFonts w:hint="eastAsia"/>
          <w:color w:val="FF0000"/>
          <w:sz w:val="24"/>
        </w:rPr>
        <w:t>；</w:t>
      </w:r>
      <w:r>
        <w:rPr>
          <w:rFonts w:hint="eastAsia"/>
          <w:color w:val="FF0000"/>
          <w:sz w:val="24"/>
        </w:rPr>
        <w:t>T3</w:t>
      </w:r>
      <w:r>
        <w:rPr>
          <w:rFonts w:hint="eastAsia"/>
          <w:color w:val="FF0000"/>
          <w:sz w:val="24"/>
        </w:rPr>
        <w:t>在故障发生时还未完成，所以予以撤销</w:t>
      </w:r>
      <w:r w:rsidR="00EB423E">
        <w:rPr>
          <w:rFonts w:hint="eastAsia"/>
          <w:color w:val="FF0000"/>
          <w:sz w:val="24"/>
        </w:rPr>
        <w:t>，</w:t>
      </w:r>
      <w:r w:rsidR="00EB423E">
        <w:rPr>
          <w:rFonts w:hint="eastAsia"/>
          <w:color w:val="FF0000"/>
          <w:sz w:val="24"/>
        </w:rPr>
        <w:t>UNDO</w:t>
      </w:r>
    </w:p>
    <w:p w:rsidR="008D3E7D" w:rsidRDefault="008D3E7D"/>
    <w:p w:rsidR="008D3E7D" w:rsidRDefault="008D3E7D"/>
    <w:p w:rsidR="008D3E7D" w:rsidRDefault="007D0839">
      <w:pPr>
        <w:rPr>
          <w:sz w:val="24"/>
        </w:rPr>
      </w:pPr>
      <w:r>
        <w:rPr>
          <w:rFonts w:hint="eastAsia"/>
          <w:sz w:val="24"/>
        </w:rPr>
        <w:t xml:space="preserve">8 </w:t>
      </w:r>
      <w:r>
        <w:rPr>
          <w:rFonts w:hint="eastAsia"/>
          <w:sz w:val="24"/>
        </w:rPr>
        <w:t>设</w:t>
      </w:r>
      <w:r>
        <w:rPr>
          <w:rFonts w:hint="eastAsia"/>
          <w:sz w:val="24"/>
        </w:rPr>
        <w:t>T1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T2</w:t>
      </w:r>
      <w:r>
        <w:rPr>
          <w:rFonts w:hint="eastAsia"/>
          <w:sz w:val="24"/>
        </w:rPr>
        <w:t>是如下二个事务：</w:t>
      </w:r>
    </w:p>
    <w:p w:rsidR="008D3E7D" w:rsidRDefault="007D0839">
      <w:pPr>
        <w:ind w:leftChars="135" w:left="283"/>
        <w:rPr>
          <w:sz w:val="24"/>
        </w:rPr>
      </w:pPr>
      <w:r>
        <w:rPr>
          <w:rFonts w:hint="eastAsia"/>
          <w:sz w:val="24"/>
        </w:rPr>
        <w:t>T1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A= A+2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B=B+1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      </w:t>
      </w:r>
    </w:p>
    <w:p w:rsidR="008D3E7D" w:rsidRDefault="007D0839">
      <w:pPr>
        <w:ind w:leftChars="135" w:left="283"/>
        <w:rPr>
          <w:sz w:val="24"/>
        </w:rPr>
      </w:pPr>
      <w:r>
        <w:rPr>
          <w:rFonts w:hint="eastAsia"/>
          <w:sz w:val="24"/>
        </w:rPr>
        <w:t>T2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A=A*2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B=B*2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     </w:t>
      </w:r>
    </w:p>
    <w:p w:rsidR="008D3E7D" w:rsidRDefault="007D0839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的初始值为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的初始值为</w:t>
      </w:r>
      <w:r>
        <w:rPr>
          <w:rFonts w:hint="eastAsia"/>
          <w:sz w:val="24"/>
        </w:rPr>
        <w:t>0 </w:t>
      </w:r>
    </w:p>
    <w:p w:rsidR="008D3E7D" w:rsidRDefault="007D0839">
      <w:pPr>
        <w:rPr>
          <w:sz w:val="24"/>
        </w:rPr>
      </w:pPr>
      <w:r>
        <w:rPr>
          <w:rFonts w:hint="eastAsia"/>
          <w:sz w:val="24"/>
        </w:rPr>
        <w:t>若这两个事务允许并行执行，请给出一个串行化的调度，并给出执行结果。</w:t>
      </w:r>
    </w:p>
    <w:p w:rsidR="008D3E7D" w:rsidRDefault="007D0839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T1: A=A+2;B=B+1; T2:A=A*2;B=B*2; </w:t>
      </w:r>
      <w:r>
        <w:rPr>
          <w:rFonts w:hint="eastAsia"/>
          <w:color w:val="FF0000"/>
          <w:sz w:val="24"/>
        </w:rPr>
        <w:t>结果为：</w:t>
      </w:r>
      <w:r>
        <w:rPr>
          <w:rFonts w:hint="eastAsia"/>
          <w:color w:val="FF0000"/>
          <w:sz w:val="24"/>
        </w:rPr>
        <w:t>A=</w:t>
      </w:r>
      <w:proofErr w:type="gramStart"/>
      <w:r>
        <w:rPr>
          <w:rFonts w:hint="eastAsia"/>
          <w:color w:val="FF0000"/>
          <w:sz w:val="24"/>
        </w:rPr>
        <w:t>6,B</w:t>
      </w:r>
      <w:proofErr w:type="gramEnd"/>
      <w:r>
        <w:rPr>
          <w:rFonts w:hint="eastAsia"/>
          <w:color w:val="FF0000"/>
          <w:sz w:val="24"/>
        </w:rPr>
        <w:t>=2</w:t>
      </w:r>
    </w:p>
    <w:p w:rsidR="008D3E7D" w:rsidRDefault="008D3E7D">
      <w:pPr>
        <w:rPr>
          <w:color w:val="FF0000"/>
          <w:sz w:val="24"/>
        </w:rPr>
      </w:pPr>
    </w:p>
    <w:p w:rsidR="008D3E7D" w:rsidRDefault="008D3E7D"/>
    <w:sectPr w:rsidR="008D3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839" w:rsidRDefault="007D0839" w:rsidP="0038145B">
      <w:r>
        <w:separator/>
      </w:r>
    </w:p>
  </w:endnote>
  <w:endnote w:type="continuationSeparator" w:id="0">
    <w:p w:rsidR="007D0839" w:rsidRDefault="007D0839" w:rsidP="00381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839" w:rsidRDefault="007D0839" w:rsidP="0038145B">
      <w:r>
        <w:separator/>
      </w:r>
    </w:p>
  </w:footnote>
  <w:footnote w:type="continuationSeparator" w:id="0">
    <w:p w:rsidR="007D0839" w:rsidRDefault="007D0839" w:rsidP="00381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E207E"/>
    <w:multiLevelType w:val="multilevel"/>
    <w:tmpl w:val="1ABE207E"/>
    <w:lvl w:ilvl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C0C"/>
    <w:rsid w:val="00166D85"/>
    <w:rsid w:val="0038145B"/>
    <w:rsid w:val="003E39A0"/>
    <w:rsid w:val="005F32F5"/>
    <w:rsid w:val="007D0839"/>
    <w:rsid w:val="0085311E"/>
    <w:rsid w:val="008D3E7D"/>
    <w:rsid w:val="009051B2"/>
    <w:rsid w:val="00AE1C0C"/>
    <w:rsid w:val="00B753B6"/>
    <w:rsid w:val="00CD73EA"/>
    <w:rsid w:val="00E45FD7"/>
    <w:rsid w:val="00EB423E"/>
    <w:rsid w:val="00FC57CA"/>
    <w:rsid w:val="6742575A"/>
    <w:rsid w:val="7B3D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DB4829F"/>
  <w15:docId w15:val="{8BF62D78-525A-40A5-B9A8-807D528D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10"/>
    <w:rPr>
      <w:rFonts w:ascii="宋体" w:hAnsi="Courier New" w:cs="Courier New"/>
      <w:szCs w:val="21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character" w:customStyle="1" w:styleId="a9">
    <w:name w:val="纯文本 字符"/>
    <w:basedOn w:val="a0"/>
    <w:uiPriority w:val="99"/>
    <w:semiHidden/>
    <w:rPr>
      <w:rFonts w:asciiTheme="minorEastAsia" w:hAnsi="Courier New" w:cs="Courier New"/>
      <w:szCs w:val="24"/>
    </w:rPr>
  </w:style>
  <w:style w:type="character" w:customStyle="1" w:styleId="10">
    <w:name w:val="纯文本 字符1"/>
    <w:link w:val="a3"/>
    <w:rPr>
      <w:rFonts w:ascii="宋体" w:eastAsia="宋体" w:hAnsi="Courier New" w:cs="Courier New"/>
      <w:szCs w:val="21"/>
    </w:rPr>
  </w:style>
  <w:style w:type="paragraph" w:customStyle="1" w:styleId="aa">
    <w:name w:val="代码"/>
    <w:basedOn w:val="a"/>
    <w:qFormat/>
    <w:pPr>
      <w:topLinePunct/>
      <w:adjustRightInd w:val="0"/>
      <w:snapToGrid w:val="0"/>
      <w:spacing w:line="270" w:lineRule="atLeast"/>
      <w:ind w:firstLineChars="472" w:firstLine="472"/>
    </w:pPr>
    <w:rPr>
      <w:rFonts w:ascii="Courier New" w:hAnsi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msy</dc:creator>
  <cp:lastModifiedBy>gcy</cp:lastModifiedBy>
  <cp:revision>8</cp:revision>
  <dcterms:created xsi:type="dcterms:W3CDTF">2017-06-13T08:07:00Z</dcterms:created>
  <dcterms:modified xsi:type="dcterms:W3CDTF">2018-07-05T02:48:00Z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