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815EB">
      <w:pPr>
        <w:ind w:left="480"/>
      </w:pPr>
    </w:p>
    <w:p w14:paraId="2FED9CDB">
      <w:pPr>
        <w:ind w:left="480"/>
      </w:pPr>
    </w:p>
    <w:p w14:paraId="49A75826">
      <w:pPr>
        <w:ind w:left="480"/>
      </w:pPr>
    </w:p>
    <w:p w14:paraId="33ED746F">
      <w:pPr>
        <w:spacing w:line="480" w:lineRule="auto"/>
        <w:ind w:left="0" w:leftChars="0" w:firstLine="0" w:firstLineChars="0"/>
        <w:jc w:val="center"/>
        <w:rPr>
          <w:rFonts w:ascii="宋体" w:hAnsi="宋体"/>
          <w:b/>
          <w:sz w:val="52"/>
          <w:szCs w:val="52"/>
        </w:rPr>
      </w:pPr>
      <w:r>
        <w:rPr>
          <w:rFonts w:hint="eastAsia" w:ascii="宋体" w:hAnsi="宋体"/>
          <w:b/>
          <w:sz w:val="52"/>
          <w:szCs w:val="52"/>
        </w:rPr>
        <w:t>武汉大学国家网络安全学院</w:t>
      </w:r>
    </w:p>
    <w:p w14:paraId="37989CDE">
      <w:pPr>
        <w:spacing w:line="480" w:lineRule="auto"/>
        <w:ind w:left="0" w:leftChars="0" w:firstLine="0" w:firstLineChars="0"/>
        <w:jc w:val="center"/>
        <w:rPr>
          <w:rFonts w:ascii="宋体" w:hAnsi="宋体"/>
          <w:b/>
          <w:sz w:val="52"/>
          <w:szCs w:val="52"/>
        </w:rPr>
      </w:pPr>
      <w:r>
        <w:rPr>
          <w:rFonts w:hint="eastAsia" w:ascii="宋体" w:hAnsi="宋体"/>
          <w:b/>
          <w:sz w:val="52"/>
          <w:szCs w:val="52"/>
        </w:rPr>
        <w:t>本科生实验报告</w:t>
      </w:r>
    </w:p>
    <w:p w14:paraId="74C6C29E">
      <w:pPr>
        <w:ind w:left="480"/>
        <w:jc w:val="center"/>
        <w:rPr>
          <w:rFonts w:ascii="宋体" w:hAnsi="宋体"/>
          <w:szCs w:val="21"/>
        </w:rPr>
      </w:pPr>
    </w:p>
    <w:p w14:paraId="08251CAA">
      <w:pPr>
        <w:ind w:left="480"/>
        <w:jc w:val="center"/>
        <w:rPr>
          <w:rFonts w:ascii="宋体" w:hAnsi="宋体"/>
          <w:szCs w:val="21"/>
        </w:rPr>
      </w:pPr>
    </w:p>
    <w:p w14:paraId="12C96394">
      <w:pPr>
        <w:spacing w:line="480" w:lineRule="auto"/>
        <w:ind w:left="480"/>
        <w:jc w:val="center"/>
        <w:rPr>
          <w:rFonts w:ascii="宋体" w:hAnsi="宋体"/>
          <w:szCs w:val="21"/>
        </w:rPr>
      </w:pPr>
    </w:p>
    <w:p w14:paraId="4EAAA91D">
      <w:pPr>
        <w:spacing w:line="480" w:lineRule="auto"/>
        <w:jc w:val="center"/>
        <w:rPr>
          <w:rFonts w:hint="eastAsia" w:ascii="黑体" w:eastAsia="黑体"/>
          <w:b/>
          <w:sz w:val="44"/>
          <w:szCs w:val="44"/>
          <w:lang w:eastAsia="zh-CN"/>
        </w:rPr>
      </w:pPr>
      <w:r>
        <w:rPr>
          <w:rFonts w:hint="eastAsia" w:ascii="黑体" w:eastAsia="黑体"/>
          <w:b/>
          <w:sz w:val="44"/>
          <w:szCs w:val="44"/>
          <w:lang w:eastAsia="zh-CN"/>
        </w:rPr>
        <w:t>《</w:t>
      </w:r>
      <w:r>
        <w:rPr>
          <w:rFonts w:hint="eastAsia" w:ascii="黑体" w:eastAsia="黑体"/>
          <w:b/>
          <w:sz w:val="44"/>
          <w:szCs w:val="44"/>
        </w:rPr>
        <w:t>操作系统设计与实践</w:t>
      </w:r>
      <w:r>
        <w:rPr>
          <w:rFonts w:hint="eastAsia" w:ascii="黑体" w:eastAsia="黑体"/>
          <w:b/>
          <w:sz w:val="44"/>
          <w:szCs w:val="44"/>
          <w:lang w:eastAsia="zh-CN"/>
        </w:rPr>
        <w:t>》</w:t>
      </w:r>
    </w:p>
    <w:p w14:paraId="52FDD29F">
      <w:pPr>
        <w:spacing w:line="480" w:lineRule="auto"/>
        <w:jc w:val="center"/>
        <w:rPr>
          <w:rFonts w:ascii="宋体" w:hAnsi="宋体"/>
          <w:szCs w:val="21"/>
        </w:rPr>
      </w:pPr>
      <w:r>
        <w:rPr>
          <w:rFonts w:hint="eastAsia" w:ascii="黑体" w:eastAsia="黑体"/>
          <w:b/>
          <w:sz w:val="44"/>
          <w:szCs w:val="44"/>
        </w:rPr>
        <w:t>期末综合实验</w:t>
      </w:r>
    </w:p>
    <w:p w14:paraId="6E85FDE4">
      <w:pPr>
        <w:spacing w:line="480" w:lineRule="auto"/>
        <w:ind w:left="480"/>
        <w:jc w:val="center"/>
        <w:rPr>
          <w:rFonts w:ascii="宋体" w:hAnsi="宋体"/>
          <w:color w:val="FF0000"/>
          <w:szCs w:val="21"/>
        </w:rPr>
      </w:pPr>
    </w:p>
    <w:p w14:paraId="256A15C1">
      <w:pPr>
        <w:ind w:left="480"/>
        <w:jc w:val="center"/>
        <w:rPr>
          <w:rFonts w:ascii="宋体" w:hAnsi="宋体"/>
          <w:color w:val="FF0000"/>
          <w:szCs w:val="21"/>
        </w:rPr>
      </w:pPr>
    </w:p>
    <w:p w14:paraId="71D165C0">
      <w:pPr>
        <w:rPr>
          <w:szCs w:val="21"/>
        </w:rPr>
      </w:pPr>
    </w:p>
    <w:tbl>
      <w:tblPr>
        <w:tblStyle w:val="15"/>
        <w:tblW w:w="0" w:type="auto"/>
        <w:tblInd w:w="18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0"/>
        <w:gridCol w:w="3208"/>
      </w:tblGrid>
      <w:tr w14:paraId="61AFD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vAlign w:val="center"/>
          </w:tcPr>
          <w:p w14:paraId="0F4BA927">
            <w:pPr>
              <w:spacing w:line="480" w:lineRule="auto"/>
              <w:jc w:val="center"/>
              <w:rPr>
                <w:rFonts w:hint="default"/>
                <w:sz w:val="30"/>
                <w:szCs w:val="30"/>
                <w:vertAlign w:val="baseline"/>
                <w:lang w:val="en-US" w:eastAsia="zh-CN"/>
              </w:rPr>
            </w:pPr>
            <w:r>
              <w:rPr>
                <w:rFonts w:hint="eastAsia"/>
                <w:sz w:val="30"/>
                <w:szCs w:val="30"/>
                <w:vertAlign w:val="baseline"/>
                <w:lang w:val="en-US" w:eastAsia="zh-CN"/>
              </w:rPr>
              <w:t>学生学号</w:t>
            </w:r>
          </w:p>
        </w:tc>
        <w:tc>
          <w:tcPr>
            <w:tcW w:w="3208" w:type="dxa"/>
            <w:vAlign w:val="center"/>
          </w:tcPr>
          <w:p w14:paraId="13028ABC">
            <w:pPr>
              <w:spacing w:line="480" w:lineRule="auto"/>
              <w:jc w:val="center"/>
              <w:rPr>
                <w:rFonts w:hint="default"/>
                <w:sz w:val="30"/>
                <w:szCs w:val="30"/>
                <w:vertAlign w:val="baseline"/>
                <w:lang w:val="en-US" w:eastAsia="zh-CN"/>
              </w:rPr>
            </w:pPr>
            <w:r>
              <w:rPr>
                <w:rFonts w:hint="eastAsia"/>
                <w:sz w:val="30"/>
                <w:szCs w:val="30"/>
                <w:vertAlign w:val="baseline"/>
                <w:lang w:val="en-US" w:eastAsia="zh-CN"/>
              </w:rPr>
              <w:t>学生姓名</w:t>
            </w:r>
          </w:p>
        </w:tc>
      </w:tr>
      <w:tr w14:paraId="7E99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3F525ED2">
            <w:pPr>
              <w:spacing w:line="480" w:lineRule="auto"/>
              <w:jc w:val="left"/>
              <w:rPr>
                <w:rFonts w:hint="default"/>
                <w:sz w:val="30"/>
                <w:szCs w:val="30"/>
                <w:vertAlign w:val="baseline"/>
                <w:lang w:val="en-US" w:eastAsia="zh-CN"/>
              </w:rPr>
            </w:pPr>
            <w:r>
              <w:rPr>
                <w:rFonts w:hint="eastAsia"/>
                <w:sz w:val="30"/>
                <w:szCs w:val="30"/>
                <w:vertAlign w:val="baseline"/>
                <w:lang w:val="en-US" w:eastAsia="zh-CN"/>
              </w:rPr>
              <w:t>2023302181037</w:t>
            </w:r>
          </w:p>
        </w:tc>
        <w:tc>
          <w:tcPr>
            <w:tcW w:w="3208" w:type="dxa"/>
          </w:tcPr>
          <w:p w14:paraId="1FCDC668">
            <w:pPr>
              <w:spacing w:line="480" w:lineRule="auto"/>
              <w:jc w:val="left"/>
              <w:rPr>
                <w:rFonts w:hint="default"/>
                <w:sz w:val="30"/>
                <w:szCs w:val="30"/>
                <w:vertAlign w:val="baseline"/>
                <w:lang w:val="en-US" w:eastAsia="zh-CN"/>
              </w:rPr>
            </w:pPr>
            <w:r>
              <w:rPr>
                <w:rFonts w:hint="eastAsia"/>
                <w:sz w:val="30"/>
                <w:szCs w:val="30"/>
                <w:vertAlign w:val="baseline"/>
                <w:lang w:val="en-US" w:eastAsia="zh-CN"/>
              </w:rPr>
              <w:t>刘子明</w:t>
            </w:r>
          </w:p>
        </w:tc>
      </w:tr>
      <w:tr w14:paraId="1C9B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23C96DD1">
            <w:pPr>
              <w:spacing w:line="480" w:lineRule="auto"/>
              <w:jc w:val="left"/>
              <w:rPr>
                <w:rFonts w:hint="eastAsia"/>
                <w:sz w:val="30"/>
                <w:szCs w:val="30"/>
                <w:vertAlign w:val="baseline"/>
                <w:lang w:val="en-US" w:eastAsia="zh-CN"/>
              </w:rPr>
            </w:pPr>
          </w:p>
        </w:tc>
        <w:tc>
          <w:tcPr>
            <w:tcW w:w="3208" w:type="dxa"/>
          </w:tcPr>
          <w:p w14:paraId="5F2E95F0">
            <w:pPr>
              <w:spacing w:line="480" w:lineRule="auto"/>
              <w:jc w:val="left"/>
              <w:rPr>
                <w:rFonts w:hint="eastAsia"/>
                <w:sz w:val="30"/>
                <w:szCs w:val="30"/>
                <w:vertAlign w:val="baseline"/>
                <w:lang w:val="en-US" w:eastAsia="zh-CN"/>
              </w:rPr>
            </w:pPr>
          </w:p>
        </w:tc>
      </w:tr>
      <w:tr w14:paraId="75E2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09FA7102">
            <w:pPr>
              <w:spacing w:line="480" w:lineRule="auto"/>
              <w:jc w:val="left"/>
              <w:rPr>
                <w:rFonts w:hint="eastAsia"/>
                <w:sz w:val="30"/>
                <w:szCs w:val="30"/>
                <w:vertAlign w:val="baseline"/>
                <w:lang w:val="en-US" w:eastAsia="zh-CN"/>
              </w:rPr>
            </w:pPr>
          </w:p>
        </w:tc>
        <w:tc>
          <w:tcPr>
            <w:tcW w:w="3208" w:type="dxa"/>
          </w:tcPr>
          <w:p w14:paraId="2A306196">
            <w:pPr>
              <w:spacing w:line="480" w:lineRule="auto"/>
              <w:jc w:val="left"/>
              <w:rPr>
                <w:rFonts w:hint="eastAsia"/>
                <w:sz w:val="30"/>
                <w:szCs w:val="30"/>
                <w:vertAlign w:val="baseline"/>
                <w:lang w:val="en-US" w:eastAsia="zh-CN"/>
              </w:rPr>
            </w:pPr>
          </w:p>
        </w:tc>
      </w:tr>
      <w:tr w14:paraId="348DA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0" w:type="dxa"/>
          </w:tcPr>
          <w:p w14:paraId="23F8BD32">
            <w:pPr>
              <w:spacing w:line="480" w:lineRule="auto"/>
              <w:jc w:val="left"/>
              <w:rPr>
                <w:rFonts w:hint="eastAsia"/>
                <w:sz w:val="30"/>
                <w:szCs w:val="30"/>
                <w:vertAlign w:val="baseline"/>
                <w:lang w:val="en-US" w:eastAsia="zh-CN"/>
              </w:rPr>
            </w:pPr>
          </w:p>
        </w:tc>
        <w:tc>
          <w:tcPr>
            <w:tcW w:w="3208" w:type="dxa"/>
          </w:tcPr>
          <w:p w14:paraId="1A2E8714">
            <w:pPr>
              <w:spacing w:line="480" w:lineRule="auto"/>
              <w:jc w:val="left"/>
              <w:rPr>
                <w:rFonts w:hint="eastAsia"/>
                <w:sz w:val="30"/>
                <w:szCs w:val="30"/>
                <w:vertAlign w:val="baseline"/>
                <w:lang w:val="en-US" w:eastAsia="zh-CN"/>
              </w:rPr>
            </w:pPr>
          </w:p>
        </w:tc>
      </w:tr>
    </w:tbl>
    <w:p w14:paraId="43B5F261">
      <w:pPr>
        <w:ind w:left="480"/>
        <w:jc w:val="center"/>
        <w:rPr>
          <w:szCs w:val="21"/>
        </w:rPr>
      </w:pPr>
    </w:p>
    <w:p w14:paraId="629AE9CF">
      <w:pPr>
        <w:ind w:left="480"/>
        <w:jc w:val="center"/>
        <w:rPr>
          <w:szCs w:val="21"/>
        </w:rPr>
      </w:pPr>
    </w:p>
    <w:p w14:paraId="6C089C2A">
      <w:pPr>
        <w:ind w:left="480"/>
        <w:jc w:val="center"/>
        <w:rPr>
          <w:szCs w:val="21"/>
        </w:rPr>
      </w:pPr>
    </w:p>
    <w:p w14:paraId="215BDBAA">
      <w:pPr>
        <w:ind w:left="1"/>
        <w:jc w:val="center"/>
        <w:rPr>
          <w:rFonts w:ascii="宋体" w:hAnsi="宋体"/>
          <w:sz w:val="36"/>
          <w:szCs w:val="36"/>
        </w:rPr>
      </w:pPr>
      <w:r>
        <w:rPr>
          <w:rFonts w:hint="eastAsia" w:ascii="宋体" w:hAnsi="宋体"/>
          <w:sz w:val="36"/>
          <w:szCs w:val="36"/>
        </w:rPr>
        <w:t>二○二</w:t>
      </w:r>
      <w:r>
        <w:rPr>
          <w:rFonts w:hint="eastAsia" w:ascii="宋体" w:hAnsi="宋体"/>
          <w:sz w:val="36"/>
          <w:szCs w:val="36"/>
          <w:lang w:val="en-US" w:eastAsia="zh-CN"/>
        </w:rPr>
        <w:t>五</w:t>
      </w:r>
      <w:r>
        <w:rPr>
          <w:rFonts w:hint="eastAsia" w:ascii="宋体" w:hAnsi="宋体"/>
          <w:sz w:val="36"/>
          <w:szCs w:val="36"/>
        </w:rPr>
        <w:t>年十二月</w:t>
      </w:r>
    </w:p>
    <w:p w14:paraId="14FADE11">
      <w:r>
        <w:br w:type="page"/>
      </w:r>
      <w:r>
        <w:rPr>
          <w:rFonts w:hint="eastAsia" w:ascii="宋体" w:hAnsi="宋体"/>
          <w:szCs w:val="21"/>
        </w:rPr>
        <w:t xml:space="preserve"> </w:t>
      </w:r>
    </w:p>
    <w:p w14:paraId="07776895">
      <w:pPr>
        <w:pStyle w:val="2"/>
      </w:pPr>
      <w:bookmarkStart w:id="0" w:name="_Toc25406"/>
      <w:r>
        <w:rPr>
          <w:rFonts w:hint="eastAsia"/>
        </w:rPr>
        <w:t>目   录</w:t>
      </w:r>
      <w:bookmarkEnd w:id="0"/>
      <w:r>
        <w:rPr>
          <w:rFonts w:hint="eastAsia"/>
          <w:color w:val="FF0000"/>
        </w:rPr>
        <w:t xml:space="preserve">  </w:t>
      </w:r>
    </w:p>
    <w:p w14:paraId="0AF3DD18">
      <w:pPr>
        <w:pStyle w:val="11"/>
      </w:pPr>
    </w:p>
    <w:p w14:paraId="748422D3">
      <w:pPr>
        <w:pStyle w:val="11"/>
        <w:tabs>
          <w:tab w:val="right" w:leader="dot" w:pos="8504"/>
          <w:tab w:val="clear" w:pos="8494"/>
        </w:tabs>
      </w:pPr>
      <w:r>
        <w:rPr>
          <w:rFonts w:ascii="楷体_GB2312" w:hAnsi="宋体" w:eastAsia="楷体_GB2312"/>
          <w:szCs w:val="21"/>
        </w:rPr>
        <w:fldChar w:fldCharType="begin"/>
      </w:r>
      <w:r>
        <w:rPr>
          <w:rFonts w:ascii="楷体_GB2312" w:hAnsi="宋体" w:eastAsia="楷体_GB2312"/>
          <w:szCs w:val="21"/>
        </w:rPr>
        <w:instrText xml:space="preserve"> TOC \o "1-4" \h \z \u </w:instrText>
      </w:r>
      <w:r>
        <w:rPr>
          <w:rFonts w:ascii="楷体_GB2312" w:hAnsi="宋体" w:eastAsia="楷体_GB2312"/>
          <w:szCs w:val="21"/>
        </w:rPr>
        <w:fldChar w:fldCharType="separate"/>
      </w:r>
      <w:r>
        <w:rPr>
          <w:rFonts w:ascii="楷体_GB2312" w:hAnsi="宋体" w:eastAsia="楷体_GB2312"/>
          <w:szCs w:val="21"/>
        </w:rPr>
        <w:fldChar w:fldCharType="begin"/>
      </w:r>
      <w:r>
        <w:rPr>
          <w:rFonts w:ascii="楷体_GB2312" w:hAnsi="宋体" w:eastAsia="楷体_GB2312"/>
          <w:szCs w:val="21"/>
        </w:rPr>
        <w:instrText xml:space="preserve"> HYPERLINK \l _Toc25406 </w:instrText>
      </w:r>
      <w:r>
        <w:rPr>
          <w:rFonts w:ascii="楷体_GB2312" w:hAnsi="宋体" w:eastAsia="楷体_GB2312"/>
          <w:szCs w:val="21"/>
        </w:rPr>
        <w:fldChar w:fldCharType="separate"/>
      </w:r>
      <w:r>
        <w:rPr>
          <w:rFonts w:hint="eastAsia"/>
        </w:rPr>
        <w:t>目   录</w:t>
      </w:r>
      <w:r>
        <w:tab/>
      </w:r>
      <w:r>
        <w:fldChar w:fldCharType="begin"/>
      </w:r>
      <w:r>
        <w:instrText xml:space="preserve"> PAGEREF _Toc25406 \h </w:instrText>
      </w:r>
      <w:r>
        <w:fldChar w:fldCharType="separate"/>
      </w:r>
      <w:r>
        <w:t>II</w:t>
      </w:r>
      <w:r>
        <w:fldChar w:fldCharType="end"/>
      </w:r>
      <w:r>
        <w:rPr>
          <w:rFonts w:ascii="楷体_GB2312" w:hAnsi="宋体" w:eastAsia="楷体_GB2312"/>
          <w:szCs w:val="21"/>
        </w:rPr>
        <w:fldChar w:fldCharType="end"/>
      </w:r>
    </w:p>
    <w:p w14:paraId="722F9DFA">
      <w:pPr>
        <w:pStyle w:val="11"/>
        <w:tabs>
          <w:tab w:val="right" w:leader="dot" w:pos="8504"/>
          <w:tab w:val="clear" w:pos="8494"/>
        </w:tabs>
      </w:pPr>
      <w:r>
        <w:rPr>
          <w:rFonts w:ascii="楷体_GB2312" w:hAnsi="宋体" w:eastAsia="楷体_GB2312"/>
          <w:szCs w:val="21"/>
        </w:rPr>
        <w:fldChar w:fldCharType="begin"/>
      </w:r>
      <w:r>
        <w:rPr>
          <w:rFonts w:ascii="楷体_GB2312" w:hAnsi="宋体" w:eastAsia="楷体_GB2312"/>
          <w:szCs w:val="21"/>
        </w:rPr>
        <w:instrText xml:space="preserve"> HYPERLINK \l _Toc8254 </w:instrText>
      </w:r>
      <w:r>
        <w:rPr>
          <w:rFonts w:ascii="楷体_GB2312" w:hAnsi="宋体" w:eastAsia="楷体_GB2312"/>
          <w:szCs w:val="21"/>
        </w:rPr>
        <w:fldChar w:fldCharType="separate"/>
      </w:r>
      <w:r>
        <w:rPr>
          <w:rFonts w:hint="eastAsia"/>
        </w:rPr>
        <w:t>1 实验目的和</w:t>
      </w:r>
      <w:r>
        <w:rPr>
          <w:rFonts w:hint="eastAsia"/>
          <w:lang w:val="en-US" w:eastAsia="zh-CN"/>
        </w:rPr>
        <w:t>要求</w:t>
      </w:r>
      <w:r>
        <w:tab/>
      </w:r>
      <w:r>
        <w:fldChar w:fldCharType="begin"/>
      </w:r>
      <w:r>
        <w:instrText xml:space="preserve"> PAGEREF _Toc8254 \h </w:instrText>
      </w:r>
      <w:r>
        <w:fldChar w:fldCharType="separate"/>
      </w:r>
      <w:r>
        <w:t>1</w:t>
      </w:r>
      <w:r>
        <w:fldChar w:fldCharType="end"/>
      </w:r>
      <w:r>
        <w:rPr>
          <w:rFonts w:ascii="楷体_GB2312" w:hAnsi="宋体" w:eastAsia="楷体_GB2312"/>
          <w:szCs w:val="21"/>
        </w:rPr>
        <w:fldChar w:fldCharType="end"/>
      </w:r>
    </w:p>
    <w:p w14:paraId="30CF8BB1">
      <w:pPr>
        <w:pStyle w:val="13"/>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_Toc15692 </w:instrText>
      </w:r>
      <w:r>
        <w:rPr>
          <w:rFonts w:ascii="楷体_GB2312" w:hAnsi="宋体" w:eastAsia="楷体_GB2312"/>
          <w:szCs w:val="21"/>
        </w:rPr>
        <w:fldChar w:fldCharType="separate"/>
      </w:r>
      <w:r>
        <w:t>1.1</w:t>
      </w:r>
      <w:r>
        <w:rPr>
          <w:rFonts w:hint="eastAsia"/>
        </w:rPr>
        <w:t xml:space="preserve"> 实验目的</w:t>
      </w:r>
      <w:r>
        <w:tab/>
      </w:r>
      <w:r>
        <w:fldChar w:fldCharType="begin"/>
      </w:r>
      <w:r>
        <w:instrText xml:space="preserve"> PAGEREF _Toc15692 \h </w:instrText>
      </w:r>
      <w:r>
        <w:fldChar w:fldCharType="separate"/>
      </w:r>
      <w:r>
        <w:t>1</w:t>
      </w:r>
      <w:r>
        <w:fldChar w:fldCharType="end"/>
      </w:r>
      <w:r>
        <w:rPr>
          <w:rFonts w:ascii="楷体_GB2312" w:hAnsi="宋体" w:eastAsia="楷体_GB2312"/>
          <w:szCs w:val="21"/>
        </w:rPr>
        <w:fldChar w:fldCharType="end"/>
      </w:r>
    </w:p>
    <w:p w14:paraId="432DDC02">
      <w:pPr>
        <w:pStyle w:val="13"/>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_Toc24744 </w:instrText>
      </w:r>
      <w:r>
        <w:rPr>
          <w:rFonts w:ascii="楷体_GB2312" w:hAnsi="宋体" w:eastAsia="楷体_GB2312"/>
          <w:szCs w:val="21"/>
        </w:rPr>
        <w:fldChar w:fldCharType="separate"/>
      </w:r>
      <w:r>
        <w:t>1.2</w:t>
      </w:r>
      <w:r>
        <w:rPr>
          <w:rFonts w:hint="eastAsia"/>
        </w:rPr>
        <w:t xml:space="preserve"> 实验</w:t>
      </w:r>
      <w:r>
        <w:rPr>
          <w:rFonts w:hint="eastAsia"/>
          <w:lang w:val="en-US" w:eastAsia="zh-CN"/>
        </w:rPr>
        <w:t>要求</w:t>
      </w:r>
      <w:r>
        <w:tab/>
      </w:r>
      <w:r>
        <w:fldChar w:fldCharType="begin"/>
      </w:r>
      <w:r>
        <w:instrText xml:space="preserve"> PAGEREF _Toc24744 \h </w:instrText>
      </w:r>
      <w:r>
        <w:fldChar w:fldCharType="separate"/>
      </w:r>
      <w:r>
        <w:t>1</w:t>
      </w:r>
      <w:r>
        <w:fldChar w:fldCharType="end"/>
      </w:r>
      <w:r>
        <w:rPr>
          <w:rFonts w:ascii="楷体_GB2312" w:hAnsi="宋体" w:eastAsia="楷体_GB2312"/>
          <w:szCs w:val="21"/>
        </w:rPr>
        <w:fldChar w:fldCharType="end"/>
      </w:r>
    </w:p>
    <w:p w14:paraId="0409D12B">
      <w:pPr>
        <w:pStyle w:val="11"/>
        <w:tabs>
          <w:tab w:val="right" w:leader="dot" w:pos="8504"/>
          <w:tab w:val="clear" w:pos="8494"/>
        </w:tabs>
      </w:pPr>
      <w:r>
        <w:rPr>
          <w:rFonts w:ascii="楷体_GB2312" w:hAnsi="宋体" w:eastAsia="楷体_GB2312"/>
          <w:szCs w:val="21"/>
        </w:rPr>
        <w:fldChar w:fldCharType="begin"/>
      </w:r>
      <w:r>
        <w:rPr>
          <w:rFonts w:ascii="楷体_GB2312" w:hAnsi="宋体" w:eastAsia="楷体_GB2312"/>
          <w:szCs w:val="21"/>
        </w:rPr>
        <w:instrText xml:space="preserve"> HYPERLINK \l _Toc25329 </w:instrText>
      </w:r>
      <w:r>
        <w:rPr>
          <w:rFonts w:ascii="楷体_GB2312" w:hAnsi="宋体" w:eastAsia="楷体_GB2312"/>
          <w:szCs w:val="21"/>
        </w:rPr>
        <w:fldChar w:fldCharType="separate"/>
      </w:r>
      <w:r>
        <w:rPr>
          <w:rFonts w:hint="eastAsia"/>
        </w:rPr>
        <w:t>2 实验</w:t>
      </w:r>
      <w:r>
        <w:rPr>
          <w:rFonts w:hint="eastAsia"/>
          <w:lang w:val="en-US" w:eastAsia="zh-CN"/>
        </w:rPr>
        <w:t>过程和结果</w:t>
      </w:r>
      <w:r>
        <w:tab/>
      </w:r>
      <w:r>
        <w:fldChar w:fldCharType="begin"/>
      </w:r>
      <w:r>
        <w:instrText xml:space="preserve"> PAGEREF _Toc25329 \h </w:instrText>
      </w:r>
      <w:r>
        <w:fldChar w:fldCharType="separate"/>
      </w:r>
      <w:r>
        <w:t>2</w:t>
      </w:r>
      <w:r>
        <w:fldChar w:fldCharType="end"/>
      </w:r>
      <w:r>
        <w:rPr>
          <w:rFonts w:ascii="楷体_GB2312" w:hAnsi="宋体" w:eastAsia="楷体_GB2312"/>
          <w:szCs w:val="21"/>
        </w:rPr>
        <w:fldChar w:fldCharType="end"/>
      </w:r>
    </w:p>
    <w:p w14:paraId="774AF7C2">
      <w:pPr>
        <w:pStyle w:val="13"/>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_Toc17197 </w:instrText>
      </w:r>
      <w:r>
        <w:rPr>
          <w:rFonts w:ascii="楷体_GB2312" w:hAnsi="宋体" w:eastAsia="楷体_GB2312"/>
          <w:szCs w:val="21"/>
        </w:rPr>
        <w:fldChar w:fldCharType="separate"/>
      </w:r>
      <w:r>
        <w:rPr>
          <w:rFonts w:hint="eastAsia"/>
        </w:rPr>
        <w:t>2</w:t>
      </w:r>
      <w:r>
        <w:t>.1</w:t>
      </w:r>
      <w:r>
        <w:rPr>
          <w:rFonts w:hint="eastAsia"/>
        </w:rPr>
        <w:t xml:space="preserve"> </w:t>
      </w:r>
      <w:r>
        <w:rPr>
          <w:rFonts w:hint="eastAsia" w:ascii="Times New Roman"/>
        </w:rPr>
        <w:t>概述</w:t>
      </w:r>
      <w:r>
        <w:tab/>
      </w:r>
      <w:r>
        <w:fldChar w:fldCharType="begin"/>
      </w:r>
      <w:r>
        <w:instrText xml:space="preserve"> PAGEREF _Toc17197 \h </w:instrText>
      </w:r>
      <w:r>
        <w:fldChar w:fldCharType="separate"/>
      </w:r>
      <w:r>
        <w:t>2</w:t>
      </w:r>
      <w:r>
        <w:fldChar w:fldCharType="end"/>
      </w:r>
      <w:r>
        <w:rPr>
          <w:rFonts w:ascii="楷体_GB2312" w:hAnsi="宋体" w:eastAsia="楷体_GB2312"/>
          <w:szCs w:val="21"/>
        </w:rPr>
        <w:fldChar w:fldCharType="end"/>
      </w:r>
    </w:p>
    <w:p w14:paraId="39A68F60">
      <w:pPr>
        <w:pStyle w:val="13"/>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_Toc10400 </w:instrText>
      </w:r>
      <w:r>
        <w:rPr>
          <w:rFonts w:ascii="楷体_GB2312" w:hAnsi="宋体" w:eastAsia="楷体_GB2312"/>
          <w:szCs w:val="21"/>
        </w:rPr>
        <w:fldChar w:fldCharType="separate"/>
      </w:r>
      <w:r>
        <w:rPr>
          <w:rFonts w:hint="eastAsia"/>
        </w:rPr>
        <w:t>2</w:t>
      </w:r>
      <w:r>
        <w:t>.2</w:t>
      </w:r>
      <w:r>
        <w:rPr>
          <w:rFonts w:hint="eastAsia"/>
        </w:rPr>
        <w:t xml:space="preserve"> 实验环境</w:t>
      </w:r>
      <w:r>
        <w:rPr>
          <w:rFonts w:hint="eastAsia"/>
          <w:lang w:val="en-US" w:eastAsia="zh-CN"/>
        </w:rPr>
        <w:t>和工具</w:t>
      </w:r>
      <w:r>
        <w:tab/>
      </w:r>
      <w:r>
        <w:fldChar w:fldCharType="begin"/>
      </w:r>
      <w:r>
        <w:instrText xml:space="preserve"> PAGEREF _Toc10400 \h </w:instrText>
      </w:r>
      <w:r>
        <w:fldChar w:fldCharType="separate"/>
      </w:r>
      <w:r>
        <w:t>2</w:t>
      </w:r>
      <w:r>
        <w:fldChar w:fldCharType="end"/>
      </w:r>
      <w:r>
        <w:rPr>
          <w:rFonts w:ascii="楷体_GB2312" w:hAnsi="宋体" w:eastAsia="楷体_GB2312"/>
          <w:szCs w:val="21"/>
        </w:rPr>
        <w:fldChar w:fldCharType="end"/>
      </w:r>
    </w:p>
    <w:p w14:paraId="78F9CE33">
      <w:pPr>
        <w:pStyle w:val="13"/>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_Toc29568 </w:instrText>
      </w:r>
      <w:r>
        <w:rPr>
          <w:rFonts w:ascii="楷体_GB2312" w:hAnsi="宋体" w:eastAsia="楷体_GB2312"/>
          <w:szCs w:val="21"/>
        </w:rPr>
        <w:fldChar w:fldCharType="separate"/>
      </w:r>
      <w:r>
        <w:rPr>
          <w:rFonts w:hint="eastAsia"/>
        </w:rPr>
        <w:t>2</w:t>
      </w:r>
      <w:r>
        <w:t>.</w:t>
      </w:r>
      <w:r>
        <w:rPr>
          <w:rFonts w:hint="eastAsia"/>
        </w:rPr>
        <w:t>3 实验原理分析</w:t>
      </w:r>
      <w:r>
        <w:rPr>
          <w:rFonts w:hint="eastAsia"/>
          <w:lang w:eastAsia="zh-CN"/>
        </w:rPr>
        <w:t>、</w:t>
      </w:r>
      <w:r>
        <w:rPr>
          <w:rFonts w:hint="eastAsia"/>
          <w:lang w:val="en-US" w:eastAsia="zh-CN"/>
        </w:rPr>
        <w:t>实验</w:t>
      </w:r>
      <w:r>
        <w:rPr>
          <w:rFonts w:hint="eastAsia"/>
        </w:rPr>
        <w:t>步骤</w:t>
      </w:r>
      <w:r>
        <w:rPr>
          <w:rFonts w:hint="eastAsia"/>
          <w:lang w:eastAsia="zh-CN"/>
        </w:rPr>
        <w:t>、</w:t>
      </w:r>
      <w:r>
        <w:rPr>
          <w:rFonts w:hint="eastAsia"/>
          <w:lang w:val="en-US" w:eastAsia="zh-CN"/>
        </w:rPr>
        <w:t>结果分析</w:t>
      </w:r>
      <w:r>
        <w:tab/>
      </w:r>
      <w:r>
        <w:fldChar w:fldCharType="begin"/>
      </w:r>
      <w:r>
        <w:instrText xml:space="preserve"> PAGEREF _Toc29568 \h </w:instrText>
      </w:r>
      <w:r>
        <w:fldChar w:fldCharType="separate"/>
      </w:r>
      <w:r>
        <w:t>2</w:t>
      </w:r>
      <w:r>
        <w:fldChar w:fldCharType="end"/>
      </w:r>
      <w:r>
        <w:rPr>
          <w:rFonts w:ascii="楷体_GB2312" w:hAnsi="宋体" w:eastAsia="楷体_GB2312"/>
          <w:szCs w:val="21"/>
        </w:rPr>
        <w:fldChar w:fldCharType="end"/>
      </w:r>
    </w:p>
    <w:p w14:paraId="6A24C540">
      <w:pPr>
        <w:pStyle w:val="7"/>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_Toc14374 </w:instrText>
      </w:r>
      <w:r>
        <w:rPr>
          <w:rFonts w:ascii="楷体_GB2312" w:hAnsi="宋体" w:eastAsia="楷体_GB2312"/>
          <w:szCs w:val="21"/>
        </w:rPr>
        <w:fldChar w:fldCharType="separate"/>
      </w:r>
      <w:r>
        <w:rPr>
          <w:bCs/>
          <w:kern w:val="30"/>
          <w:szCs w:val="30"/>
        </w:rPr>
        <w:t>2.</w:t>
      </w:r>
      <w:r>
        <w:rPr>
          <w:rFonts w:hint="eastAsia"/>
          <w:bCs/>
          <w:kern w:val="30"/>
          <w:szCs w:val="30"/>
        </w:rPr>
        <w:t>3</w:t>
      </w:r>
      <w:r>
        <w:rPr>
          <w:bCs/>
          <w:kern w:val="30"/>
          <w:szCs w:val="30"/>
        </w:rPr>
        <w:t>.1</w:t>
      </w:r>
      <w:r>
        <w:rPr>
          <w:rFonts w:hint="eastAsia"/>
          <w:bCs/>
          <w:kern w:val="30"/>
          <w:szCs w:val="30"/>
        </w:rPr>
        <w:t xml:space="preserve"> 任务一：</w:t>
      </w:r>
      <w:r>
        <w:rPr>
          <w:rFonts w:hint="eastAsia"/>
          <w:bCs/>
          <w:kern w:val="30"/>
          <w:szCs w:val="30"/>
          <w:lang w:val="en-US" w:eastAsia="zh-CN"/>
        </w:rPr>
        <w:t>XXX</w:t>
      </w:r>
      <w:r>
        <w:rPr>
          <w:bCs/>
          <w:kern w:val="30"/>
          <w:szCs w:val="30"/>
        </w:rPr>
        <w:t xml:space="preserve"> </w:t>
      </w:r>
      <w:r>
        <w:rPr>
          <w:rFonts w:hint="eastAsia"/>
          <w:bCs/>
          <w:kern w:val="30"/>
          <w:szCs w:val="30"/>
          <w:lang w:eastAsia="zh-CN"/>
        </w:rPr>
        <w:t>（</w:t>
      </w:r>
      <w:r>
        <w:rPr>
          <w:rFonts w:hint="eastAsia"/>
          <w:bCs/>
          <w:kern w:val="30"/>
          <w:szCs w:val="30"/>
          <w:lang w:val="en-US" w:eastAsia="zh-CN"/>
        </w:rPr>
        <w:t>完成人：学生姓名</w:t>
      </w:r>
      <w:r>
        <w:rPr>
          <w:rFonts w:hint="eastAsia"/>
          <w:bCs/>
          <w:kern w:val="30"/>
          <w:szCs w:val="30"/>
          <w:lang w:eastAsia="zh-CN"/>
        </w:rPr>
        <w:t>）</w:t>
      </w:r>
      <w:r>
        <w:tab/>
      </w:r>
      <w:r>
        <w:fldChar w:fldCharType="begin"/>
      </w:r>
      <w:r>
        <w:instrText xml:space="preserve"> PAGEREF _Toc14374 \h </w:instrText>
      </w:r>
      <w:r>
        <w:fldChar w:fldCharType="separate"/>
      </w:r>
      <w:r>
        <w:t>2</w:t>
      </w:r>
      <w:r>
        <w:fldChar w:fldCharType="end"/>
      </w:r>
      <w:r>
        <w:rPr>
          <w:rFonts w:ascii="楷体_GB2312" w:hAnsi="宋体" w:eastAsia="楷体_GB2312"/>
          <w:szCs w:val="21"/>
        </w:rPr>
        <w:fldChar w:fldCharType="end"/>
      </w:r>
    </w:p>
    <w:p w14:paraId="618F6B2B">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_Toc30100 </w:instrText>
      </w:r>
      <w:r>
        <w:rPr>
          <w:rFonts w:ascii="楷体_GB2312" w:hAnsi="宋体" w:eastAsia="楷体_GB2312"/>
          <w:szCs w:val="21"/>
        </w:rPr>
        <w:fldChar w:fldCharType="separate"/>
      </w:r>
      <w:r>
        <w:rPr>
          <w:kern w:val="0"/>
        </w:rPr>
        <w:t>（1）</w:t>
      </w:r>
      <w:r>
        <w:rPr>
          <w:rFonts w:hint="eastAsia"/>
          <w:kern w:val="0"/>
          <w:lang w:val="en-US" w:eastAsia="zh-CN"/>
        </w:rPr>
        <w:t>XXX</w:t>
      </w:r>
      <w:r>
        <w:rPr>
          <w:rFonts w:hint="eastAsia"/>
          <w:kern w:val="0"/>
        </w:rPr>
        <w:t>技术原理分析</w:t>
      </w:r>
      <w:r>
        <w:tab/>
      </w:r>
      <w:r>
        <w:fldChar w:fldCharType="begin"/>
      </w:r>
      <w:r>
        <w:instrText xml:space="preserve"> PAGEREF _Toc30100 \h </w:instrText>
      </w:r>
      <w:r>
        <w:fldChar w:fldCharType="separate"/>
      </w:r>
      <w:r>
        <w:t>2</w:t>
      </w:r>
      <w:r>
        <w:fldChar w:fldCharType="end"/>
      </w:r>
      <w:r>
        <w:rPr>
          <w:rFonts w:ascii="楷体_GB2312" w:hAnsi="宋体" w:eastAsia="楷体_GB2312"/>
          <w:szCs w:val="21"/>
        </w:rPr>
        <w:fldChar w:fldCharType="end"/>
      </w:r>
    </w:p>
    <w:p w14:paraId="2AD8C599">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_Toc27032 </w:instrText>
      </w:r>
      <w:r>
        <w:rPr>
          <w:rFonts w:ascii="楷体_GB2312" w:hAnsi="宋体" w:eastAsia="楷体_GB2312"/>
          <w:szCs w:val="21"/>
        </w:rPr>
        <w:fldChar w:fldCharType="separate"/>
      </w:r>
      <w:r>
        <w:rPr>
          <w:kern w:val="0"/>
        </w:rPr>
        <w:t>（2）</w:t>
      </w:r>
      <w:r>
        <w:rPr>
          <w:rFonts w:hint="eastAsia"/>
          <w:kern w:val="0"/>
          <w:lang w:val="en-US" w:eastAsia="zh-CN"/>
        </w:rPr>
        <w:t>XXX</w:t>
      </w:r>
      <w:r>
        <w:rPr>
          <w:rFonts w:hint="eastAsia"/>
          <w:kern w:val="0"/>
        </w:rPr>
        <w:t>设计</w:t>
      </w:r>
      <w:r>
        <w:rPr>
          <w:rFonts w:hint="eastAsia"/>
          <w:kern w:val="0"/>
          <w:lang w:val="en-US" w:eastAsia="zh-CN"/>
        </w:rPr>
        <w:t>与</w:t>
      </w:r>
      <w:r>
        <w:rPr>
          <w:rFonts w:hint="eastAsia"/>
          <w:kern w:val="0"/>
        </w:rPr>
        <w:t>实现</w:t>
      </w:r>
      <w:r>
        <w:tab/>
      </w:r>
      <w:r>
        <w:fldChar w:fldCharType="begin"/>
      </w:r>
      <w:r>
        <w:instrText xml:space="preserve"> PAGEREF _Toc27032 \h </w:instrText>
      </w:r>
      <w:r>
        <w:fldChar w:fldCharType="separate"/>
      </w:r>
      <w:r>
        <w:t>2</w:t>
      </w:r>
      <w:r>
        <w:fldChar w:fldCharType="end"/>
      </w:r>
      <w:r>
        <w:rPr>
          <w:rFonts w:ascii="楷体_GB2312" w:hAnsi="宋体" w:eastAsia="楷体_GB2312"/>
          <w:szCs w:val="21"/>
        </w:rPr>
        <w:fldChar w:fldCharType="end"/>
      </w:r>
    </w:p>
    <w:p w14:paraId="2EC8A851">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_Toc23893 </w:instrText>
      </w:r>
      <w:r>
        <w:rPr>
          <w:rFonts w:ascii="楷体_GB2312" w:hAnsi="宋体" w:eastAsia="楷体_GB2312"/>
          <w:szCs w:val="21"/>
        </w:rPr>
        <w:fldChar w:fldCharType="separate"/>
      </w:r>
      <w:r>
        <w:rPr>
          <w:kern w:val="0"/>
        </w:rPr>
        <w:t>（</w:t>
      </w:r>
      <w:r>
        <w:rPr>
          <w:rFonts w:hint="eastAsia"/>
          <w:kern w:val="0"/>
          <w:lang w:val="en-US" w:eastAsia="zh-CN"/>
        </w:rPr>
        <w:t>3</w:t>
      </w:r>
      <w:r>
        <w:rPr>
          <w:kern w:val="0"/>
        </w:rPr>
        <w:t>）</w:t>
      </w:r>
      <w:r>
        <w:rPr>
          <w:rFonts w:hint="eastAsia"/>
        </w:rPr>
        <w:t>XXX</w:t>
      </w:r>
      <w:r>
        <w:t>测试</w:t>
      </w:r>
      <w:r>
        <w:rPr>
          <w:rFonts w:hint="eastAsia"/>
          <w:lang w:val="en-US" w:eastAsia="zh-CN"/>
        </w:rPr>
        <w:t>及结果</w:t>
      </w:r>
      <w:r>
        <w:tab/>
      </w:r>
      <w:r>
        <w:fldChar w:fldCharType="begin"/>
      </w:r>
      <w:r>
        <w:instrText xml:space="preserve"> PAGEREF _Toc23893 \h </w:instrText>
      </w:r>
      <w:r>
        <w:fldChar w:fldCharType="separate"/>
      </w:r>
      <w:r>
        <w:t>2</w:t>
      </w:r>
      <w:r>
        <w:fldChar w:fldCharType="end"/>
      </w:r>
      <w:r>
        <w:rPr>
          <w:rFonts w:ascii="楷体_GB2312" w:hAnsi="宋体" w:eastAsia="楷体_GB2312"/>
          <w:szCs w:val="21"/>
        </w:rPr>
        <w:fldChar w:fldCharType="end"/>
      </w:r>
    </w:p>
    <w:p w14:paraId="56B2CBFA">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_Toc21686 </w:instrText>
      </w:r>
      <w:r>
        <w:rPr>
          <w:rFonts w:ascii="楷体_GB2312" w:hAnsi="宋体" w:eastAsia="楷体_GB2312"/>
          <w:szCs w:val="21"/>
        </w:rPr>
        <w:fldChar w:fldCharType="separate"/>
      </w:r>
      <w:r>
        <w:rPr>
          <w:rFonts w:hint="eastAsia"/>
          <w:lang w:eastAsia="zh-CN"/>
        </w:rPr>
        <w:t>（</w:t>
      </w:r>
      <w:r>
        <w:rPr>
          <w:rFonts w:hint="eastAsia"/>
          <w:lang w:val="en-US" w:eastAsia="zh-CN"/>
        </w:rPr>
        <w:t>4</w:t>
      </w:r>
      <w:r>
        <w:rPr>
          <w:rFonts w:hint="eastAsia"/>
          <w:lang w:eastAsia="zh-CN"/>
        </w:rPr>
        <w:t>）</w:t>
      </w:r>
      <w:r>
        <w:rPr>
          <w:rFonts w:hint="eastAsia"/>
        </w:rPr>
        <w:t>XXX</w:t>
      </w:r>
      <w:r>
        <w:rPr>
          <w:rFonts w:hint="eastAsia"/>
          <w:kern w:val="0"/>
        </w:rPr>
        <w:t>分析</w:t>
      </w:r>
      <w:r>
        <w:tab/>
      </w:r>
      <w:r>
        <w:fldChar w:fldCharType="begin"/>
      </w:r>
      <w:r>
        <w:instrText xml:space="preserve"> PAGEREF _Toc21686 \h </w:instrText>
      </w:r>
      <w:r>
        <w:fldChar w:fldCharType="separate"/>
      </w:r>
      <w:r>
        <w:t>3</w:t>
      </w:r>
      <w:r>
        <w:fldChar w:fldCharType="end"/>
      </w:r>
      <w:r>
        <w:rPr>
          <w:rFonts w:ascii="楷体_GB2312" w:hAnsi="宋体" w:eastAsia="楷体_GB2312"/>
          <w:szCs w:val="21"/>
        </w:rPr>
        <w:fldChar w:fldCharType="end"/>
      </w:r>
    </w:p>
    <w:p w14:paraId="3A6E438F">
      <w:pPr>
        <w:pStyle w:val="7"/>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_Toc28921 </w:instrText>
      </w:r>
      <w:r>
        <w:rPr>
          <w:rFonts w:ascii="楷体_GB2312" w:hAnsi="宋体" w:eastAsia="楷体_GB2312"/>
          <w:szCs w:val="21"/>
        </w:rPr>
        <w:fldChar w:fldCharType="separate"/>
      </w:r>
      <w:r>
        <w:t>2.</w:t>
      </w:r>
      <w:r>
        <w:rPr>
          <w:rFonts w:hint="eastAsia"/>
        </w:rPr>
        <w:t>3</w:t>
      </w:r>
      <w:r>
        <w:t>.2</w:t>
      </w:r>
      <w:r>
        <w:rPr>
          <w:rFonts w:hint="eastAsia"/>
        </w:rPr>
        <w:t xml:space="preserve"> </w:t>
      </w:r>
      <w:r>
        <w:rPr>
          <w:rFonts w:hint="eastAsia"/>
          <w:bCs/>
          <w:kern w:val="30"/>
          <w:szCs w:val="30"/>
        </w:rPr>
        <w:t>任务二：</w:t>
      </w:r>
      <w:r>
        <w:rPr>
          <w:rFonts w:hint="eastAsia"/>
          <w:bCs/>
          <w:kern w:val="30"/>
          <w:szCs w:val="30"/>
          <w:lang w:val="en-US" w:eastAsia="zh-CN"/>
        </w:rPr>
        <w:t>XXX</w:t>
      </w:r>
      <w:r>
        <w:rPr>
          <w:rFonts w:hint="eastAsia"/>
          <w:bCs/>
          <w:kern w:val="30"/>
          <w:szCs w:val="30"/>
          <w:lang w:eastAsia="zh-CN"/>
        </w:rPr>
        <w:t>（</w:t>
      </w:r>
      <w:r>
        <w:rPr>
          <w:rFonts w:hint="eastAsia"/>
          <w:bCs/>
          <w:kern w:val="30"/>
          <w:szCs w:val="30"/>
          <w:lang w:val="en-US" w:eastAsia="zh-CN"/>
        </w:rPr>
        <w:t>完成人：学生姓名</w:t>
      </w:r>
      <w:r>
        <w:rPr>
          <w:rFonts w:hint="eastAsia"/>
          <w:bCs/>
          <w:kern w:val="30"/>
          <w:szCs w:val="30"/>
          <w:lang w:eastAsia="zh-CN"/>
        </w:rPr>
        <w:t>）</w:t>
      </w:r>
      <w:r>
        <w:tab/>
      </w:r>
      <w:r>
        <w:fldChar w:fldCharType="begin"/>
      </w:r>
      <w:r>
        <w:instrText xml:space="preserve"> PAGEREF _Toc28921 \h </w:instrText>
      </w:r>
      <w:r>
        <w:fldChar w:fldCharType="separate"/>
      </w:r>
      <w:r>
        <w:t>3</w:t>
      </w:r>
      <w:r>
        <w:fldChar w:fldCharType="end"/>
      </w:r>
      <w:r>
        <w:rPr>
          <w:rFonts w:ascii="楷体_GB2312" w:hAnsi="宋体" w:eastAsia="楷体_GB2312"/>
          <w:szCs w:val="21"/>
        </w:rPr>
        <w:fldChar w:fldCharType="end"/>
      </w:r>
    </w:p>
    <w:p w14:paraId="33D41881">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_Toc26222 </w:instrText>
      </w:r>
      <w:r>
        <w:rPr>
          <w:rFonts w:ascii="楷体_GB2312" w:hAnsi="宋体" w:eastAsia="楷体_GB2312"/>
          <w:szCs w:val="21"/>
        </w:rPr>
        <w:fldChar w:fldCharType="separate"/>
      </w:r>
      <w:r>
        <w:rPr>
          <w:rFonts w:hint="eastAsia"/>
          <w:kern w:val="0"/>
          <w:lang w:val="en-US" w:eastAsia="zh-CN"/>
        </w:rPr>
        <w:t>（1）XXX</w:t>
      </w:r>
      <w:r>
        <w:rPr>
          <w:rFonts w:hint="eastAsia"/>
          <w:kern w:val="0"/>
        </w:rPr>
        <w:t>技术原理分析</w:t>
      </w:r>
      <w:r>
        <w:tab/>
      </w:r>
      <w:r>
        <w:fldChar w:fldCharType="begin"/>
      </w:r>
      <w:r>
        <w:instrText xml:space="preserve"> PAGEREF _Toc26222 \h </w:instrText>
      </w:r>
      <w:r>
        <w:fldChar w:fldCharType="separate"/>
      </w:r>
      <w:r>
        <w:t>3</w:t>
      </w:r>
      <w:r>
        <w:fldChar w:fldCharType="end"/>
      </w:r>
      <w:r>
        <w:rPr>
          <w:rFonts w:ascii="楷体_GB2312" w:hAnsi="宋体" w:eastAsia="楷体_GB2312"/>
          <w:szCs w:val="21"/>
        </w:rPr>
        <w:fldChar w:fldCharType="end"/>
      </w:r>
    </w:p>
    <w:p w14:paraId="45DBB0DE">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_Toc29441 </w:instrText>
      </w:r>
      <w:r>
        <w:rPr>
          <w:rFonts w:ascii="楷体_GB2312" w:hAnsi="宋体" w:eastAsia="楷体_GB2312"/>
          <w:szCs w:val="21"/>
        </w:rPr>
        <w:fldChar w:fldCharType="separate"/>
      </w:r>
      <w:r>
        <w:rPr>
          <w:rFonts w:hint="eastAsia"/>
          <w:kern w:val="0"/>
          <w:lang w:val="en-US" w:eastAsia="zh-CN"/>
        </w:rPr>
        <w:t>（2）XXX</w:t>
      </w:r>
      <w:r>
        <w:rPr>
          <w:rFonts w:hint="eastAsia"/>
          <w:kern w:val="0"/>
        </w:rPr>
        <w:t>设计</w:t>
      </w:r>
      <w:r>
        <w:rPr>
          <w:rFonts w:hint="eastAsia"/>
          <w:kern w:val="0"/>
          <w:lang w:val="en-US" w:eastAsia="zh-CN"/>
        </w:rPr>
        <w:t>与</w:t>
      </w:r>
      <w:r>
        <w:rPr>
          <w:rFonts w:hint="eastAsia"/>
          <w:kern w:val="0"/>
        </w:rPr>
        <w:t>实现</w:t>
      </w:r>
      <w:r>
        <w:tab/>
      </w:r>
      <w:r>
        <w:fldChar w:fldCharType="begin"/>
      </w:r>
      <w:r>
        <w:instrText xml:space="preserve"> PAGEREF _Toc29441 \h </w:instrText>
      </w:r>
      <w:r>
        <w:fldChar w:fldCharType="separate"/>
      </w:r>
      <w:r>
        <w:t>3</w:t>
      </w:r>
      <w:r>
        <w:fldChar w:fldCharType="end"/>
      </w:r>
      <w:r>
        <w:rPr>
          <w:rFonts w:ascii="楷体_GB2312" w:hAnsi="宋体" w:eastAsia="楷体_GB2312"/>
          <w:szCs w:val="21"/>
        </w:rPr>
        <w:fldChar w:fldCharType="end"/>
      </w:r>
    </w:p>
    <w:p w14:paraId="5AA6C3D6">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_Toc25441 </w:instrText>
      </w:r>
      <w:r>
        <w:rPr>
          <w:rFonts w:ascii="楷体_GB2312" w:hAnsi="宋体" w:eastAsia="楷体_GB2312"/>
          <w:szCs w:val="21"/>
        </w:rPr>
        <w:fldChar w:fldCharType="separate"/>
      </w:r>
      <w:r>
        <w:rPr>
          <w:rFonts w:hint="eastAsia"/>
          <w:lang w:eastAsia="zh-CN"/>
        </w:rPr>
        <w:t>（</w:t>
      </w:r>
      <w:r>
        <w:rPr>
          <w:rFonts w:hint="eastAsia"/>
          <w:lang w:val="en-US" w:eastAsia="zh-CN"/>
        </w:rPr>
        <w:t>3</w:t>
      </w:r>
      <w:r>
        <w:rPr>
          <w:rFonts w:hint="eastAsia"/>
          <w:lang w:eastAsia="zh-CN"/>
        </w:rPr>
        <w:t>）</w:t>
      </w:r>
      <w:r>
        <w:rPr>
          <w:rFonts w:hint="eastAsia"/>
        </w:rPr>
        <w:t>XXX</w:t>
      </w:r>
      <w:r>
        <w:t>测试</w:t>
      </w:r>
      <w:r>
        <w:rPr>
          <w:rFonts w:hint="eastAsia"/>
          <w:lang w:val="en-US" w:eastAsia="zh-CN"/>
        </w:rPr>
        <w:t>及结果</w:t>
      </w:r>
      <w:r>
        <w:tab/>
      </w:r>
      <w:r>
        <w:fldChar w:fldCharType="begin"/>
      </w:r>
      <w:r>
        <w:instrText xml:space="preserve"> PAGEREF _Toc25441 \h </w:instrText>
      </w:r>
      <w:r>
        <w:fldChar w:fldCharType="separate"/>
      </w:r>
      <w:r>
        <w:t>3</w:t>
      </w:r>
      <w:r>
        <w:fldChar w:fldCharType="end"/>
      </w:r>
      <w:r>
        <w:rPr>
          <w:rFonts w:ascii="楷体_GB2312" w:hAnsi="宋体" w:eastAsia="楷体_GB2312"/>
          <w:szCs w:val="21"/>
        </w:rPr>
        <w:fldChar w:fldCharType="end"/>
      </w:r>
    </w:p>
    <w:p w14:paraId="2B91908F">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_Toc31014 </w:instrText>
      </w:r>
      <w:r>
        <w:rPr>
          <w:rFonts w:ascii="楷体_GB2312" w:hAnsi="宋体" w:eastAsia="楷体_GB2312"/>
          <w:szCs w:val="21"/>
        </w:rPr>
        <w:fldChar w:fldCharType="separate"/>
      </w:r>
      <w:r>
        <w:rPr>
          <w:rFonts w:hint="eastAsia"/>
          <w:lang w:eastAsia="zh-CN"/>
        </w:rPr>
        <w:t>（</w:t>
      </w:r>
      <w:r>
        <w:rPr>
          <w:rFonts w:hint="eastAsia"/>
          <w:lang w:val="en-US" w:eastAsia="zh-CN"/>
        </w:rPr>
        <w:t>4</w:t>
      </w:r>
      <w:r>
        <w:rPr>
          <w:rFonts w:hint="eastAsia"/>
          <w:lang w:eastAsia="zh-CN"/>
        </w:rPr>
        <w:t>）</w:t>
      </w:r>
      <w:r>
        <w:rPr>
          <w:rFonts w:hint="eastAsia"/>
        </w:rPr>
        <w:t>XXX</w:t>
      </w:r>
      <w:r>
        <w:rPr>
          <w:rFonts w:hint="eastAsia"/>
          <w:kern w:val="0"/>
        </w:rPr>
        <w:t>分析</w:t>
      </w:r>
      <w:r>
        <w:tab/>
      </w:r>
      <w:r>
        <w:fldChar w:fldCharType="begin"/>
      </w:r>
      <w:r>
        <w:instrText xml:space="preserve"> PAGEREF _Toc31014 \h </w:instrText>
      </w:r>
      <w:r>
        <w:fldChar w:fldCharType="separate"/>
      </w:r>
      <w:r>
        <w:t>3</w:t>
      </w:r>
      <w:r>
        <w:fldChar w:fldCharType="end"/>
      </w:r>
      <w:r>
        <w:rPr>
          <w:rFonts w:ascii="楷体_GB2312" w:hAnsi="宋体" w:eastAsia="楷体_GB2312"/>
          <w:szCs w:val="21"/>
        </w:rPr>
        <w:fldChar w:fldCharType="end"/>
      </w:r>
    </w:p>
    <w:p w14:paraId="5BB24995">
      <w:pPr>
        <w:pStyle w:val="7"/>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_Toc18324 </w:instrText>
      </w:r>
      <w:r>
        <w:rPr>
          <w:rFonts w:ascii="楷体_GB2312" w:hAnsi="宋体" w:eastAsia="楷体_GB2312"/>
          <w:szCs w:val="21"/>
        </w:rPr>
        <w:fldChar w:fldCharType="separate"/>
      </w:r>
      <w:r>
        <w:t>2.</w:t>
      </w:r>
      <w:r>
        <w:rPr>
          <w:rFonts w:hint="eastAsia"/>
        </w:rPr>
        <w:t>3</w:t>
      </w:r>
      <w:r>
        <w:t>.3</w:t>
      </w:r>
      <w:r>
        <w:rPr>
          <w:rFonts w:hint="eastAsia"/>
        </w:rPr>
        <w:t xml:space="preserve"> </w:t>
      </w:r>
      <w:r>
        <w:rPr>
          <w:rFonts w:hint="eastAsia"/>
          <w:bCs/>
          <w:kern w:val="30"/>
          <w:szCs w:val="30"/>
        </w:rPr>
        <w:t>任务三：</w:t>
      </w:r>
      <w:r>
        <w:rPr>
          <w:rFonts w:hint="eastAsia"/>
          <w:bCs/>
          <w:kern w:val="30"/>
          <w:szCs w:val="30"/>
          <w:lang w:val="en-US" w:eastAsia="zh-CN"/>
        </w:rPr>
        <w:t>XXX</w:t>
      </w:r>
      <w:r>
        <w:t xml:space="preserve"> </w:t>
      </w:r>
      <w:r>
        <w:rPr>
          <w:rFonts w:hint="eastAsia"/>
          <w:bCs/>
          <w:kern w:val="30"/>
          <w:szCs w:val="30"/>
          <w:lang w:eastAsia="zh-CN"/>
        </w:rPr>
        <w:t>（</w:t>
      </w:r>
      <w:r>
        <w:rPr>
          <w:rFonts w:hint="eastAsia"/>
          <w:bCs/>
          <w:kern w:val="30"/>
          <w:szCs w:val="30"/>
          <w:lang w:val="en-US" w:eastAsia="zh-CN"/>
        </w:rPr>
        <w:t>完成人：学生姓名</w:t>
      </w:r>
      <w:r>
        <w:rPr>
          <w:rFonts w:hint="eastAsia"/>
          <w:bCs/>
          <w:kern w:val="30"/>
          <w:szCs w:val="30"/>
          <w:lang w:eastAsia="zh-CN"/>
        </w:rPr>
        <w:t>）</w:t>
      </w:r>
      <w:r>
        <w:tab/>
      </w:r>
      <w:r>
        <w:fldChar w:fldCharType="begin"/>
      </w:r>
      <w:r>
        <w:instrText xml:space="preserve"> PAGEREF _Toc18324 \h </w:instrText>
      </w:r>
      <w:r>
        <w:fldChar w:fldCharType="separate"/>
      </w:r>
      <w:r>
        <w:t>3</w:t>
      </w:r>
      <w:r>
        <w:fldChar w:fldCharType="end"/>
      </w:r>
      <w:r>
        <w:rPr>
          <w:rFonts w:ascii="楷体_GB2312" w:hAnsi="宋体" w:eastAsia="楷体_GB2312"/>
          <w:szCs w:val="21"/>
        </w:rPr>
        <w:fldChar w:fldCharType="end"/>
      </w:r>
    </w:p>
    <w:p w14:paraId="22878901">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_Toc8132 </w:instrText>
      </w:r>
      <w:r>
        <w:rPr>
          <w:rFonts w:ascii="楷体_GB2312" w:hAnsi="宋体" w:eastAsia="楷体_GB2312"/>
          <w:szCs w:val="21"/>
        </w:rPr>
        <w:fldChar w:fldCharType="separate"/>
      </w:r>
      <w:r>
        <w:rPr>
          <w:rFonts w:hint="eastAsia"/>
          <w:kern w:val="0"/>
          <w:lang w:val="en-US" w:eastAsia="zh-CN"/>
        </w:rPr>
        <w:t>（1）XXX</w:t>
      </w:r>
      <w:r>
        <w:rPr>
          <w:rFonts w:hint="eastAsia"/>
          <w:kern w:val="0"/>
        </w:rPr>
        <w:t>技术原理分析</w:t>
      </w:r>
      <w:r>
        <w:tab/>
      </w:r>
      <w:r>
        <w:fldChar w:fldCharType="begin"/>
      </w:r>
      <w:r>
        <w:instrText xml:space="preserve"> PAGEREF _Toc8132 \h </w:instrText>
      </w:r>
      <w:r>
        <w:fldChar w:fldCharType="separate"/>
      </w:r>
      <w:r>
        <w:t>3</w:t>
      </w:r>
      <w:r>
        <w:fldChar w:fldCharType="end"/>
      </w:r>
      <w:r>
        <w:rPr>
          <w:rFonts w:ascii="楷体_GB2312" w:hAnsi="宋体" w:eastAsia="楷体_GB2312"/>
          <w:szCs w:val="21"/>
        </w:rPr>
        <w:fldChar w:fldCharType="end"/>
      </w:r>
    </w:p>
    <w:p w14:paraId="306A2371">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_Toc13496 </w:instrText>
      </w:r>
      <w:r>
        <w:rPr>
          <w:rFonts w:ascii="楷体_GB2312" w:hAnsi="宋体" w:eastAsia="楷体_GB2312"/>
          <w:szCs w:val="21"/>
        </w:rPr>
        <w:fldChar w:fldCharType="separate"/>
      </w:r>
      <w:r>
        <w:rPr>
          <w:rFonts w:hint="eastAsia"/>
          <w:kern w:val="0"/>
          <w:lang w:val="en-US" w:eastAsia="zh-CN"/>
        </w:rPr>
        <w:t>（2）XXX</w:t>
      </w:r>
      <w:r>
        <w:rPr>
          <w:rFonts w:hint="eastAsia"/>
          <w:kern w:val="0"/>
        </w:rPr>
        <w:t>设计</w:t>
      </w:r>
      <w:r>
        <w:rPr>
          <w:rFonts w:hint="eastAsia"/>
          <w:kern w:val="0"/>
          <w:lang w:val="en-US" w:eastAsia="zh-CN"/>
        </w:rPr>
        <w:t>与</w:t>
      </w:r>
      <w:r>
        <w:rPr>
          <w:rFonts w:hint="eastAsia"/>
          <w:kern w:val="0"/>
        </w:rPr>
        <w:t>实现</w:t>
      </w:r>
      <w:r>
        <w:tab/>
      </w:r>
      <w:r>
        <w:fldChar w:fldCharType="begin"/>
      </w:r>
      <w:r>
        <w:instrText xml:space="preserve"> PAGEREF _Toc13496 \h </w:instrText>
      </w:r>
      <w:r>
        <w:fldChar w:fldCharType="separate"/>
      </w:r>
      <w:r>
        <w:t>3</w:t>
      </w:r>
      <w:r>
        <w:fldChar w:fldCharType="end"/>
      </w:r>
      <w:r>
        <w:rPr>
          <w:rFonts w:ascii="楷体_GB2312" w:hAnsi="宋体" w:eastAsia="楷体_GB2312"/>
          <w:szCs w:val="21"/>
        </w:rPr>
        <w:fldChar w:fldCharType="end"/>
      </w:r>
    </w:p>
    <w:p w14:paraId="184CD68B">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_Toc9599 </w:instrText>
      </w:r>
      <w:r>
        <w:rPr>
          <w:rFonts w:ascii="楷体_GB2312" w:hAnsi="宋体" w:eastAsia="楷体_GB2312"/>
          <w:szCs w:val="21"/>
        </w:rPr>
        <w:fldChar w:fldCharType="separate"/>
      </w:r>
      <w:r>
        <w:rPr>
          <w:rFonts w:hint="eastAsia"/>
          <w:lang w:eastAsia="zh-CN"/>
        </w:rPr>
        <w:t>（</w:t>
      </w:r>
      <w:r>
        <w:rPr>
          <w:rFonts w:hint="eastAsia"/>
          <w:lang w:val="en-US" w:eastAsia="zh-CN"/>
        </w:rPr>
        <w:t>3</w:t>
      </w:r>
      <w:r>
        <w:rPr>
          <w:rFonts w:hint="eastAsia"/>
          <w:lang w:eastAsia="zh-CN"/>
        </w:rPr>
        <w:t>）</w:t>
      </w:r>
      <w:r>
        <w:rPr>
          <w:rFonts w:hint="eastAsia"/>
        </w:rPr>
        <w:t>XXX</w:t>
      </w:r>
      <w:r>
        <w:t>测试</w:t>
      </w:r>
      <w:r>
        <w:rPr>
          <w:rFonts w:hint="eastAsia"/>
          <w:lang w:val="en-US" w:eastAsia="zh-CN"/>
        </w:rPr>
        <w:t>及结果</w:t>
      </w:r>
      <w:r>
        <w:tab/>
      </w:r>
      <w:r>
        <w:fldChar w:fldCharType="begin"/>
      </w:r>
      <w:r>
        <w:instrText xml:space="preserve"> PAGEREF _Toc9599 \h </w:instrText>
      </w:r>
      <w:r>
        <w:fldChar w:fldCharType="separate"/>
      </w:r>
      <w:r>
        <w:t>3</w:t>
      </w:r>
      <w:r>
        <w:fldChar w:fldCharType="end"/>
      </w:r>
      <w:r>
        <w:rPr>
          <w:rFonts w:ascii="楷体_GB2312" w:hAnsi="宋体" w:eastAsia="楷体_GB2312"/>
          <w:szCs w:val="21"/>
        </w:rPr>
        <w:fldChar w:fldCharType="end"/>
      </w:r>
    </w:p>
    <w:p w14:paraId="65D44A87">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_Toc27568 </w:instrText>
      </w:r>
      <w:r>
        <w:rPr>
          <w:rFonts w:ascii="楷体_GB2312" w:hAnsi="宋体" w:eastAsia="楷体_GB2312"/>
          <w:szCs w:val="21"/>
        </w:rPr>
        <w:fldChar w:fldCharType="separate"/>
      </w:r>
      <w:r>
        <w:rPr>
          <w:rFonts w:hint="eastAsia"/>
          <w:lang w:eastAsia="zh-CN"/>
        </w:rPr>
        <w:t>（</w:t>
      </w:r>
      <w:r>
        <w:rPr>
          <w:rFonts w:hint="eastAsia"/>
          <w:lang w:val="en-US" w:eastAsia="zh-CN"/>
        </w:rPr>
        <w:t>4</w:t>
      </w:r>
      <w:r>
        <w:rPr>
          <w:rFonts w:hint="eastAsia"/>
          <w:lang w:eastAsia="zh-CN"/>
        </w:rPr>
        <w:t>）</w:t>
      </w:r>
      <w:r>
        <w:rPr>
          <w:rFonts w:hint="eastAsia"/>
        </w:rPr>
        <w:t>XXX</w:t>
      </w:r>
      <w:r>
        <w:rPr>
          <w:rFonts w:hint="eastAsia"/>
          <w:kern w:val="0"/>
        </w:rPr>
        <w:t>分析</w:t>
      </w:r>
      <w:r>
        <w:tab/>
      </w:r>
      <w:r>
        <w:fldChar w:fldCharType="begin"/>
      </w:r>
      <w:r>
        <w:instrText xml:space="preserve"> PAGEREF _Toc27568 \h </w:instrText>
      </w:r>
      <w:r>
        <w:fldChar w:fldCharType="separate"/>
      </w:r>
      <w:r>
        <w:t>3</w:t>
      </w:r>
      <w:r>
        <w:fldChar w:fldCharType="end"/>
      </w:r>
      <w:r>
        <w:rPr>
          <w:rFonts w:ascii="楷体_GB2312" w:hAnsi="宋体" w:eastAsia="楷体_GB2312"/>
          <w:szCs w:val="21"/>
        </w:rPr>
        <w:fldChar w:fldCharType="end"/>
      </w:r>
    </w:p>
    <w:p w14:paraId="1F2326CE">
      <w:pPr>
        <w:pStyle w:val="7"/>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_Toc6457 </w:instrText>
      </w:r>
      <w:r>
        <w:rPr>
          <w:rFonts w:ascii="楷体_GB2312" w:hAnsi="宋体" w:eastAsia="楷体_GB2312"/>
          <w:szCs w:val="21"/>
        </w:rPr>
        <w:fldChar w:fldCharType="separate"/>
      </w:r>
      <w:r>
        <w:rPr>
          <w:rFonts w:hint="eastAsia"/>
          <w:lang w:val="en-US" w:eastAsia="zh-CN"/>
        </w:rPr>
        <w:t xml:space="preserve">2.3.4 </w:t>
      </w:r>
      <w:r>
        <w:rPr>
          <w:rFonts w:hint="eastAsia"/>
          <w:bCs/>
          <w:kern w:val="30"/>
          <w:szCs w:val="30"/>
        </w:rPr>
        <w:t>任务</w:t>
      </w:r>
      <w:r>
        <w:rPr>
          <w:rFonts w:hint="eastAsia"/>
          <w:bCs/>
          <w:kern w:val="30"/>
          <w:szCs w:val="30"/>
          <w:lang w:val="en-US" w:eastAsia="zh-CN"/>
        </w:rPr>
        <w:t>四</w:t>
      </w:r>
      <w:r>
        <w:rPr>
          <w:rFonts w:hint="eastAsia"/>
          <w:bCs/>
          <w:kern w:val="30"/>
          <w:szCs w:val="30"/>
        </w:rPr>
        <w:t>：</w:t>
      </w:r>
      <w:r>
        <w:rPr>
          <w:rFonts w:hint="eastAsia"/>
          <w:bCs/>
          <w:kern w:val="30"/>
          <w:szCs w:val="30"/>
          <w:lang w:val="en-US" w:eastAsia="zh-CN"/>
        </w:rPr>
        <w:t>XXX</w:t>
      </w:r>
      <w:r>
        <w:rPr>
          <w:rFonts w:hint="eastAsia"/>
          <w:bCs/>
          <w:kern w:val="30"/>
          <w:szCs w:val="30"/>
          <w:lang w:eastAsia="zh-CN"/>
        </w:rPr>
        <w:t>（</w:t>
      </w:r>
      <w:r>
        <w:rPr>
          <w:rFonts w:hint="eastAsia"/>
          <w:bCs/>
          <w:kern w:val="30"/>
          <w:szCs w:val="30"/>
          <w:lang w:val="en-US" w:eastAsia="zh-CN"/>
        </w:rPr>
        <w:t>完成人：学生姓名</w:t>
      </w:r>
      <w:r>
        <w:rPr>
          <w:rFonts w:hint="eastAsia"/>
          <w:bCs/>
          <w:kern w:val="30"/>
          <w:szCs w:val="30"/>
          <w:lang w:eastAsia="zh-CN"/>
        </w:rPr>
        <w:t>）</w:t>
      </w:r>
      <w:r>
        <w:tab/>
      </w:r>
      <w:r>
        <w:fldChar w:fldCharType="begin"/>
      </w:r>
      <w:r>
        <w:instrText xml:space="preserve"> PAGEREF _Toc6457 \h </w:instrText>
      </w:r>
      <w:r>
        <w:fldChar w:fldCharType="separate"/>
      </w:r>
      <w:r>
        <w:t>3</w:t>
      </w:r>
      <w:r>
        <w:fldChar w:fldCharType="end"/>
      </w:r>
      <w:r>
        <w:rPr>
          <w:rFonts w:ascii="楷体_GB2312" w:hAnsi="宋体" w:eastAsia="楷体_GB2312"/>
          <w:szCs w:val="21"/>
        </w:rPr>
        <w:fldChar w:fldCharType="end"/>
      </w:r>
    </w:p>
    <w:p w14:paraId="34D7BA73">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_Toc29499 </w:instrText>
      </w:r>
      <w:r>
        <w:rPr>
          <w:rFonts w:ascii="楷体_GB2312" w:hAnsi="宋体" w:eastAsia="楷体_GB2312"/>
          <w:szCs w:val="21"/>
        </w:rPr>
        <w:fldChar w:fldCharType="separate"/>
      </w:r>
      <w:r>
        <w:rPr>
          <w:rFonts w:hint="eastAsia"/>
          <w:kern w:val="0"/>
          <w:lang w:val="en-US" w:eastAsia="zh-CN"/>
        </w:rPr>
        <w:t>（1）XXX</w:t>
      </w:r>
      <w:r>
        <w:rPr>
          <w:rFonts w:hint="eastAsia"/>
          <w:kern w:val="0"/>
        </w:rPr>
        <w:t>技术原理分析</w:t>
      </w:r>
      <w:r>
        <w:tab/>
      </w:r>
      <w:r>
        <w:fldChar w:fldCharType="begin"/>
      </w:r>
      <w:r>
        <w:instrText xml:space="preserve"> PAGEREF _Toc29499 \h </w:instrText>
      </w:r>
      <w:r>
        <w:fldChar w:fldCharType="separate"/>
      </w:r>
      <w:r>
        <w:t>3</w:t>
      </w:r>
      <w:r>
        <w:fldChar w:fldCharType="end"/>
      </w:r>
      <w:r>
        <w:rPr>
          <w:rFonts w:ascii="楷体_GB2312" w:hAnsi="宋体" w:eastAsia="楷体_GB2312"/>
          <w:szCs w:val="21"/>
        </w:rPr>
        <w:fldChar w:fldCharType="end"/>
      </w:r>
    </w:p>
    <w:p w14:paraId="7032D7B9">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_Toc21651 </w:instrText>
      </w:r>
      <w:r>
        <w:rPr>
          <w:rFonts w:ascii="楷体_GB2312" w:hAnsi="宋体" w:eastAsia="楷体_GB2312"/>
          <w:szCs w:val="21"/>
        </w:rPr>
        <w:fldChar w:fldCharType="separate"/>
      </w:r>
      <w:r>
        <w:rPr>
          <w:rFonts w:hint="eastAsia"/>
          <w:kern w:val="0"/>
          <w:lang w:val="en-US" w:eastAsia="zh-CN"/>
        </w:rPr>
        <w:t>（2）XXX</w:t>
      </w:r>
      <w:r>
        <w:rPr>
          <w:rFonts w:hint="eastAsia"/>
          <w:kern w:val="0"/>
        </w:rPr>
        <w:t>设计</w:t>
      </w:r>
      <w:r>
        <w:rPr>
          <w:rFonts w:hint="eastAsia"/>
          <w:kern w:val="0"/>
          <w:lang w:val="en-US" w:eastAsia="zh-CN"/>
        </w:rPr>
        <w:t>与</w:t>
      </w:r>
      <w:r>
        <w:rPr>
          <w:rFonts w:hint="eastAsia"/>
          <w:kern w:val="0"/>
        </w:rPr>
        <w:t>实现</w:t>
      </w:r>
      <w:r>
        <w:tab/>
      </w:r>
      <w:r>
        <w:fldChar w:fldCharType="begin"/>
      </w:r>
      <w:r>
        <w:instrText xml:space="preserve"> PAGEREF _Toc21651 \h </w:instrText>
      </w:r>
      <w:r>
        <w:fldChar w:fldCharType="separate"/>
      </w:r>
      <w:r>
        <w:t>3</w:t>
      </w:r>
      <w:r>
        <w:fldChar w:fldCharType="end"/>
      </w:r>
      <w:r>
        <w:rPr>
          <w:rFonts w:ascii="楷体_GB2312" w:hAnsi="宋体" w:eastAsia="楷体_GB2312"/>
          <w:szCs w:val="21"/>
        </w:rPr>
        <w:fldChar w:fldCharType="end"/>
      </w:r>
    </w:p>
    <w:p w14:paraId="2F16C836">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_Toc23782 </w:instrText>
      </w:r>
      <w:r>
        <w:rPr>
          <w:rFonts w:ascii="楷体_GB2312" w:hAnsi="宋体" w:eastAsia="楷体_GB2312"/>
          <w:szCs w:val="21"/>
        </w:rPr>
        <w:fldChar w:fldCharType="separate"/>
      </w:r>
      <w:r>
        <w:rPr>
          <w:rFonts w:hint="eastAsia"/>
          <w:lang w:eastAsia="zh-CN"/>
        </w:rPr>
        <w:t>（</w:t>
      </w:r>
      <w:r>
        <w:rPr>
          <w:rFonts w:hint="eastAsia"/>
          <w:lang w:val="en-US" w:eastAsia="zh-CN"/>
        </w:rPr>
        <w:t>3</w:t>
      </w:r>
      <w:r>
        <w:rPr>
          <w:rFonts w:hint="eastAsia"/>
          <w:lang w:eastAsia="zh-CN"/>
        </w:rPr>
        <w:t>）</w:t>
      </w:r>
      <w:r>
        <w:rPr>
          <w:rFonts w:hint="eastAsia"/>
        </w:rPr>
        <w:t>XXX</w:t>
      </w:r>
      <w:r>
        <w:t>测试</w:t>
      </w:r>
      <w:r>
        <w:rPr>
          <w:rFonts w:hint="eastAsia"/>
          <w:lang w:val="en-US" w:eastAsia="zh-CN"/>
        </w:rPr>
        <w:t>及结果</w:t>
      </w:r>
      <w:r>
        <w:tab/>
      </w:r>
      <w:r>
        <w:fldChar w:fldCharType="begin"/>
      </w:r>
      <w:r>
        <w:instrText xml:space="preserve"> PAGEREF _Toc23782 \h </w:instrText>
      </w:r>
      <w:r>
        <w:fldChar w:fldCharType="separate"/>
      </w:r>
      <w:r>
        <w:t>4</w:t>
      </w:r>
      <w:r>
        <w:fldChar w:fldCharType="end"/>
      </w:r>
      <w:r>
        <w:rPr>
          <w:rFonts w:ascii="楷体_GB2312" w:hAnsi="宋体" w:eastAsia="楷体_GB2312"/>
          <w:szCs w:val="21"/>
        </w:rPr>
        <w:fldChar w:fldCharType="end"/>
      </w:r>
    </w:p>
    <w:p w14:paraId="6FD425DF">
      <w:pPr>
        <w:pStyle w:val="12"/>
        <w:tabs>
          <w:tab w:val="right" w:leader="dot" w:pos="8504"/>
        </w:tabs>
      </w:pPr>
      <w:r>
        <w:rPr>
          <w:rFonts w:ascii="楷体_GB2312" w:hAnsi="宋体" w:eastAsia="楷体_GB2312"/>
          <w:szCs w:val="21"/>
        </w:rPr>
        <w:fldChar w:fldCharType="begin"/>
      </w:r>
      <w:r>
        <w:rPr>
          <w:rFonts w:ascii="楷体_GB2312" w:hAnsi="宋体" w:eastAsia="楷体_GB2312"/>
          <w:szCs w:val="21"/>
        </w:rPr>
        <w:instrText xml:space="preserve"> HYPERLINK \l _Toc3977 </w:instrText>
      </w:r>
      <w:r>
        <w:rPr>
          <w:rFonts w:ascii="楷体_GB2312" w:hAnsi="宋体" w:eastAsia="楷体_GB2312"/>
          <w:szCs w:val="21"/>
        </w:rPr>
        <w:fldChar w:fldCharType="separate"/>
      </w:r>
      <w:r>
        <w:rPr>
          <w:rFonts w:hint="eastAsia"/>
          <w:lang w:eastAsia="zh-CN"/>
        </w:rPr>
        <w:t>（</w:t>
      </w:r>
      <w:r>
        <w:rPr>
          <w:rFonts w:hint="eastAsia"/>
          <w:lang w:val="en-US" w:eastAsia="zh-CN"/>
        </w:rPr>
        <w:t>4</w:t>
      </w:r>
      <w:r>
        <w:rPr>
          <w:rFonts w:hint="eastAsia"/>
          <w:lang w:eastAsia="zh-CN"/>
        </w:rPr>
        <w:t>）</w:t>
      </w:r>
      <w:r>
        <w:rPr>
          <w:rFonts w:hint="eastAsia"/>
        </w:rPr>
        <w:t>XXX</w:t>
      </w:r>
      <w:r>
        <w:rPr>
          <w:rFonts w:hint="eastAsia"/>
          <w:kern w:val="0"/>
        </w:rPr>
        <w:t>分析</w:t>
      </w:r>
      <w:r>
        <w:tab/>
      </w:r>
      <w:r>
        <w:fldChar w:fldCharType="begin"/>
      </w:r>
      <w:r>
        <w:instrText xml:space="preserve"> PAGEREF _Toc3977 \h </w:instrText>
      </w:r>
      <w:r>
        <w:fldChar w:fldCharType="separate"/>
      </w:r>
      <w:r>
        <w:t>4</w:t>
      </w:r>
      <w:r>
        <w:fldChar w:fldCharType="end"/>
      </w:r>
      <w:r>
        <w:rPr>
          <w:rFonts w:ascii="楷体_GB2312" w:hAnsi="宋体" w:eastAsia="楷体_GB2312"/>
          <w:szCs w:val="21"/>
        </w:rPr>
        <w:fldChar w:fldCharType="end"/>
      </w:r>
    </w:p>
    <w:p w14:paraId="1E494992">
      <w:pPr>
        <w:pStyle w:val="11"/>
        <w:tabs>
          <w:tab w:val="right" w:leader="dot" w:pos="8504"/>
          <w:tab w:val="clear" w:pos="8494"/>
        </w:tabs>
      </w:pPr>
      <w:r>
        <w:rPr>
          <w:rFonts w:ascii="楷体_GB2312" w:hAnsi="宋体" w:eastAsia="楷体_GB2312"/>
          <w:szCs w:val="21"/>
        </w:rPr>
        <w:fldChar w:fldCharType="begin"/>
      </w:r>
      <w:r>
        <w:rPr>
          <w:rFonts w:ascii="楷体_GB2312" w:hAnsi="宋体" w:eastAsia="楷体_GB2312"/>
          <w:szCs w:val="21"/>
        </w:rPr>
        <w:instrText xml:space="preserve"> HYPERLINK \l _Toc25278 </w:instrText>
      </w:r>
      <w:r>
        <w:rPr>
          <w:rFonts w:ascii="楷体_GB2312" w:hAnsi="宋体" w:eastAsia="楷体_GB2312"/>
          <w:szCs w:val="21"/>
        </w:rPr>
        <w:fldChar w:fldCharType="separate"/>
      </w:r>
      <w:r>
        <w:rPr>
          <w:rFonts w:hint="eastAsia"/>
        </w:rPr>
        <w:t>3 实验总结与心得</w:t>
      </w:r>
      <w:r>
        <w:tab/>
      </w:r>
      <w:r>
        <w:fldChar w:fldCharType="begin"/>
      </w:r>
      <w:r>
        <w:instrText xml:space="preserve"> PAGEREF _Toc25278 \h </w:instrText>
      </w:r>
      <w:r>
        <w:fldChar w:fldCharType="separate"/>
      </w:r>
      <w:r>
        <w:t>5</w:t>
      </w:r>
      <w:r>
        <w:fldChar w:fldCharType="end"/>
      </w:r>
      <w:r>
        <w:rPr>
          <w:rFonts w:ascii="楷体_GB2312" w:hAnsi="宋体" w:eastAsia="楷体_GB2312"/>
          <w:szCs w:val="21"/>
        </w:rPr>
        <w:fldChar w:fldCharType="end"/>
      </w:r>
    </w:p>
    <w:p w14:paraId="59489038">
      <w:pPr>
        <w:pStyle w:val="11"/>
        <w:tabs>
          <w:tab w:val="right" w:leader="dot" w:pos="8504"/>
          <w:tab w:val="clear" w:pos="8494"/>
        </w:tabs>
      </w:pPr>
      <w:r>
        <w:rPr>
          <w:rFonts w:ascii="楷体_GB2312" w:hAnsi="宋体" w:eastAsia="楷体_GB2312"/>
          <w:szCs w:val="21"/>
        </w:rPr>
        <w:fldChar w:fldCharType="begin"/>
      </w:r>
      <w:r>
        <w:rPr>
          <w:rFonts w:ascii="楷体_GB2312" w:hAnsi="宋体" w:eastAsia="楷体_GB2312"/>
          <w:szCs w:val="21"/>
        </w:rPr>
        <w:instrText xml:space="preserve"> HYPERLINK \l _Toc32241 </w:instrText>
      </w:r>
      <w:r>
        <w:rPr>
          <w:rFonts w:ascii="楷体_GB2312" w:hAnsi="宋体" w:eastAsia="楷体_GB2312"/>
          <w:szCs w:val="21"/>
        </w:rPr>
        <w:fldChar w:fldCharType="separate"/>
      </w:r>
      <w:r>
        <w:rPr>
          <w:rFonts w:hint="eastAsia"/>
        </w:rPr>
        <w:t>参考文献</w:t>
      </w:r>
      <w:r>
        <w:tab/>
      </w:r>
      <w:r>
        <w:fldChar w:fldCharType="begin"/>
      </w:r>
      <w:r>
        <w:instrText xml:space="preserve"> PAGEREF _Toc32241 \h </w:instrText>
      </w:r>
      <w:r>
        <w:fldChar w:fldCharType="separate"/>
      </w:r>
      <w:r>
        <w:t>6</w:t>
      </w:r>
      <w:r>
        <w:fldChar w:fldCharType="end"/>
      </w:r>
      <w:r>
        <w:rPr>
          <w:rFonts w:ascii="楷体_GB2312" w:hAnsi="宋体" w:eastAsia="楷体_GB2312"/>
          <w:szCs w:val="21"/>
        </w:rPr>
        <w:fldChar w:fldCharType="end"/>
      </w:r>
    </w:p>
    <w:p w14:paraId="4F08CE18">
      <w:pPr>
        <w:pStyle w:val="11"/>
        <w:tabs>
          <w:tab w:val="right" w:leader="dot" w:pos="8504"/>
          <w:tab w:val="clear" w:pos="8494"/>
        </w:tabs>
      </w:pPr>
      <w:r>
        <w:rPr>
          <w:rFonts w:ascii="楷体_GB2312" w:hAnsi="宋体" w:eastAsia="楷体_GB2312"/>
          <w:szCs w:val="21"/>
        </w:rPr>
        <w:fldChar w:fldCharType="begin"/>
      </w:r>
      <w:r>
        <w:rPr>
          <w:rFonts w:ascii="楷体_GB2312" w:hAnsi="宋体" w:eastAsia="楷体_GB2312"/>
          <w:szCs w:val="21"/>
        </w:rPr>
        <w:instrText xml:space="preserve"> HYPERLINK \l _Toc11093 </w:instrText>
      </w:r>
      <w:r>
        <w:rPr>
          <w:rFonts w:ascii="楷体_GB2312" w:hAnsi="宋体" w:eastAsia="楷体_GB2312"/>
          <w:szCs w:val="21"/>
        </w:rPr>
        <w:fldChar w:fldCharType="separate"/>
      </w:r>
      <w:r>
        <w:rPr>
          <w:rFonts w:hint="eastAsia"/>
        </w:rPr>
        <w:t>教师评语评分</w:t>
      </w:r>
      <w:r>
        <w:tab/>
      </w:r>
      <w:r>
        <w:fldChar w:fldCharType="begin"/>
      </w:r>
      <w:r>
        <w:instrText xml:space="preserve"> PAGEREF _Toc11093 \h </w:instrText>
      </w:r>
      <w:r>
        <w:fldChar w:fldCharType="separate"/>
      </w:r>
      <w:r>
        <w:t>7</w:t>
      </w:r>
      <w:r>
        <w:fldChar w:fldCharType="end"/>
      </w:r>
      <w:r>
        <w:rPr>
          <w:rFonts w:ascii="楷体_GB2312" w:hAnsi="宋体" w:eastAsia="楷体_GB2312"/>
          <w:szCs w:val="21"/>
        </w:rPr>
        <w:fldChar w:fldCharType="end"/>
      </w:r>
    </w:p>
    <w:p w14:paraId="302AAC76">
      <w:pPr>
        <w:spacing w:line="360" w:lineRule="auto"/>
        <w:jc w:val="center"/>
        <w:rPr>
          <w:rFonts w:ascii="楷体_GB2312" w:hAnsi="宋体" w:eastAsia="楷体_GB2312"/>
          <w:szCs w:val="21"/>
        </w:rPr>
        <w:sectPr>
          <w:footerReference r:id="rId5" w:type="default"/>
          <w:pgSz w:w="11906" w:h="16838"/>
          <w:pgMar w:top="1418" w:right="1701" w:bottom="1134" w:left="1701" w:header="851" w:footer="680" w:gutter="0"/>
          <w:pgNumType w:fmt="upperRoman" w:start="1"/>
          <w:cols w:space="425" w:num="1"/>
          <w:docGrid w:type="lines" w:linePitch="326" w:charSpace="0"/>
        </w:sectPr>
      </w:pPr>
      <w:r>
        <w:rPr>
          <w:rFonts w:ascii="楷体_GB2312" w:hAnsi="宋体" w:eastAsia="楷体_GB2312"/>
          <w:szCs w:val="21"/>
        </w:rPr>
        <w:fldChar w:fldCharType="end"/>
      </w:r>
    </w:p>
    <w:p w14:paraId="7026F891">
      <w:pPr>
        <w:jc w:val="center"/>
      </w:pPr>
      <w:r>
        <w:tab/>
      </w:r>
    </w:p>
    <w:p w14:paraId="221ABA61">
      <w:pPr>
        <w:pStyle w:val="2"/>
        <w:rPr>
          <w:rFonts w:ascii="楷体_GB2312" w:eastAsia="楷体_GB2312"/>
        </w:rPr>
      </w:pPr>
      <w:bookmarkStart w:id="1" w:name="_Toc8254"/>
      <w:r>
        <w:rPr>
          <w:rFonts w:hint="eastAsia"/>
        </w:rPr>
        <w:t>1 实验目的和</w:t>
      </w:r>
      <w:r>
        <w:rPr>
          <w:rFonts w:hint="eastAsia"/>
          <w:lang w:val="en-US" w:eastAsia="zh-CN"/>
        </w:rPr>
        <w:t>要求</w:t>
      </w:r>
      <w:bookmarkEnd w:id="1"/>
      <w:r>
        <w:rPr>
          <w:rFonts w:hint="eastAsia"/>
        </w:rPr>
        <w:t xml:space="preserve">   </w:t>
      </w:r>
    </w:p>
    <w:p w14:paraId="766CDDB2">
      <w:pPr>
        <w:pStyle w:val="3"/>
        <w:spacing w:before="163" w:after="163"/>
        <w:rPr>
          <w:rFonts w:ascii="宋体"/>
        </w:rPr>
      </w:pPr>
      <w:bookmarkStart w:id="2" w:name="_Toc15692"/>
      <w:r>
        <w:t>1.1</w:t>
      </w:r>
      <w:r>
        <w:rPr>
          <w:rFonts w:hint="eastAsia"/>
        </w:rPr>
        <w:t xml:space="preserve"> 实验目的</w:t>
      </w:r>
      <w:bookmarkEnd w:id="2"/>
    </w:p>
    <w:p w14:paraId="7F163D5C">
      <w:pPr>
        <w:rPr>
          <w:b/>
          <w:bCs/>
          <w:color w:val="0000FF"/>
        </w:rPr>
      </w:pPr>
      <w:r>
        <w:rPr>
          <w:rFonts w:hint="eastAsia"/>
          <w:b/>
          <w:bCs/>
          <w:color w:val="0000FF"/>
        </w:rPr>
        <w:t xml:space="preserve">  （</w:t>
      </w:r>
      <w:r>
        <w:rPr>
          <w:rFonts w:hint="eastAsia"/>
          <w:b/>
          <w:bCs/>
          <w:color w:val="0000FF"/>
          <w:lang w:val="en-US" w:eastAsia="zh-CN"/>
        </w:rPr>
        <w:t>正文</w:t>
      </w:r>
      <w:r>
        <w:rPr>
          <w:rFonts w:hint="eastAsia"/>
          <w:b/>
          <w:bCs/>
          <w:color w:val="0000FF"/>
        </w:rPr>
        <w:t xml:space="preserve">宋体小4，正文行间距固定为23磅，字符间距为标准） </w:t>
      </w:r>
    </w:p>
    <w:p w14:paraId="4981FA49">
      <w:pPr>
        <w:spacing w:line="360" w:lineRule="auto"/>
        <w:ind w:firstLine="420"/>
        <w:rPr>
          <w:rFonts w:ascii="宋体" w:hAnsi="宋体"/>
        </w:rPr>
      </w:pPr>
      <w:r>
        <w:rPr>
          <w:rFonts w:hint="eastAsia" w:ascii="宋体" w:hAnsi="宋体"/>
        </w:rPr>
        <w:t>本次实验系期末综合实验</w:t>
      </w:r>
      <w:r>
        <w:rPr>
          <w:rFonts w:ascii="宋体" w:hAnsi="宋体"/>
        </w:rPr>
        <w:t>……</w:t>
      </w:r>
    </w:p>
    <w:p w14:paraId="043339EE"/>
    <w:p w14:paraId="3C421543"/>
    <w:p w14:paraId="4E366EDA"/>
    <w:p w14:paraId="19476DED"/>
    <w:p w14:paraId="6450D092">
      <w:pPr>
        <w:tabs>
          <w:tab w:val="left" w:pos="690"/>
        </w:tabs>
      </w:pPr>
    </w:p>
    <w:p w14:paraId="0B5E6914">
      <w:pPr>
        <w:pStyle w:val="3"/>
        <w:spacing w:before="163" w:after="163"/>
        <w:rPr>
          <w:rFonts w:ascii="宋体"/>
        </w:rPr>
      </w:pPr>
      <w:bookmarkStart w:id="3" w:name="_Toc24744"/>
      <w:r>
        <w:t>1.2</w:t>
      </w:r>
      <w:r>
        <w:rPr>
          <w:rFonts w:hint="eastAsia"/>
        </w:rPr>
        <w:t xml:space="preserve"> 实验</w:t>
      </w:r>
      <w:r>
        <w:rPr>
          <w:rFonts w:hint="eastAsia"/>
          <w:lang w:val="en-US" w:eastAsia="zh-CN"/>
        </w:rPr>
        <w:t>要求</w:t>
      </w:r>
      <w:bookmarkEnd w:id="3"/>
    </w:p>
    <w:p w14:paraId="3FF1D74B">
      <w:pPr>
        <w:tabs>
          <w:tab w:val="left" w:pos="690"/>
        </w:tabs>
      </w:pPr>
    </w:p>
    <w:p w14:paraId="3BDD2679">
      <w:pPr>
        <w:tabs>
          <w:tab w:val="left" w:pos="690"/>
        </w:tabs>
      </w:pPr>
    </w:p>
    <w:p w14:paraId="2E19BBB6">
      <w:pPr>
        <w:tabs>
          <w:tab w:val="left" w:pos="690"/>
        </w:tabs>
      </w:pPr>
    </w:p>
    <w:p w14:paraId="2C430119"/>
    <w:p w14:paraId="218DD69A">
      <w:r>
        <w:br w:type="page"/>
      </w:r>
    </w:p>
    <w:p w14:paraId="4494BB75"/>
    <w:p w14:paraId="596EA677">
      <w:pPr>
        <w:pStyle w:val="2"/>
        <w:rPr>
          <w:rFonts w:hint="default"/>
          <w:lang w:val="en-US"/>
        </w:rPr>
      </w:pPr>
      <w:bookmarkStart w:id="4" w:name="_Toc25329"/>
      <w:r>
        <w:rPr>
          <w:rFonts w:hint="eastAsia"/>
        </w:rPr>
        <w:t>2 实验</w:t>
      </w:r>
      <w:r>
        <w:rPr>
          <w:rFonts w:hint="eastAsia"/>
          <w:lang w:val="en-US" w:eastAsia="zh-CN"/>
        </w:rPr>
        <w:t>过程和结果</w:t>
      </w:r>
      <w:bookmarkEnd w:id="4"/>
    </w:p>
    <w:p w14:paraId="04F4F8E1">
      <w:pPr>
        <w:pStyle w:val="3"/>
        <w:spacing w:before="163" w:after="163"/>
        <w:rPr>
          <w:rFonts w:ascii="Times New Roman"/>
        </w:rPr>
      </w:pPr>
      <w:bookmarkStart w:id="5" w:name="_Toc17197"/>
      <w:r>
        <w:rPr>
          <w:rFonts w:hint="eastAsia"/>
        </w:rPr>
        <w:t>2</w:t>
      </w:r>
      <w:r>
        <w:t>.1</w:t>
      </w:r>
      <w:r>
        <w:rPr>
          <w:rFonts w:hint="eastAsia"/>
        </w:rPr>
        <w:t xml:space="preserve"> </w:t>
      </w:r>
      <w:r>
        <w:rPr>
          <w:rFonts w:hint="eastAsia" w:ascii="Times New Roman"/>
        </w:rPr>
        <w:t>概述</w:t>
      </w:r>
      <w:bookmarkEnd w:id="5"/>
    </w:p>
    <w:p w14:paraId="44FC7474">
      <w:pPr>
        <w:spacing w:line="360" w:lineRule="auto"/>
        <w:ind w:firstLine="420"/>
        <w:rPr>
          <w:rFonts w:ascii="宋体" w:hAnsi="宋体"/>
          <w:color w:val="FF0000"/>
        </w:rPr>
      </w:pPr>
      <w:r>
        <w:rPr>
          <w:rFonts w:hint="eastAsia" w:ascii="宋体" w:hAnsi="宋体"/>
          <w:color w:val="FF0000"/>
        </w:rPr>
        <w:t>（一段话，200字以内，概要综述整个实验过程以及实验完成效果）</w:t>
      </w:r>
    </w:p>
    <w:p w14:paraId="240C6022">
      <w:pPr>
        <w:spacing w:line="360" w:lineRule="auto"/>
        <w:rPr>
          <w:rFonts w:ascii="宋体" w:hAnsi="宋体"/>
        </w:rPr>
      </w:pPr>
    </w:p>
    <w:p w14:paraId="263A0BBB">
      <w:pPr>
        <w:spacing w:line="360" w:lineRule="auto"/>
        <w:rPr>
          <w:rFonts w:ascii="宋体" w:hAnsi="宋体"/>
        </w:rPr>
      </w:pPr>
    </w:p>
    <w:p w14:paraId="1BE0D3E9">
      <w:pPr>
        <w:spacing w:line="360" w:lineRule="auto"/>
        <w:rPr>
          <w:rFonts w:ascii="宋体" w:hAnsi="宋体"/>
        </w:rPr>
      </w:pPr>
    </w:p>
    <w:p w14:paraId="1B2E565B">
      <w:pPr>
        <w:pStyle w:val="3"/>
        <w:spacing w:before="163" w:after="163"/>
        <w:rPr>
          <w:rFonts w:hint="default" w:ascii="Times New Roman" w:eastAsia="黑体"/>
          <w:lang w:val="en-US" w:eastAsia="zh-CN"/>
        </w:rPr>
      </w:pPr>
      <w:bookmarkStart w:id="6" w:name="_Toc10400"/>
      <w:r>
        <w:rPr>
          <w:rFonts w:hint="eastAsia"/>
        </w:rPr>
        <w:t>2</w:t>
      </w:r>
      <w:r>
        <w:t>.2</w:t>
      </w:r>
      <w:r>
        <w:rPr>
          <w:rFonts w:hint="eastAsia"/>
        </w:rPr>
        <w:t xml:space="preserve"> 实验环境</w:t>
      </w:r>
      <w:r>
        <w:rPr>
          <w:rFonts w:hint="eastAsia"/>
          <w:lang w:val="en-US" w:eastAsia="zh-CN"/>
        </w:rPr>
        <w:t>和工具</w:t>
      </w:r>
      <w:bookmarkEnd w:id="6"/>
    </w:p>
    <w:p w14:paraId="52A5C643">
      <w:pPr>
        <w:spacing w:line="360" w:lineRule="auto"/>
        <w:ind w:firstLine="420"/>
        <w:rPr>
          <w:rFonts w:hint="eastAsia" w:ascii="宋体" w:hAnsi="宋体"/>
          <w:color w:val="FF0000"/>
          <w:lang w:eastAsia="zh-CN"/>
        </w:rPr>
      </w:pPr>
      <w:r>
        <w:rPr>
          <w:rFonts w:hint="eastAsia" w:ascii="宋体" w:hAnsi="宋体"/>
          <w:color w:val="FF0000"/>
          <w:lang w:eastAsia="zh-CN"/>
        </w:rPr>
        <w:t>（</w:t>
      </w:r>
      <w:r>
        <w:rPr>
          <w:rFonts w:hint="eastAsia" w:ascii="宋体" w:hAnsi="宋体"/>
          <w:color w:val="FF0000"/>
          <w:lang w:val="en-US" w:eastAsia="zh-CN"/>
        </w:rPr>
        <w:t>简介本实验的软硬件环境</w:t>
      </w:r>
      <w:r>
        <w:rPr>
          <w:rFonts w:hint="eastAsia" w:ascii="宋体" w:hAnsi="宋体"/>
          <w:color w:val="FF0000"/>
          <w:lang w:eastAsia="zh-CN"/>
        </w:rPr>
        <w:t>）</w:t>
      </w:r>
    </w:p>
    <w:p w14:paraId="3CB3DA6C">
      <w:pPr>
        <w:rPr>
          <w:b/>
          <w:bCs/>
        </w:rPr>
      </w:pPr>
    </w:p>
    <w:p w14:paraId="5ACF3228">
      <w:pPr>
        <w:rPr>
          <w:b/>
          <w:bCs/>
        </w:rPr>
      </w:pPr>
    </w:p>
    <w:p w14:paraId="0848EAB9">
      <w:pPr>
        <w:spacing w:line="360" w:lineRule="auto"/>
        <w:rPr>
          <w:rFonts w:ascii="宋体" w:hAnsi="宋体"/>
        </w:rPr>
      </w:pPr>
    </w:p>
    <w:p w14:paraId="70618143">
      <w:pPr>
        <w:pStyle w:val="3"/>
        <w:spacing w:before="163" w:after="163"/>
        <w:rPr>
          <w:rFonts w:hint="default" w:eastAsia="黑体"/>
          <w:lang w:val="en-US" w:eastAsia="zh-CN"/>
        </w:rPr>
      </w:pPr>
      <w:bookmarkStart w:id="7" w:name="_Toc29568"/>
      <w:r>
        <w:rPr>
          <w:rFonts w:hint="eastAsia"/>
        </w:rPr>
        <w:t>2</w:t>
      </w:r>
      <w:r>
        <w:t>.</w:t>
      </w:r>
      <w:r>
        <w:rPr>
          <w:rFonts w:hint="eastAsia"/>
        </w:rPr>
        <w:t>3 实验原理分析</w:t>
      </w:r>
      <w:r>
        <w:rPr>
          <w:rFonts w:hint="eastAsia"/>
          <w:lang w:eastAsia="zh-CN"/>
        </w:rPr>
        <w:t>、</w:t>
      </w:r>
      <w:r>
        <w:rPr>
          <w:rFonts w:hint="eastAsia"/>
          <w:lang w:val="en-US" w:eastAsia="zh-CN"/>
        </w:rPr>
        <w:t>实验</w:t>
      </w:r>
      <w:r>
        <w:rPr>
          <w:rFonts w:hint="eastAsia"/>
        </w:rPr>
        <w:t>步骤</w:t>
      </w:r>
      <w:r>
        <w:rPr>
          <w:rFonts w:hint="eastAsia"/>
          <w:lang w:eastAsia="zh-CN"/>
        </w:rPr>
        <w:t>、</w:t>
      </w:r>
      <w:r>
        <w:rPr>
          <w:rFonts w:hint="eastAsia"/>
          <w:lang w:val="en-US" w:eastAsia="zh-CN"/>
        </w:rPr>
        <w:t>结果分析</w:t>
      </w:r>
      <w:bookmarkEnd w:id="7"/>
    </w:p>
    <w:p w14:paraId="40306E41">
      <w:pPr>
        <w:rPr>
          <w:b w:val="0"/>
          <w:bCs w:val="0"/>
          <w:color w:val="FF0000"/>
        </w:rPr>
      </w:pPr>
      <w:r>
        <w:rPr>
          <w:rFonts w:hint="eastAsia"/>
          <w:b w:val="0"/>
          <w:bCs w:val="0"/>
          <w:color w:val="FF0000"/>
        </w:rPr>
        <w:t>（针对实验中每个子任务所涉及的技术原理进行介绍和分析，介绍实验设计的步骤</w:t>
      </w:r>
      <w:r>
        <w:rPr>
          <w:rFonts w:hint="eastAsia"/>
          <w:b w:val="0"/>
          <w:bCs w:val="0"/>
          <w:color w:val="FF0000"/>
          <w:lang w:eastAsia="zh-CN"/>
        </w:rPr>
        <w:t>，</w:t>
      </w:r>
      <w:r>
        <w:rPr>
          <w:rFonts w:hint="eastAsia"/>
          <w:color w:val="FF0000"/>
          <w:lang w:val="en-US" w:eastAsia="zh-CN"/>
        </w:rPr>
        <w:t>预期结果</w:t>
      </w:r>
      <w:r>
        <w:rPr>
          <w:rFonts w:hint="eastAsia"/>
          <w:color w:val="FF0000"/>
        </w:rPr>
        <w:t>，如何开展测试，测试结果</w:t>
      </w:r>
      <w:r>
        <w:rPr>
          <w:rFonts w:hint="eastAsia"/>
          <w:color w:val="FF0000"/>
          <w:lang w:val="en-US" w:eastAsia="zh-CN"/>
        </w:rPr>
        <w:t>如何</w:t>
      </w:r>
      <w:r>
        <w:rPr>
          <w:rFonts w:hint="eastAsia"/>
          <w:color w:val="FF0000"/>
        </w:rPr>
        <w:t>，</w:t>
      </w:r>
      <w:r>
        <w:rPr>
          <w:rFonts w:hint="eastAsia"/>
          <w:color w:val="FF0000"/>
          <w:lang w:val="en-US" w:eastAsia="zh-CN"/>
        </w:rPr>
        <w:t>分析在</w:t>
      </w:r>
      <w:r>
        <w:rPr>
          <w:rFonts w:hint="eastAsia"/>
          <w:color w:val="FF0000"/>
        </w:rPr>
        <w:t>实验中遇到的各种问题</w:t>
      </w:r>
      <w:r>
        <w:rPr>
          <w:rFonts w:hint="eastAsia"/>
          <w:color w:val="FF0000"/>
          <w:lang w:val="en-US" w:eastAsia="zh-CN"/>
        </w:rPr>
        <w:t>并描述</w:t>
      </w:r>
      <w:r>
        <w:rPr>
          <w:rFonts w:hint="eastAsia"/>
          <w:color w:val="FF0000"/>
        </w:rPr>
        <w:t>解决过程）</w:t>
      </w:r>
    </w:p>
    <w:p w14:paraId="6B5F403E"/>
    <w:p w14:paraId="67A8E12C">
      <w:pPr>
        <w:pStyle w:val="4"/>
        <w:rPr>
          <w:rStyle w:val="24"/>
          <w:rFonts w:hint="eastAsia" w:eastAsia="黑体"/>
          <w:b/>
          <w:bCs/>
          <w:kern w:val="30"/>
          <w:sz w:val="24"/>
          <w:szCs w:val="30"/>
          <w:lang w:eastAsia="zh-CN"/>
        </w:rPr>
      </w:pPr>
      <w:bookmarkStart w:id="8" w:name="_Toc509749835"/>
      <w:bookmarkStart w:id="9" w:name="_Toc14374"/>
      <w:r>
        <w:rPr>
          <w:rStyle w:val="24"/>
          <w:b/>
          <w:bCs/>
          <w:kern w:val="30"/>
          <w:sz w:val="24"/>
          <w:szCs w:val="30"/>
        </w:rPr>
        <w:t>2.</w:t>
      </w:r>
      <w:r>
        <w:rPr>
          <w:rStyle w:val="24"/>
          <w:rFonts w:hint="eastAsia"/>
          <w:b/>
          <w:bCs/>
          <w:kern w:val="30"/>
          <w:sz w:val="24"/>
          <w:szCs w:val="30"/>
        </w:rPr>
        <w:t>3</w:t>
      </w:r>
      <w:r>
        <w:rPr>
          <w:rStyle w:val="24"/>
          <w:b/>
          <w:bCs/>
          <w:kern w:val="30"/>
          <w:sz w:val="24"/>
          <w:szCs w:val="30"/>
        </w:rPr>
        <w:t>.1</w:t>
      </w:r>
      <w:r>
        <w:rPr>
          <w:rStyle w:val="24"/>
          <w:rFonts w:hint="eastAsia"/>
          <w:b/>
          <w:bCs/>
          <w:kern w:val="30"/>
          <w:sz w:val="24"/>
          <w:szCs w:val="30"/>
        </w:rPr>
        <w:t xml:space="preserve"> 任务一：</w:t>
      </w:r>
      <w:r>
        <w:rPr>
          <w:rStyle w:val="24"/>
          <w:rFonts w:hint="eastAsia"/>
          <w:b/>
          <w:bCs/>
          <w:kern w:val="30"/>
          <w:sz w:val="24"/>
          <w:szCs w:val="30"/>
          <w:lang w:val="en-US" w:eastAsia="zh-CN"/>
        </w:rPr>
        <w:t>XXX</w:t>
      </w:r>
      <w:r>
        <w:rPr>
          <w:rStyle w:val="24"/>
          <w:b/>
          <w:bCs/>
          <w:kern w:val="30"/>
          <w:sz w:val="24"/>
          <w:szCs w:val="30"/>
        </w:rPr>
        <w:t xml:space="preserve"> </w:t>
      </w:r>
      <w:bookmarkEnd w:id="8"/>
      <w:r>
        <w:rPr>
          <w:rStyle w:val="24"/>
          <w:rFonts w:hint="eastAsia"/>
          <w:b/>
          <w:bCs/>
          <w:kern w:val="30"/>
          <w:sz w:val="24"/>
          <w:szCs w:val="30"/>
          <w:lang w:eastAsia="zh-CN"/>
        </w:rPr>
        <w:t>（</w:t>
      </w:r>
      <w:r>
        <w:rPr>
          <w:rStyle w:val="24"/>
          <w:rFonts w:hint="eastAsia"/>
          <w:b/>
          <w:bCs/>
          <w:kern w:val="30"/>
          <w:sz w:val="24"/>
          <w:szCs w:val="30"/>
          <w:lang w:val="en-US" w:eastAsia="zh-CN"/>
        </w:rPr>
        <w:t>完成人：学生姓名</w:t>
      </w:r>
      <w:r>
        <w:rPr>
          <w:rStyle w:val="24"/>
          <w:rFonts w:hint="eastAsia"/>
          <w:b/>
          <w:bCs/>
          <w:kern w:val="30"/>
          <w:sz w:val="24"/>
          <w:szCs w:val="30"/>
          <w:lang w:eastAsia="zh-CN"/>
        </w:rPr>
        <w:t>）</w:t>
      </w:r>
      <w:bookmarkEnd w:id="9"/>
    </w:p>
    <w:p w14:paraId="71258BDC">
      <w:pPr>
        <w:pStyle w:val="5"/>
        <w:rPr>
          <w:kern w:val="0"/>
        </w:rPr>
      </w:pPr>
      <w:bookmarkStart w:id="10" w:name="_Toc30100"/>
      <w:r>
        <w:rPr>
          <w:kern w:val="0"/>
        </w:rPr>
        <w:t>（1）</w:t>
      </w:r>
      <w:r>
        <w:rPr>
          <w:rFonts w:hint="eastAsia"/>
          <w:kern w:val="0"/>
          <w:lang w:val="en-US" w:eastAsia="zh-CN"/>
        </w:rPr>
        <w:t>XXX</w:t>
      </w:r>
      <w:r>
        <w:rPr>
          <w:rFonts w:hint="eastAsia"/>
          <w:kern w:val="0"/>
        </w:rPr>
        <w:t>技术原理分析</w:t>
      </w:r>
      <w:bookmarkEnd w:id="10"/>
    </w:p>
    <w:p w14:paraId="461BADB5">
      <w:pPr>
        <w:rPr>
          <w:rFonts w:hint="eastAsia" w:eastAsia="宋体"/>
          <w:b w:val="0"/>
          <w:bCs/>
          <w:color w:val="FF0000"/>
          <w:lang w:eastAsia="zh-CN"/>
        </w:rPr>
      </w:pPr>
      <w:r>
        <w:rPr>
          <w:rFonts w:hint="eastAsia"/>
          <w:b w:val="0"/>
          <w:bCs/>
          <w:color w:val="FF0000"/>
          <w:lang w:eastAsia="zh-CN"/>
        </w:rPr>
        <w:t>（</w:t>
      </w:r>
      <w:r>
        <w:rPr>
          <w:rFonts w:hint="eastAsia"/>
          <w:b w:val="0"/>
          <w:bCs/>
          <w:color w:val="FF0000"/>
          <w:lang w:val="en-US" w:eastAsia="zh-CN"/>
        </w:rPr>
        <w:t>介绍本任务所涉及的操作系统原理</w:t>
      </w:r>
      <w:r>
        <w:rPr>
          <w:rFonts w:hint="eastAsia"/>
          <w:b w:val="0"/>
          <w:bCs/>
          <w:color w:val="FF0000"/>
          <w:lang w:eastAsia="zh-CN"/>
        </w:rPr>
        <w:t>）</w:t>
      </w:r>
    </w:p>
    <w:p w14:paraId="10402EB1">
      <w:pPr>
        <w:pStyle w:val="5"/>
        <w:rPr>
          <w:kern w:val="0"/>
        </w:rPr>
      </w:pPr>
      <w:bookmarkStart w:id="11" w:name="_Toc27032"/>
      <w:r>
        <w:rPr>
          <w:kern w:val="0"/>
        </w:rPr>
        <w:t>（2）</w:t>
      </w:r>
      <w:r>
        <w:rPr>
          <w:rFonts w:hint="eastAsia"/>
          <w:kern w:val="0"/>
          <w:lang w:val="en-US" w:eastAsia="zh-CN"/>
        </w:rPr>
        <w:t>XXX</w:t>
      </w:r>
      <w:r>
        <w:rPr>
          <w:rFonts w:hint="eastAsia"/>
          <w:kern w:val="0"/>
        </w:rPr>
        <w:t>设计</w:t>
      </w:r>
      <w:r>
        <w:rPr>
          <w:rFonts w:hint="eastAsia"/>
          <w:kern w:val="0"/>
          <w:lang w:val="en-US" w:eastAsia="zh-CN"/>
        </w:rPr>
        <w:t>与</w:t>
      </w:r>
      <w:r>
        <w:rPr>
          <w:rFonts w:hint="eastAsia"/>
          <w:kern w:val="0"/>
        </w:rPr>
        <w:t>实现</w:t>
      </w:r>
      <w:bookmarkEnd w:id="11"/>
    </w:p>
    <w:p w14:paraId="06BBF424">
      <w:pPr>
        <w:rPr>
          <w:rFonts w:hint="eastAsia"/>
          <w:b w:val="0"/>
          <w:bCs/>
          <w:color w:val="FF0000"/>
          <w:lang w:eastAsia="zh-CN"/>
        </w:rPr>
      </w:pPr>
      <w:r>
        <w:rPr>
          <w:rFonts w:hint="eastAsia"/>
          <w:b w:val="0"/>
          <w:bCs/>
          <w:color w:val="FF0000"/>
          <w:lang w:eastAsia="zh-CN"/>
        </w:rPr>
        <w:t>（</w:t>
      </w:r>
      <w:r>
        <w:rPr>
          <w:rFonts w:hint="eastAsia"/>
          <w:b w:val="0"/>
          <w:bCs/>
          <w:color w:val="FF0000"/>
          <w:lang w:val="en-US" w:eastAsia="zh-CN"/>
        </w:rPr>
        <w:t>介绍相关代码的设计与实现，应包含完整的可复现的实验详细步骤</w:t>
      </w:r>
      <w:r>
        <w:rPr>
          <w:rFonts w:hint="eastAsia"/>
          <w:b w:val="0"/>
          <w:bCs/>
          <w:color w:val="FF0000"/>
          <w:lang w:eastAsia="zh-CN"/>
        </w:rPr>
        <w:t>）</w:t>
      </w:r>
    </w:p>
    <w:p w14:paraId="2E37634E"/>
    <w:p w14:paraId="6E60BE33">
      <w:pPr>
        <w:pStyle w:val="5"/>
        <w:rPr>
          <w:rFonts w:hint="eastAsia" w:eastAsia="黑体"/>
          <w:kern w:val="0"/>
          <w:lang w:val="en-US" w:eastAsia="zh-CN"/>
        </w:rPr>
      </w:pPr>
      <w:bookmarkStart w:id="12" w:name="_Toc23893"/>
      <w:r>
        <w:rPr>
          <w:kern w:val="0"/>
        </w:rPr>
        <w:t>（</w:t>
      </w:r>
      <w:r>
        <w:rPr>
          <w:rFonts w:hint="eastAsia"/>
          <w:kern w:val="0"/>
          <w:lang w:val="en-US" w:eastAsia="zh-CN"/>
        </w:rPr>
        <w:t>3</w:t>
      </w:r>
      <w:r>
        <w:rPr>
          <w:kern w:val="0"/>
        </w:rPr>
        <w:t>）</w:t>
      </w:r>
      <w:r>
        <w:rPr>
          <w:rFonts w:hint="eastAsia"/>
        </w:rPr>
        <w:t>XXX</w:t>
      </w:r>
      <w:r>
        <w:t>测试</w:t>
      </w:r>
      <w:r>
        <w:rPr>
          <w:rFonts w:hint="eastAsia"/>
          <w:lang w:val="en-US" w:eastAsia="zh-CN"/>
        </w:rPr>
        <w:t>及结果</w:t>
      </w:r>
      <w:bookmarkEnd w:id="12"/>
    </w:p>
    <w:p w14:paraId="264672E9">
      <w:pPr>
        <w:rPr>
          <w:rFonts w:hint="eastAsia"/>
          <w:b w:val="0"/>
          <w:bCs/>
          <w:color w:val="FF0000"/>
          <w:lang w:eastAsia="zh-CN"/>
        </w:rPr>
      </w:pPr>
      <w:r>
        <w:rPr>
          <w:rFonts w:hint="eastAsia"/>
          <w:b w:val="0"/>
          <w:bCs/>
          <w:color w:val="FF0000"/>
          <w:lang w:eastAsia="zh-CN"/>
        </w:rPr>
        <w:t>（</w:t>
      </w:r>
      <w:r>
        <w:rPr>
          <w:rFonts w:hint="eastAsia"/>
          <w:b w:val="0"/>
          <w:bCs/>
          <w:color w:val="FF0000"/>
          <w:lang w:val="en-US" w:eastAsia="zh-CN"/>
        </w:rPr>
        <w:t>给出测试用例的设计，及测试结果</w:t>
      </w:r>
      <w:r>
        <w:rPr>
          <w:rFonts w:hint="eastAsia"/>
          <w:b w:val="0"/>
          <w:bCs/>
          <w:color w:val="FF0000"/>
          <w:lang w:eastAsia="zh-CN"/>
        </w:rPr>
        <w:t>）</w:t>
      </w:r>
    </w:p>
    <w:p w14:paraId="6BCB3A8B">
      <w:pPr>
        <w:pStyle w:val="5"/>
        <w:numPr>
          <w:ilvl w:val="0"/>
          <w:numId w:val="0"/>
        </w:numPr>
        <w:rPr>
          <w:rFonts w:hint="eastAsia"/>
          <w:kern w:val="0"/>
        </w:rPr>
      </w:pPr>
      <w:bookmarkStart w:id="13" w:name="_Toc21686"/>
      <w:r>
        <w:rPr>
          <w:rFonts w:hint="eastAsia"/>
          <w:lang w:eastAsia="zh-CN"/>
        </w:rPr>
        <w:t>（</w:t>
      </w:r>
      <w:r>
        <w:rPr>
          <w:rFonts w:hint="eastAsia"/>
          <w:lang w:val="en-US" w:eastAsia="zh-CN"/>
        </w:rPr>
        <w:t>4</w:t>
      </w:r>
      <w:r>
        <w:rPr>
          <w:rFonts w:hint="eastAsia"/>
          <w:lang w:eastAsia="zh-CN"/>
        </w:rPr>
        <w:t>）</w:t>
      </w:r>
      <w:r>
        <w:rPr>
          <w:rFonts w:hint="eastAsia"/>
        </w:rPr>
        <w:t>XXX</w:t>
      </w:r>
      <w:r>
        <w:rPr>
          <w:rFonts w:hint="eastAsia"/>
          <w:kern w:val="0"/>
        </w:rPr>
        <w:t>分析</w:t>
      </w:r>
      <w:bookmarkEnd w:id="13"/>
    </w:p>
    <w:p w14:paraId="7F4F7874">
      <w:pPr>
        <w:numPr>
          <w:ilvl w:val="0"/>
          <w:numId w:val="0"/>
        </w:numPr>
        <w:rPr>
          <w:rFonts w:hint="default" w:eastAsia="宋体"/>
          <w:color w:val="FF0000"/>
          <w:lang w:val="en-US" w:eastAsia="zh-CN"/>
        </w:rPr>
      </w:pPr>
      <w:r>
        <w:rPr>
          <w:rFonts w:hint="eastAsia"/>
          <w:color w:val="FF0000"/>
          <w:lang w:val="en-US" w:eastAsia="zh-CN"/>
        </w:rPr>
        <w:t>(给出异常结果及排查)</w:t>
      </w:r>
    </w:p>
    <w:p w14:paraId="54D2D411"/>
    <w:p w14:paraId="4E2D9FB4"/>
    <w:p w14:paraId="0CB426A8">
      <w:pPr>
        <w:pStyle w:val="4"/>
      </w:pPr>
      <w:bookmarkStart w:id="14" w:name="_Toc509749826"/>
      <w:bookmarkStart w:id="15" w:name="_Toc28921"/>
      <w:r>
        <w:t>2.</w:t>
      </w:r>
      <w:r>
        <w:rPr>
          <w:rFonts w:hint="eastAsia"/>
        </w:rPr>
        <w:t>3</w:t>
      </w:r>
      <w:r>
        <w:t>.2</w:t>
      </w:r>
      <w:bookmarkEnd w:id="14"/>
      <w:r>
        <w:rPr>
          <w:rFonts w:hint="eastAsia"/>
        </w:rPr>
        <w:t xml:space="preserve"> </w:t>
      </w:r>
      <w:r>
        <w:rPr>
          <w:rStyle w:val="24"/>
          <w:rFonts w:hint="eastAsia"/>
          <w:b/>
          <w:bCs/>
          <w:kern w:val="30"/>
          <w:sz w:val="24"/>
          <w:szCs w:val="30"/>
        </w:rPr>
        <w:t>任务二：</w:t>
      </w:r>
      <w:r>
        <w:rPr>
          <w:rStyle w:val="24"/>
          <w:rFonts w:hint="eastAsia"/>
          <w:b/>
          <w:bCs/>
          <w:kern w:val="30"/>
          <w:sz w:val="24"/>
          <w:szCs w:val="30"/>
          <w:lang w:val="en-US" w:eastAsia="zh-CN"/>
        </w:rPr>
        <w:t>自我OS防护--可信防护</w:t>
      </w:r>
      <w:r>
        <w:rPr>
          <w:rStyle w:val="24"/>
          <w:rFonts w:hint="eastAsia"/>
          <w:b/>
          <w:bCs/>
          <w:kern w:val="30"/>
          <w:sz w:val="24"/>
          <w:szCs w:val="30"/>
          <w:lang w:eastAsia="zh-CN"/>
        </w:rPr>
        <w:t>（</w:t>
      </w:r>
      <w:r>
        <w:rPr>
          <w:rStyle w:val="24"/>
          <w:rFonts w:hint="eastAsia"/>
          <w:b/>
          <w:bCs/>
          <w:kern w:val="30"/>
          <w:sz w:val="24"/>
          <w:szCs w:val="30"/>
          <w:lang w:val="en-US" w:eastAsia="zh-CN"/>
        </w:rPr>
        <w:t>完成人：刘子明</w:t>
      </w:r>
      <w:r>
        <w:rPr>
          <w:rStyle w:val="24"/>
          <w:rFonts w:hint="eastAsia"/>
          <w:b/>
          <w:bCs/>
          <w:kern w:val="30"/>
          <w:sz w:val="24"/>
          <w:szCs w:val="30"/>
          <w:lang w:eastAsia="zh-CN"/>
        </w:rPr>
        <w:t>）</w:t>
      </w:r>
      <w:bookmarkEnd w:id="15"/>
    </w:p>
    <w:p w14:paraId="35B4D8BC">
      <w:pPr>
        <w:pStyle w:val="5"/>
        <w:numPr>
          <w:ilvl w:val="0"/>
          <w:numId w:val="0"/>
        </w:numPr>
        <w:ind w:leftChars="0"/>
        <w:rPr>
          <w:kern w:val="0"/>
        </w:rPr>
      </w:pPr>
      <w:bookmarkStart w:id="16" w:name="_Toc26222"/>
      <w:bookmarkStart w:id="17" w:name="_Toc509749827"/>
      <w:r>
        <w:rPr>
          <w:rFonts w:hint="eastAsia"/>
          <w:kern w:val="0"/>
          <w:lang w:val="en-US" w:eastAsia="zh-CN"/>
        </w:rPr>
        <w:t>（1）静态度量</w:t>
      </w:r>
      <w:r>
        <w:rPr>
          <w:rFonts w:hint="eastAsia"/>
          <w:kern w:val="0"/>
        </w:rPr>
        <w:t>技术原理分析</w:t>
      </w:r>
      <w:bookmarkEnd w:id="16"/>
    </w:p>
    <w:p w14:paraId="39D4AEC3">
      <w:pPr>
        <w:rPr>
          <w:rFonts w:hint="eastAsia"/>
          <w:b w:val="0"/>
          <w:bCs/>
        </w:rPr>
      </w:pPr>
      <w:r>
        <w:rPr>
          <w:rFonts w:hint="eastAsia"/>
          <w:b w:val="0"/>
          <w:bCs/>
        </w:rPr>
        <w:t>静态度量（Static Measurement）是可信计算（Trusted Computing）中的核心概念之一，旨在确保系统在运行可执行程序之前，验证其完整性和来源的可信度。</w:t>
      </w:r>
    </w:p>
    <w:p w14:paraId="12CB0B19">
      <w:pPr>
        <w:rPr>
          <w:rFonts w:hint="eastAsia"/>
          <w:b/>
        </w:rPr>
      </w:pPr>
    </w:p>
    <w:p w14:paraId="67A97568">
      <w:pPr>
        <w:rPr>
          <w:rFonts w:hint="eastAsia"/>
          <w:b w:val="0"/>
          <w:bCs/>
        </w:rPr>
      </w:pPr>
      <w:r>
        <w:rPr>
          <w:rFonts w:hint="eastAsia"/>
          <w:b w:val="0"/>
          <w:bCs/>
        </w:rPr>
        <w:t>核心原理：</w:t>
      </w:r>
    </w:p>
    <w:p w14:paraId="7A966236">
      <w:pPr>
        <w:rPr>
          <w:rFonts w:hint="eastAsia"/>
          <w:b w:val="0"/>
          <w:bCs/>
        </w:rPr>
      </w:pPr>
      <w:r>
        <w:rPr>
          <w:rFonts w:hint="eastAsia"/>
          <w:b w:val="0"/>
          <w:bCs/>
        </w:rPr>
        <w:t>1. 完整性校验（Integrity Check） ：通过对文件内容进行哈希运算（或校验和计算），生成唯一的“指纹”（Measurement）。如果文件被篡改（如植入病毒、木马或发生磁盘损坏），其计算出的指纹必然发生变化。</w:t>
      </w:r>
    </w:p>
    <w:p w14:paraId="68CA6718">
      <w:pPr>
        <w:rPr>
          <w:rFonts w:hint="eastAsia"/>
          <w:b w:val="0"/>
          <w:bCs/>
        </w:rPr>
      </w:pPr>
      <w:r>
        <w:rPr>
          <w:rFonts w:hint="eastAsia"/>
          <w:b w:val="0"/>
          <w:bCs/>
        </w:rPr>
        <w:t>2. 信任传递（Chain of Trust） ：遵循“先度量，再加载”的原则。在操作系统加载可执行文件（ exec ）的关键路径上插入度量点。</w:t>
      </w:r>
    </w:p>
    <w:p w14:paraId="3AB12D9E">
      <w:pPr>
        <w:rPr>
          <w:rFonts w:hint="eastAsia"/>
          <w:b w:val="0"/>
          <w:bCs/>
        </w:rPr>
      </w:pPr>
      <w:r>
        <w:rPr>
          <w:rFonts w:hint="eastAsia"/>
          <w:b w:val="0"/>
          <w:bCs/>
        </w:rPr>
        <w:t>3. 基准比对（Verification） ：将计算出的实时指纹与预置的“可信参考值数据库”（Trusted Database）进行比对。</w:t>
      </w:r>
    </w:p>
    <w:p w14:paraId="09E690F2">
      <w:pPr>
        <w:rPr>
          <w:rFonts w:hint="eastAsia"/>
          <w:b w:val="0"/>
          <w:bCs/>
        </w:rPr>
      </w:pPr>
      <w:r>
        <w:rPr>
          <w:rFonts w:hint="eastAsia"/>
          <w:b w:val="0"/>
          <w:bCs/>
        </w:rPr>
        <w:t xml:space="preserve">   - 匹配 ：文件未被篡改，允许执行（或记录为 Pass）。</w:t>
      </w:r>
    </w:p>
    <w:p w14:paraId="34853134">
      <w:pPr>
        <w:rPr>
          <w:rFonts w:hint="eastAsia"/>
          <w:b w:val="0"/>
          <w:bCs/>
        </w:rPr>
      </w:pPr>
      <w:r>
        <w:rPr>
          <w:rFonts w:hint="eastAsia"/>
          <w:b w:val="0"/>
          <w:bCs/>
        </w:rPr>
        <w:t xml:space="preserve">   - 不匹配 ：文件完整性受损，记录报警或拒绝执行。</w:t>
      </w:r>
    </w:p>
    <w:p w14:paraId="295E6F40">
      <w:pPr>
        <w:rPr>
          <w:rFonts w:hint="eastAsia"/>
          <w:b w:val="0"/>
          <w:bCs/>
        </w:rPr>
      </w:pPr>
      <w:r>
        <w:rPr>
          <w:rFonts w:hint="eastAsia"/>
          <w:b w:val="0"/>
          <w:bCs/>
        </w:rPr>
        <w:t>在本实验中，我们通过修改操作系统的 exec 系统调用，在将程序代码段映射到进程空间之前，读取整个文件内容并计算校验和，从而实现了对应用程序的静态度量。</w:t>
      </w:r>
    </w:p>
    <w:p w14:paraId="75019DDA">
      <w:pPr>
        <w:rPr>
          <w:rFonts w:hint="eastAsia"/>
          <w:b w:val="0"/>
          <w:bCs/>
        </w:rPr>
      </w:pPr>
    </w:p>
    <w:p w14:paraId="69AB5B0F">
      <w:pPr>
        <w:pStyle w:val="5"/>
        <w:numPr>
          <w:ilvl w:val="0"/>
          <w:numId w:val="0"/>
        </w:numPr>
        <w:rPr>
          <w:rFonts w:hint="eastAsia" w:eastAsia="黑体"/>
          <w:kern w:val="0"/>
          <w:lang w:val="en-US" w:eastAsia="zh-CN"/>
        </w:rPr>
      </w:pPr>
      <w:bookmarkStart w:id="18" w:name="_Toc29441"/>
      <w:r>
        <w:rPr>
          <w:rFonts w:hint="eastAsia"/>
          <w:kern w:val="0"/>
          <w:lang w:val="en-US" w:eastAsia="zh-CN"/>
        </w:rPr>
        <w:t>（2）静态度量</w:t>
      </w:r>
      <w:r>
        <w:rPr>
          <w:rFonts w:hint="eastAsia"/>
          <w:kern w:val="0"/>
        </w:rPr>
        <w:t>设计</w:t>
      </w:r>
      <w:r>
        <w:rPr>
          <w:rFonts w:hint="eastAsia"/>
          <w:kern w:val="0"/>
          <w:lang w:val="en-US" w:eastAsia="zh-CN"/>
        </w:rPr>
        <w:t>与</w:t>
      </w:r>
      <w:r>
        <w:rPr>
          <w:rFonts w:hint="eastAsia"/>
          <w:kern w:val="0"/>
        </w:rPr>
        <w:t>实现</w:t>
      </w:r>
      <w:bookmarkEnd w:id="18"/>
    </w:p>
    <w:p w14:paraId="2F8212BA">
      <w:pPr>
        <w:rPr>
          <w:rFonts w:hint="eastAsia"/>
          <w:lang w:val="en-US" w:eastAsia="zh-CN"/>
        </w:rPr>
      </w:pPr>
      <w:r>
        <w:rPr>
          <w:rFonts w:hint="eastAsia"/>
          <w:lang w:val="en-US" w:eastAsia="zh-CN"/>
        </w:rPr>
        <w:t>本实验在 Orange'S 操作系统的内存管理模块（MM）中实现了静态度量机制。</w:t>
      </w:r>
    </w:p>
    <w:p w14:paraId="3DEB84C6">
      <w:pPr>
        <w:rPr>
          <w:rFonts w:hint="eastAsia"/>
          <w:lang w:val="en-US" w:eastAsia="zh-CN"/>
        </w:rPr>
      </w:pPr>
    </w:p>
    <w:p w14:paraId="5A7F66D4">
      <w:pPr>
        <w:rPr>
          <w:rFonts w:hint="eastAsia"/>
          <w:lang w:val="en-US" w:eastAsia="zh-CN"/>
        </w:rPr>
      </w:pPr>
      <w:r>
        <w:rPr>
          <w:rFonts w:hint="eastAsia"/>
          <w:lang w:val="en-US" w:eastAsia="zh-CN"/>
        </w:rPr>
        <w:t>1. 修改位置</w:t>
      </w:r>
    </w:p>
    <w:p w14:paraId="27BE2053">
      <w:pPr>
        <w:rPr>
          <w:rFonts w:hint="eastAsia"/>
          <w:lang w:val="en-US" w:eastAsia="zh-CN"/>
        </w:rPr>
      </w:pPr>
      <w:r>
        <w:rPr>
          <w:rFonts w:hint="eastAsia"/>
          <w:lang w:val="en-US" w:eastAsia="zh-CN"/>
        </w:rPr>
        <w:t>- 文件 ： mm/exec.c</w:t>
      </w:r>
    </w:p>
    <w:p w14:paraId="73DF6927">
      <w:pPr>
        <w:rPr>
          <w:rFonts w:hint="eastAsia"/>
          <w:lang w:val="en-US" w:eastAsia="zh-CN"/>
        </w:rPr>
      </w:pPr>
      <w:r>
        <w:rPr>
          <w:rFonts w:hint="eastAsia"/>
          <w:lang w:val="en-US" w:eastAsia="zh-CN"/>
        </w:rPr>
        <w:t>- 函数 ： do_exec()</w:t>
      </w:r>
    </w:p>
    <w:p w14:paraId="4BEBEBD7">
      <w:pPr>
        <w:rPr>
          <w:rFonts w:hint="eastAsia"/>
          <w:lang w:val="en-US" w:eastAsia="zh-CN"/>
        </w:rPr>
      </w:pPr>
      <w:r>
        <w:rPr>
          <w:rFonts w:hint="eastAsia"/>
          <w:lang w:val="en-US" w:eastAsia="zh-CN"/>
        </w:rPr>
        <w:t>- 时机 ：在文件内容被读取到内存缓冲区 mmbuf 之后，但在构建进程内存镜像（ phys_copy ）之前。</w:t>
      </w:r>
    </w:p>
    <w:p w14:paraId="13243F0D">
      <w:pPr>
        <w:numPr>
          <w:ilvl w:val="0"/>
          <w:numId w:val="1"/>
        </w:numPr>
        <w:rPr>
          <w:rFonts w:hint="eastAsia"/>
          <w:lang w:val="en-US" w:eastAsia="zh-CN"/>
        </w:rPr>
      </w:pPr>
      <w:r>
        <w:rPr>
          <w:rFonts w:hint="eastAsia"/>
          <w:lang w:val="en-US" w:eastAsia="zh-CN"/>
        </w:rPr>
        <w:t>核心数据结构 定义了一个简单的内核态“可信数据库”，存储受信任程序的名称和预期的校验和。</w:t>
      </w:r>
    </w:p>
    <w:p w14:paraId="1CBEC51E">
      <w:pPr>
        <w:widowControl w:val="0"/>
        <w:numPr>
          <w:numId w:val="0"/>
        </w:numPr>
        <w:spacing w:line="460" w:lineRule="exact"/>
        <w:jc w:val="both"/>
        <w:rPr>
          <w:rFonts w:hint="eastAsia"/>
          <w:b/>
          <w:bCs/>
          <w:lang w:val="en-US" w:eastAsia="zh-CN"/>
        </w:rPr>
      </w:pPr>
      <w:r>
        <w:rPr>
          <w:rFonts w:hint="eastAsia"/>
          <w:b w:val="0"/>
          <w:bCs w:val="0"/>
          <w:lang w:val="en-US" w:eastAsia="zh-CN"/>
        </w:rPr>
        <w:t>3. 度量算法实现 为了演示原理，实验采用了一个轻量级的 XOR 累加校验和 算法。虽然不如 SHA-256 安全，但对于演示完整性校验原理已经足够，且计算开销极小。</w:t>
      </w:r>
      <w:r>
        <w:drawing>
          <wp:anchor distT="0" distB="0" distL="114300" distR="114300" simplePos="0" relativeHeight="251659264" behindDoc="0" locked="0" layoutInCell="1" allowOverlap="1">
            <wp:simplePos x="0" y="0"/>
            <wp:positionH relativeFrom="column">
              <wp:posOffset>12065</wp:posOffset>
            </wp:positionH>
            <wp:positionV relativeFrom="paragraph">
              <wp:posOffset>108585</wp:posOffset>
            </wp:positionV>
            <wp:extent cx="5574030" cy="3117850"/>
            <wp:effectExtent l="0" t="0" r="7620" b="635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574030" cy="3117850"/>
                    </a:xfrm>
                    <a:prstGeom prst="rect">
                      <a:avLst/>
                    </a:prstGeom>
                    <a:noFill/>
                    <a:ln>
                      <a:noFill/>
                    </a:ln>
                  </pic:spPr>
                </pic:pic>
              </a:graphicData>
            </a:graphic>
          </wp:anchor>
        </w:drawing>
      </w:r>
    </w:p>
    <w:p w14:paraId="0DCDC12F">
      <w:pPr>
        <w:pStyle w:val="5"/>
        <w:numPr>
          <w:ilvl w:val="0"/>
          <w:numId w:val="0"/>
        </w:numPr>
      </w:pPr>
      <w:bookmarkStart w:id="19" w:name="_Toc25441"/>
      <w:r>
        <w:drawing>
          <wp:inline distT="0" distB="0" distL="114300" distR="114300">
            <wp:extent cx="5577840" cy="1764665"/>
            <wp:effectExtent l="0" t="0" r="381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577840" cy="1764665"/>
                    </a:xfrm>
                    <a:prstGeom prst="rect">
                      <a:avLst/>
                    </a:prstGeom>
                    <a:noFill/>
                    <a:ln>
                      <a:noFill/>
                    </a:ln>
                  </pic:spPr>
                </pic:pic>
              </a:graphicData>
            </a:graphic>
          </wp:inline>
        </w:drawing>
      </w:r>
    </w:p>
    <w:p w14:paraId="7E56DA83">
      <w:pPr>
        <w:rPr>
          <w:rFonts w:hint="eastAsia"/>
          <w:lang w:eastAsia="zh-CN"/>
        </w:rPr>
      </w:pPr>
      <w:r>
        <w:rPr>
          <w:rFonts w:hint="eastAsia"/>
          <w:lang w:eastAsia="zh-CN"/>
        </w:rPr>
        <w:t>4. 校验逻辑 系统遍历 trusted_db ，查找当前执行的程序名是否在白名单中：</w:t>
      </w:r>
    </w:p>
    <w:p w14:paraId="57E271DF">
      <w:pPr>
        <w:rPr>
          <w:rFonts w:hint="eastAsia"/>
          <w:lang w:eastAsia="zh-CN"/>
        </w:rPr>
      </w:pPr>
      <w:r>
        <w:rPr>
          <w:rFonts w:hint="eastAsia"/>
          <w:lang w:eastAsia="zh-CN"/>
        </w:rPr>
        <w:t>- 白名单内且校验和一致 ：输出 Integrity Check PASSED 。</w:t>
      </w:r>
    </w:p>
    <w:p w14:paraId="44905B54">
      <w:pPr>
        <w:rPr>
          <w:rFonts w:hint="eastAsia"/>
          <w:lang w:eastAsia="zh-CN"/>
        </w:rPr>
      </w:pPr>
      <w:r>
        <w:rPr>
          <w:rFonts w:hint="eastAsia"/>
          <w:lang w:eastAsia="zh-CN"/>
        </w:rPr>
        <w:t>- 白名单内但校验和不一致 ：输出 Integrity Check FAILED （检测到篡改）。</w:t>
      </w:r>
    </w:p>
    <w:p w14:paraId="006D299C">
      <w:pPr>
        <w:rPr>
          <w:rFonts w:hint="eastAsia"/>
          <w:lang w:eastAsia="zh-CN"/>
        </w:rPr>
      </w:pPr>
      <w:r>
        <w:rPr>
          <w:rFonts w:hint="eastAsia"/>
          <w:lang w:eastAsia="zh-CN"/>
        </w:rPr>
        <w:t>- 不在白名单内 ：输出 Unknown binary 。</w:t>
      </w:r>
    </w:p>
    <w:p w14:paraId="4FB0A5A5">
      <w:pPr>
        <w:numPr>
          <w:ilvl w:val="0"/>
          <w:numId w:val="2"/>
        </w:numPr>
        <w:rPr>
          <w:rFonts w:hint="default"/>
          <w:lang w:val="en-US" w:eastAsia="zh-CN"/>
        </w:rPr>
      </w:pPr>
      <w:r>
        <w:rPr>
          <w:rFonts w:hint="default"/>
          <w:lang w:val="en-US" w:eastAsia="zh-CN"/>
        </w:rPr>
        <w:t>完整性校验与判定 ：查找并比对校验和，根据结果打印不同的日志信息。</w:t>
      </w:r>
    </w:p>
    <w:p w14:paraId="7BC9B503">
      <w:pPr>
        <w:widowControl w:val="0"/>
        <w:numPr>
          <w:numId w:val="0"/>
        </w:numPr>
        <w:spacing w:line="460" w:lineRule="exact"/>
        <w:jc w:val="both"/>
        <w:rPr>
          <w:rFonts w:hint="default"/>
          <w:lang w:val="en-US" w:eastAsia="zh-CN"/>
        </w:rPr>
      </w:pPr>
      <w:r>
        <w:drawing>
          <wp:anchor distT="0" distB="0" distL="114300" distR="114300" simplePos="0" relativeHeight="251663360" behindDoc="0" locked="0" layoutInCell="1" allowOverlap="1">
            <wp:simplePos x="0" y="0"/>
            <wp:positionH relativeFrom="column">
              <wp:posOffset>-57785</wp:posOffset>
            </wp:positionH>
            <wp:positionV relativeFrom="paragraph">
              <wp:posOffset>-8406130</wp:posOffset>
            </wp:positionV>
            <wp:extent cx="4570730" cy="5177790"/>
            <wp:effectExtent l="0" t="0" r="1270" b="381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4570730" cy="5177790"/>
                    </a:xfrm>
                    <a:prstGeom prst="rect">
                      <a:avLst/>
                    </a:prstGeom>
                    <a:noFill/>
                    <a:ln>
                      <a:noFill/>
                    </a:ln>
                  </pic:spPr>
                </pic:pic>
              </a:graphicData>
            </a:graphic>
          </wp:anchor>
        </w:drawing>
      </w:r>
    </w:p>
    <w:p w14:paraId="02018E85">
      <w:pPr>
        <w:pStyle w:val="5"/>
        <w:numPr>
          <w:ilvl w:val="0"/>
          <w:numId w:val="0"/>
        </w:numPr>
        <w:rPr>
          <w:rFonts w:hint="eastAsia"/>
          <w:kern w:val="0"/>
        </w:rPr>
      </w:pPr>
      <w:r>
        <w:rPr>
          <w:rFonts w:hint="eastAsia"/>
          <w:lang w:eastAsia="zh-CN"/>
        </w:rPr>
        <w:t>（</w:t>
      </w:r>
      <w:r>
        <w:rPr>
          <w:rFonts w:hint="eastAsia"/>
          <w:lang w:val="en-US" w:eastAsia="zh-CN"/>
        </w:rPr>
        <w:t>3</w:t>
      </w:r>
      <w:r>
        <w:rPr>
          <w:rFonts w:hint="eastAsia"/>
          <w:lang w:eastAsia="zh-CN"/>
        </w:rPr>
        <w:t>）</w:t>
      </w:r>
      <w:r>
        <w:rPr>
          <w:rFonts w:hint="eastAsia"/>
          <w:kern w:val="0"/>
          <w:lang w:val="en-US" w:eastAsia="zh-CN"/>
        </w:rPr>
        <w:t>静态度量</w:t>
      </w:r>
      <w:r>
        <w:t>测试</w:t>
      </w:r>
      <w:r>
        <w:rPr>
          <w:rFonts w:hint="eastAsia"/>
          <w:lang w:val="en-US" w:eastAsia="zh-CN"/>
        </w:rPr>
        <w:t>及结果</w:t>
      </w:r>
      <w:bookmarkEnd w:id="19"/>
    </w:p>
    <w:p w14:paraId="5178AF6F">
      <w:pPr>
        <w:rPr>
          <w:rFonts w:hint="eastAsia"/>
        </w:rPr>
      </w:pPr>
      <w:r>
        <w:rPr>
          <w:rFonts w:hint="eastAsia"/>
        </w:rPr>
        <w:t>测试环境 ：Bochs 模拟器，编译后的 Orange'S 内核。</w:t>
      </w:r>
    </w:p>
    <w:p w14:paraId="38BDF347">
      <w:pPr>
        <w:rPr>
          <w:rFonts w:hint="eastAsia"/>
        </w:rPr>
      </w:pPr>
    </w:p>
    <w:p w14:paraId="34DF1307">
      <w:pPr>
        <w:rPr>
          <w:rFonts w:hint="eastAsia"/>
        </w:rPr>
      </w:pPr>
      <w:r>
        <w:rPr>
          <w:rFonts w:hint="eastAsia"/>
        </w:rPr>
        <w:t>测试用例 1：可信程序运行（Integrity Pass）</w:t>
      </w:r>
    </w:p>
    <w:p w14:paraId="21D5364E">
      <w:pPr>
        <w:rPr>
          <w:rFonts w:hint="eastAsia"/>
        </w:rPr>
      </w:pPr>
    </w:p>
    <w:p w14:paraId="18F361EB">
      <w:pPr>
        <w:rPr>
          <w:rFonts w:hint="eastAsia"/>
        </w:rPr>
      </w:pPr>
      <w:r>
        <w:rPr>
          <w:rFonts w:hint="eastAsia"/>
        </w:rPr>
        <w:t>- 操作 ：在 Shell 中运行 echo hello 。</w:t>
      </w:r>
    </w:p>
    <w:p w14:paraId="6A713AAF">
      <w:pPr>
        <w:rPr>
          <w:rFonts w:hint="eastAsia"/>
        </w:rPr>
      </w:pPr>
      <w:r>
        <w:rPr>
          <w:rFonts w:hint="eastAsia"/>
        </w:rPr>
        <w:t>- 预期 ： echo 是可信程序且未被修改。</w:t>
      </w:r>
    </w:p>
    <w:p w14:paraId="71349012">
      <w:pPr>
        <w:rPr>
          <w:rFonts w:hint="eastAsia"/>
        </w:rPr>
      </w:pPr>
      <w:r>
        <w:rPr>
          <w:rFonts w:hint="eastAsia"/>
        </w:rPr>
        <w:t>- 结果 ：控制台输出日志：</w:t>
      </w:r>
    </w:p>
    <w:p w14:paraId="1910D475">
      <w:pPr>
        <w:rPr>
          <w:rFonts w:hint="eastAsia"/>
        </w:rPr>
      </w:pPr>
      <w:r>
        <w:drawing>
          <wp:anchor distT="0" distB="0" distL="114300" distR="114300" simplePos="0" relativeHeight="251660288" behindDoc="0" locked="0" layoutInCell="1" allowOverlap="1">
            <wp:simplePos x="0" y="0"/>
            <wp:positionH relativeFrom="column">
              <wp:posOffset>-8255</wp:posOffset>
            </wp:positionH>
            <wp:positionV relativeFrom="paragraph">
              <wp:posOffset>99060</wp:posOffset>
            </wp:positionV>
            <wp:extent cx="5575935" cy="1142365"/>
            <wp:effectExtent l="0" t="0" r="5715" b="63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575935" cy="1142365"/>
                    </a:xfrm>
                    <a:prstGeom prst="rect">
                      <a:avLst/>
                    </a:prstGeom>
                    <a:noFill/>
                    <a:ln>
                      <a:noFill/>
                    </a:ln>
                  </pic:spPr>
                </pic:pic>
              </a:graphicData>
            </a:graphic>
          </wp:anchor>
        </w:drawing>
      </w:r>
    </w:p>
    <w:p w14:paraId="5E199693">
      <w:pPr>
        <w:pStyle w:val="5"/>
        <w:numPr>
          <w:ilvl w:val="0"/>
          <w:numId w:val="0"/>
        </w:numPr>
        <w:rPr>
          <w:rFonts w:hint="eastAsia" w:asciiTheme="majorEastAsia" w:hAnsiTheme="majorEastAsia" w:eastAsiaTheme="majorEastAsia" w:cstheme="majorEastAsia"/>
          <w:b w:val="0"/>
          <w:bCs w:val="0"/>
          <w:lang w:eastAsia="zh-CN"/>
        </w:rPr>
      </w:pPr>
      <w:bookmarkStart w:id="20" w:name="_Toc31014"/>
      <w:r>
        <w:rPr>
          <w:rFonts w:hint="eastAsia" w:asciiTheme="majorEastAsia" w:hAnsiTheme="majorEastAsia" w:eastAsiaTheme="majorEastAsia" w:cstheme="majorEastAsia"/>
          <w:b w:val="0"/>
          <w:bCs w:val="0"/>
          <w:lang w:eastAsia="zh-CN"/>
        </w:rPr>
        <w:t>测试用例 2：完整性破坏模拟（Integrity Fail）</w:t>
      </w:r>
    </w:p>
    <w:p w14:paraId="3256A074">
      <w:pPr>
        <w:pStyle w:val="5"/>
        <w:numPr>
          <w:ilvl w:val="0"/>
          <w:numId w:val="0"/>
        </w:numPr>
        <w:rPr>
          <w:rFonts w:hint="eastAsia" w:asciiTheme="majorEastAsia" w:hAnsiTheme="majorEastAsia" w:eastAsiaTheme="majorEastAsia" w:cstheme="majorEastAsia"/>
          <w:b w:val="0"/>
          <w:bCs w:val="0"/>
          <w:lang w:eastAsia="zh-CN"/>
        </w:rPr>
      </w:pPr>
    </w:p>
    <w:p w14:paraId="13B0DA75">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 操作 ：修改 trusted_db 中的预期值（例如将 echo 的 0x12 改为 0x00），重新编译内核并运行 echo 。这模拟了二进制文件内容与预期不符的情况。</w:t>
      </w:r>
    </w:p>
    <w:p w14:paraId="75706BBC">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 结果 ：控制台输出报警日志：</w:t>
      </w:r>
    </w:p>
    <w:p w14:paraId="15F159D3">
      <w:pPr>
        <w:rPr>
          <w:rFonts w:hint="eastAsia"/>
          <w:lang w:eastAsia="zh-CN"/>
        </w:rPr>
      </w:pPr>
      <w:r>
        <w:drawing>
          <wp:anchor distT="0" distB="0" distL="114300" distR="114300" simplePos="0" relativeHeight="251661312" behindDoc="0" locked="0" layoutInCell="1" allowOverlap="1">
            <wp:simplePos x="0" y="0"/>
            <wp:positionH relativeFrom="column">
              <wp:posOffset>32385</wp:posOffset>
            </wp:positionH>
            <wp:positionV relativeFrom="paragraph">
              <wp:posOffset>83185</wp:posOffset>
            </wp:positionV>
            <wp:extent cx="5579110" cy="811530"/>
            <wp:effectExtent l="0" t="0" r="2540" b="762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579110" cy="811530"/>
                    </a:xfrm>
                    <a:prstGeom prst="rect">
                      <a:avLst/>
                    </a:prstGeom>
                    <a:noFill/>
                    <a:ln>
                      <a:noFill/>
                    </a:ln>
                  </pic:spPr>
                </pic:pic>
              </a:graphicData>
            </a:graphic>
          </wp:anchor>
        </w:drawing>
      </w:r>
    </w:p>
    <w:p w14:paraId="485C8035">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测试用例 3：未知程序运行（Unknown）</w:t>
      </w:r>
    </w:p>
    <w:p w14:paraId="52BB34DF">
      <w:pPr>
        <w:pStyle w:val="5"/>
        <w:numPr>
          <w:ilvl w:val="0"/>
          <w:numId w:val="0"/>
        </w:numPr>
        <w:rPr>
          <w:rFonts w:hint="eastAsia" w:asciiTheme="majorEastAsia" w:hAnsiTheme="majorEastAsia" w:eastAsiaTheme="majorEastAsia" w:cstheme="majorEastAsia"/>
          <w:b w:val="0"/>
          <w:bCs w:val="0"/>
          <w:lang w:eastAsia="zh-CN"/>
        </w:rPr>
      </w:pPr>
    </w:p>
    <w:p w14:paraId="29C8F2D9">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 操作 ：运行 ls 命令（未在 trusted_db 中注册）。</w:t>
      </w:r>
    </w:p>
    <w:p w14:paraId="008ADAB7">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 结果 ：控制台提示未知程序：</w:t>
      </w:r>
    </w:p>
    <w:p w14:paraId="409739AB">
      <w:pPr>
        <w:rPr>
          <w:rFonts w:hint="eastAsia"/>
          <w:lang w:eastAsia="zh-CN"/>
        </w:rPr>
      </w:pPr>
      <w:r>
        <w:drawing>
          <wp:anchor distT="0" distB="0" distL="114300" distR="114300" simplePos="0" relativeHeight="251662336" behindDoc="0" locked="0" layoutInCell="1" allowOverlap="1">
            <wp:simplePos x="0" y="0"/>
            <wp:positionH relativeFrom="column">
              <wp:posOffset>8255</wp:posOffset>
            </wp:positionH>
            <wp:positionV relativeFrom="paragraph">
              <wp:posOffset>57150</wp:posOffset>
            </wp:positionV>
            <wp:extent cx="5575935" cy="1073785"/>
            <wp:effectExtent l="0" t="0" r="5715" b="254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575935" cy="1073785"/>
                    </a:xfrm>
                    <a:prstGeom prst="rect">
                      <a:avLst/>
                    </a:prstGeom>
                    <a:noFill/>
                    <a:ln>
                      <a:noFill/>
                    </a:ln>
                  </pic:spPr>
                </pic:pic>
              </a:graphicData>
            </a:graphic>
          </wp:anchor>
        </w:drawing>
      </w:r>
    </w:p>
    <w:p w14:paraId="0662DC92">
      <w:pPr>
        <w:pStyle w:val="5"/>
        <w:numPr>
          <w:ilvl w:val="0"/>
          <w:numId w:val="3"/>
        </w:numPr>
        <w:rPr>
          <w:rFonts w:hint="eastAsia"/>
          <w:kern w:val="0"/>
        </w:rPr>
      </w:pPr>
      <w:r>
        <w:rPr>
          <w:rFonts w:hint="eastAsia"/>
          <w:kern w:val="0"/>
          <w:lang w:val="en-US" w:eastAsia="zh-CN"/>
        </w:rPr>
        <w:t>静态度量</w:t>
      </w:r>
      <w:r>
        <w:rPr>
          <w:rFonts w:hint="eastAsia"/>
          <w:kern w:val="0"/>
        </w:rPr>
        <w:t>分析</w:t>
      </w:r>
      <w:bookmarkEnd w:id="20"/>
    </w:p>
    <w:p w14:paraId="164DB4C0">
      <w:pPr>
        <w:rPr>
          <w:rFonts w:hint="eastAsia"/>
          <w:kern w:val="0"/>
        </w:rPr>
      </w:pPr>
      <w:r>
        <w:rPr>
          <w:rFonts w:hint="eastAsia"/>
          <w:kern w:val="0"/>
        </w:rPr>
        <w:t>1. 安全性分析</w:t>
      </w:r>
    </w:p>
    <w:p w14:paraId="6189FC41">
      <w:pPr>
        <w:rPr>
          <w:rFonts w:hint="eastAsia"/>
          <w:kern w:val="0"/>
        </w:rPr>
      </w:pPr>
      <w:r>
        <w:rPr>
          <w:rFonts w:hint="eastAsia"/>
          <w:kern w:val="0"/>
        </w:rPr>
        <w:t>- 防御能力 ：该机制能有效检测磁盘上的二进制文件是否被篡改。如果攻击者替换了 /bin/echo 为恶意程序，其校验和将发生改变，从而触发系统的完整性报警。</w:t>
      </w:r>
    </w:p>
    <w:p w14:paraId="73E486DE">
      <w:pPr>
        <w:rPr>
          <w:rFonts w:hint="eastAsia"/>
          <w:kern w:val="0"/>
        </w:rPr>
      </w:pPr>
      <w:r>
        <w:rPr>
          <w:rFonts w:hint="eastAsia"/>
          <w:kern w:val="0"/>
        </w:rPr>
        <w:t>- 局限性 ：</w:t>
      </w:r>
    </w:p>
    <w:p w14:paraId="59266931">
      <w:pPr>
        <w:rPr>
          <w:rFonts w:hint="eastAsia"/>
          <w:kern w:val="0"/>
        </w:rPr>
      </w:pPr>
      <w:r>
        <w:rPr>
          <w:rFonts w:hint="eastAsia"/>
          <w:kern w:val="0"/>
        </w:rPr>
        <w:t xml:space="preserve">  - 算法强度 ：当前使用的 XOR 校验和抗碰撞能力极弱，攻击者容易构造出校验和相同的恶意文件。实际生产环境应使用 SHA-256 或 SM3。</w:t>
      </w:r>
    </w:p>
    <w:p w14:paraId="5F3D97D9">
      <w:pPr>
        <w:rPr>
          <w:rFonts w:hint="eastAsia"/>
          <w:kern w:val="0"/>
        </w:rPr>
      </w:pPr>
      <w:r>
        <w:rPr>
          <w:rFonts w:hint="eastAsia"/>
          <w:kern w:val="0"/>
        </w:rPr>
        <w:t xml:space="preserve">  - 数据库安全 ： trusted_db 硬编码在内核中。如果攻击者能修改内核镜像，就能同时修改白名单。理想方案应结合硬件 TPM 来保护度量基准。</w:t>
      </w:r>
    </w:p>
    <w:p w14:paraId="6EBC49BB">
      <w:pPr>
        <w:rPr>
          <w:rFonts w:hint="eastAsia"/>
          <w:kern w:val="0"/>
        </w:rPr>
      </w:pPr>
    </w:p>
    <w:p w14:paraId="57BAAA4E">
      <w:pPr>
        <w:rPr>
          <w:rFonts w:hint="eastAsia"/>
          <w:kern w:val="0"/>
        </w:rPr>
      </w:pPr>
      <w:r>
        <w:rPr>
          <w:rFonts w:hint="eastAsia"/>
          <w:kern w:val="0"/>
        </w:rPr>
        <w:t>2. 性能分析</w:t>
      </w:r>
    </w:p>
    <w:p w14:paraId="490C63F2">
      <w:pPr>
        <w:rPr>
          <w:rFonts w:hint="eastAsia"/>
          <w:kern w:val="0"/>
        </w:rPr>
      </w:pPr>
      <w:r>
        <w:rPr>
          <w:rFonts w:hint="eastAsia"/>
          <w:kern w:val="0"/>
        </w:rPr>
        <w:t>- 开销来源 ：主要开销在于 do_exec 期间需要遍历整个文件内容进行计算。</w:t>
      </w:r>
    </w:p>
    <w:p w14:paraId="2EDD5F8C">
      <w:pPr>
        <w:rPr>
          <w:rFonts w:hint="eastAsia"/>
          <w:kern w:val="0"/>
        </w:rPr>
      </w:pPr>
      <w:r>
        <w:rPr>
          <w:rFonts w:hint="eastAsia"/>
          <w:kern w:val="0"/>
        </w:rPr>
        <w:t>- 影响 ：对于小文件（如实验中的命令），延迟可忽略不计。但对于大型应用程序，全文件哈希计算会显著增加程序启动时间。</w:t>
      </w:r>
    </w:p>
    <w:p w14:paraId="1E6E7056">
      <w:pPr>
        <w:rPr>
          <w:rFonts w:hint="eastAsia"/>
          <w:kern w:val="0"/>
        </w:rPr>
      </w:pPr>
    </w:p>
    <w:p w14:paraId="2D93263B">
      <w:pPr>
        <w:rPr>
          <w:rFonts w:hint="default" w:eastAsia="宋体"/>
          <w:kern w:val="0"/>
          <w:lang w:val="en-US" w:eastAsia="zh-CN"/>
        </w:rPr>
      </w:pPr>
      <w:r>
        <w:rPr>
          <w:rFonts w:hint="eastAsia"/>
          <w:kern w:val="0"/>
        </w:rPr>
        <w:t xml:space="preserve">3. </w:t>
      </w:r>
      <w:r>
        <w:rPr>
          <w:rFonts w:hint="eastAsia"/>
          <w:kern w:val="0"/>
          <w:lang w:val="en-US" w:eastAsia="zh-CN"/>
        </w:rPr>
        <w:t>未来的改进方向</w:t>
      </w:r>
    </w:p>
    <w:p w14:paraId="13D4942B">
      <w:pPr>
        <w:rPr>
          <w:rFonts w:hint="eastAsia"/>
          <w:kern w:val="0"/>
        </w:rPr>
      </w:pPr>
      <w:r>
        <w:rPr>
          <w:rFonts w:hint="eastAsia"/>
          <w:kern w:val="0"/>
        </w:rPr>
        <w:t>- 将度量模式从“仅记录”改为“强制实施”，即当校验失败时直接拒绝执行。</w:t>
      </w:r>
    </w:p>
    <w:p w14:paraId="3DAB177D">
      <w:pPr>
        <w:rPr>
          <w:rFonts w:hint="eastAsia"/>
          <w:kern w:val="0"/>
        </w:rPr>
      </w:pPr>
      <w:r>
        <w:rPr>
          <w:rFonts w:hint="eastAsia"/>
          <w:kern w:val="0"/>
        </w:rPr>
        <w:t>- 引入更强的哈希算法（如 MD5 或 SHA）。</w:t>
      </w:r>
    </w:p>
    <w:p w14:paraId="56FDB247">
      <w:pPr>
        <w:rPr>
          <w:rFonts w:hint="eastAsia"/>
          <w:kern w:val="0"/>
        </w:rPr>
      </w:pPr>
      <w:r>
        <w:rPr>
          <w:rFonts w:hint="eastAsia"/>
          <w:kern w:val="0"/>
        </w:rPr>
        <w:t>- 支持从外部配置文件加载可信列表，而不是硬编码在内核中。</w:t>
      </w:r>
    </w:p>
    <w:p w14:paraId="6EE46F6E">
      <w:pPr>
        <w:numPr>
          <w:numId w:val="0"/>
        </w:numPr>
        <w:rPr>
          <w:rFonts w:hint="eastAsia"/>
        </w:rPr>
      </w:pPr>
    </w:p>
    <w:p w14:paraId="4C612009">
      <w:pPr>
        <w:pStyle w:val="4"/>
      </w:pPr>
      <w:bookmarkStart w:id="21" w:name="_Toc18324"/>
      <w:r>
        <w:t>2.</w:t>
      </w:r>
      <w:r>
        <w:rPr>
          <w:rFonts w:hint="eastAsia"/>
        </w:rPr>
        <w:t>3</w:t>
      </w:r>
      <w:r>
        <w:t>.3</w:t>
      </w:r>
      <w:bookmarkEnd w:id="17"/>
      <w:r>
        <w:rPr>
          <w:rFonts w:hint="eastAsia"/>
        </w:rPr>
        <w:t xml:space="preserve"> </w:t>
      </w:r>
      <w:r>
        <w:rPr>
          <w:rStyle w:val="24"/>
          <w:rFonts w:hint="eastAsia"/>
          <w:b/>
          <w:bCs/>
          <w:kern w:val="30"/>
          <w:sz w:val="24"/>
          <w:szCs w:val="30"/>
        </w:rPr>
        <w:t>任务三：</w:t>
      </w:r>
      <w:bookmarkEnd w:id="21"/>
      <w:r>
        <w:rPr>
          <w:rStyle w:val="24"/>
          <w:rFonts w:hint="eastAsia"/>
          <w:b/>
          <w:bCs/>
          <w:kern w:val="30"/>
          <w:sz w:val="24"/>
          <w:szCs w:val="30"/>
          <w:lang w:val="en-US" w:eastAsia="zh-CN"/>
        </w:rPr>
        <w:t>自我OS防护--可信防护</w:t>
      </w:r>
      <w:r>
        <w:rPr>
          <w:rStyle w:val="24"/>
          <w:rFonts w:hint="eastAsia"/>
          <w:b/>
          <w:bCs/>
          <w:kern w:val="30"/>
          <w:sz w:val="24"/>
          <w:szCs w:val="30"/>
          <w:lang w:eastAsia="zh-CN"/>
        </w:rPr>
        <w:t>（</w:t>
      </w:r>
      <w:r>
        <w:rPr>
          <w:rStyle w:val="24"/>
          <w:rFonts w:hint="eastAsia"/>
          <w:b/>
          <w:bCs/>
          <w:kern w:val="30"/>
          <w:sz w:val="24"/>
          <w:szCs w:val="30"/>
          <w:lang w:val="en-US" w:eastAsia="zh-CN"/>
        </w:rPr>
        <w:t>完成人：刘子明</w:t>
      </w:r>
      <w:r>
        <w:rPr>
          <w:rStyle w:val="24"/>
          <w:rFonts w:hint="eastAsia"/>
          <w:b/>
          <w:bCs/>
          <w:kern w:val="30"/>
          <w:sz w:val="24"/>
          <w:szCs w:val="30"/>
          <w:lang w:eastAsia="zh-CN"/>
        </w:rPr>
        <w:t>）</w:t>
      </w:r>
    </w:p>
    <w:p w14:paraId="53AED538">
      <w:pPr>
        <w:pStyle w:val="5"/>
        <w:numPr>
          <w:ilvl w:val="0"/>
          <w:numId w:val="0"/>
        </w:numPr>
        <w:ind w:leftChars="0"/>
        <w:rPr>
          <w:kern w:val="0"/>
        </w:rPr>
      </w:pPr>
      <w:bookmarkStart w:id="22" w:name="_Toc8132"/>
      <w:r>
        <w:rPr>
          <w:rFonts w:hint="eastAsia"/>
          <w:kern w:val="0"/>
          <w:lang w:val="en-US" w:eastAsia="zh-CN"/>
        </w:rPr>
        <w:t>（1）动态防护</w:t>
      </w:r>
      <w:r>
        <w:rPr>
          <w:rFonts w:hint="eastAsia"/>
          <w:kern w:val="0"/>
        </w:rPr>
        <w:t>技术原理分析</w:t>
      </w:r>
      <w:bookmarkEnd w:id="22"/>
    </w:p>
    <w:p w14:paraId="33AA369E">
      <w:pPr>
        <w:rPr>
          <w:rFonts w:hint="eastAsia"/>
          <w:b w:val="0"/>
          <w:bCs/>
        </w:rPr>
      </w:pPr>
      <w:r>
        <w:rPr>
          <w:rFonts w:hint="eastAsia"/>
          <w:b w:val="0"/>
          <w:bCs/>
        </w:rPr>
        <w:t>动态度量（Dynamic Measurement）是指在系统运行过程中，持续或周期性地对关键数据结构、进程行为和内存状态进行检查，以检测运行时攻击（如缓冲区溢出、ROP攻击等）。</w:t>
      </w:r>
    </w:p>
    <w:p w14:paraId="51025F16">
      <w:pPr>
        <w:rPr>
          <w:rFonts w:hint="eastAsia"/>
          <w:b w:val="0"/>
          <w:bCs/>
        </w:rPr>
      </w:pPr>
    </w:p>
    <w:p w14:paraId="4F5690D2">
      <w:pPr>
        <w:rPr>
          <w:rFonts w:hint="eastAsia"/>
          <w:b w:val="0"/>
          <w:bCs/>
        </w:rPr>
      </w:pPr>
      <w:r>
        <w:rPr>
          <w:rFonts w:hint="eastAsia"/>
          <w:b w:val="0"/>
          <w:bCs/>
        </w:rPr>
        <w:t>基本原理：</w:t>
      </w:r>
    </w:p>
    <w:p w14:paraId="1DB72848">
      <w:pPr>
        <w:rPr>
          <w:rFonts w:hint="eastAsia"/>
          <w:b w:val="0"/>
          <w:bCs/>
        </w:rPr>
      </w:pPr>
      <w:r>
        <w:rPr>
          <w:rFonts w:hint="eastAsia"/>
          <w:b w:val="0"/>
          <w:bCs/>
        </w:rPr>
        <w:t>1. 度量时机 ：利用操作系统的时钟中断机制，实现周期性的“心跳”检查。</w:t>
      </w:r>
    </w:p>
    <w:p w14:paraId="20E331E4">
      <w:pPr>
        <w:rPr>
          <w:rFonts w:hint="eastAsia"/>
          <w:b w:val="0"/>
          <w:bCs/>
        </w:rPr>
      </w:pPr>
      <w:r>
        <w:rPr>
          <w:rFonts w:hint="eastAsia"/>
          <w:b w:val="0"/>
          <w:bCs/>
        </w:rPr>
        <w:t>2. 度量对象 ：正在运行的进程（ p_proc_ready ）及其上下文信息，重点是用户栈（Stack）和指令指针。</w:t>
      </w:r>
    </w:p>
    <w:p w14:paraId="29B81705">
      <w:pPr>
        <w:rPr>
          <w:rFonts w:hint="eastAsia"/>
          <w:b w:val="0"/>
          <w:bCs/>
        </w:rPr>
      </w:pPr>
      <w:r>
        <w:rPr>
          <w:rFonts w:hint="eastAsia"/>
          <w:b w:val="0"/>
          <w:bCs/>
        </w:rPr>
        <w:t>3. 检测逻辑（模拟 ROP 检测） ：</w:t>
      </w:r>
    </w:p>
    <w:p w14:paraId="59F28454">
      <w:pPr>
        <w:rPr>
          <w:rFonts w:hint="eastAsia"/>
          <w:b w:val="0"/>
          <w:bCs/>
        </w:rPr>
      </w:pPr>
      <w:r>
        <w:rPr>
          <w:rFonts w:hint="eastAsia"/>
          <w:b w:val="0"/>
          <w:bCs/>
        </w:rPr>
        <w:t xml:space="preserve">   - 缓冲区溢出攻击通常会覆盖栈上的返回地址，使其指向恶意代码或非法区域。</w:t>
      </w:r>
    </w:p>
    <w:p w14:paraId="75DBA3A2">
      <w:pPr>
        <w:rPr>
          <w:rFonts w:hint="eastAsia"/>
          <w:b w:val="0"/>
          <w:bCs/>
        </w:rPr>
      </w:pPr>
      <w:r>
        <w:rPr>
          <w:rFonts w:hint="eastAsia"/>
          <w:b w:val="0"/>
          <w:bCs/>
        </w:rPr>
        <w:t xml:space="preserve">   - 通过检查栈顶（ ESP 指向的位置）的值，判断其是否指向合法的代码段（Code Segment）范围内。</w:t>
      </w:r>
    </w:p>
    <w:p w14:paraId="134A5F09">
      <w:pPr>
        <w:rPr>
          <w:rFonts w:hint="eastAsia"/>
          <w:b w:val="0"/>
          <w:bCs/>
        </w:rPr>
      </w:pPr>
      <w:r>
        <w:rPr>
          <w:rFonts w:hint="eastAsia"/>
          <w:b w:val="0"/>
          <w:bCs/>
        </w:rPr>
        <w:t xml:space="preserve">   - 如果栈顶存储的地址超出了代码段的界限（Limit），则视为异常或攻击。</w:t>
      </w:r>
    </w:p>
    <w:p w14:paraId="18BC4E99">
      <w:pPr>
        <w:rPr>
          <w:rFonts w:hint="eastAsia"/>
          <w:b w:val="0"/>
          <w:bCs/>
        </w:rPr>
      </w:pPr>
      <w:r>
        <w:rPr>
          <w:rFonts w:hint="eastAsia"/>
          <w:b w:val="0"/>
          <w:bCs/>
        </w:rPr>
        <w:t>4. 响应机制 ：一旦检测到异常，立即触发显眼的警报（如屏幕闪烁或全屏警告），通知管理员。</w:t>
      </w:r>
    </w:p>
    <w:p w14:paraId="1DCD4F5E">
      <w:pPr>
        <w:rPr>
          <w:rFonts w:hint="eastAsia"/>
          <w:b w:val="0"/>
          <w:bCs/>
        </w:rPr>
      </w:pPr>
    </w:p>
    <w:p w14:paraId="1BC98C2C">
      <w:pPr>
        <w:pStyle w:val="5"/>
        <w:numPr>
          <w:ilvl w:val="0"/>
          <w:numId w:val="0"/>
        </w:numPr>
        <w:rPr>
          <w:rFonts w:hint="eastAsia" w:eastAsia="黑体"/>
          <w:kern w:val="0"/>
          <w:lang w:val="en-US" w:eastAsia="zh-CN"/>
        </w:rPr>
      </w:pPr>
      <w:bookmarkStart w:id="23" w:name="_Toc13496"/>
      <w:r>
        <w:rPr>
          <w:rFonts w:hint="eastAsia"/>
          <w:kern w:val="0"/>
          <w:lang w:val="en-US" w:eastAsia="zh-CN"/>
        </w:rPr>
        <w:t>（2）动态防护</w:t>
      </w:r>
      <w:r>
        <w:rPr>
          <w:rFonts w:hint="eastAsia"/>
          <w:kern w:val="0"/>
        </w:rPr>
        <w:t>设计</w:t>
      </w:r>
      <w:r>
        <w:rPr>
          <w:rFonts w:hint="eastAsia"/>
          <w:kern w:val="0"/>
          <w:lang w:val="en-US" w:eastAsia="zh-CN"/>
        </w:rPr>
        <w:t>与</w:t>
      </w:r>
      <w:r>
        <w:rPr>
          <w:rFonts w:hint="eastAsia"/>
          <w:kern w:val="0"/>
        </w:rPr>
        <w:t>实现</w:t>
      </w:r>
      <w:bookmarkEnd w:id="23"/>
    </w:p>
    <w:p w14:paraId="79199D09">
      <w:pPr>
        <w:rPr>
          <w:rFonts w:hint="eastAsia"/>
          <w:lang w:val="en-US" w:eastAsia="zh-CN"/>
        </w:rPr>
      </w:pPr>
      <w:r>
        <w:rPr>
          <w:rFonts w:hint="eastAsia"/>
          <w:lang w:val="en-US" w:eastAsia="zh-CN"/>
        </w:rPr>
        <w:t>本实验在内核的时钟中断处理程序和进程管理模块中实现了动态度量机制。</w:t>
      </w:r>
    </w:p>
    <w:p w14:paraId="12E551C2">
      <w:pPr>
        <w:rPr>
          <w:rFonts w:hint="eastAsia"/>
          <w:lang w:val="en-US" w:eastAsia="zh-CN"/>
        </w:rPr>
      </w:pPr>
    </w:p>
    <w:p w14:paraId="74E4E84B">
      <w:pPr>
        <w:numPr>
          <w:ilvl w:val="0"/>
          <w:numId w:val="4"/>
        </w:numPr>
        <w:rPr>
          <w:rFonts w:hint="eastAsia"/>
          <w:lang w:val="en-US" w:eastAsia="zh-CN"/>
        </w:rPr>
      </w:pPr>
      <w:r>
        <w:rPr>
          <w:rFonts w:hint="eastAsia"/>
          <w:lang w:val="en-US" w:eastAsia="zh-CN"/>
        </w:rPr>
        <w:t>触发机制（Trigger）： 在 kernel/clock.c 的时钟中断处理函数 clock_handler 中，每 100 个 tick调用一次检查函数。</w:t>
      </w:r>
    </w:p>
    <w:p w14:paraId="5F04ECA1">
      <w:pPr>
        <w:widowControl w:val="0"/>
        <w:numPr>
          <w:numId w:val="0"/>
        </w:numPr>
        <w:spacing w:line="460" w:lineRule="exact"/>
        <w:jc w:val="both"/>
        <w:rPr>
          <w:rFonts w:hint="eastAsia"/>
          <w:lang w:val="en-US" w:eastAsia="zh-CN"/>
        </w:rPr>
      </w:pPr>
      <w:r>
        <w:drawing>
          <wp:anchor distT="0" distB="0" distL="114300" distR="114300" simplePos="0" relativeHeight="251664384" behindDoc="0" locked="0" layoutInCell="1" allowOverlap="1">
            <wp:simplePos x="0" y="0"/>
            <wp:positionH relativeFrom="column">
              <wp:posOffset>32385</wp:posOffset>
            </wp:positionH>
            <wp:positionV relativeFrom="paragraph">
              <wp:posOffset>140335</wp:posOffset>
            </wp:positionV>
            <wp:extent cx="4171950" cy="1438275"/>
            <wp:effectExtent l="0" t="0" r="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4171950" cy="1438275"/>
                    </a:xfrm>
                    <a:prstGeom prst="rect">
                      <a:avLst/>
                    </a:prstGeom>
                    <a:noFill/>
                    <a:ln>
                      <a:noFill/>
                    </a:ln>
                  </pic:spPr>
                </pic:pic>
              </a:graphicData>
            </a:graphic>
          </wp:anchor>
        </w:drawing>
      </w:r>
    </w:p>
    <w:p w14:paraId="6876C1EC">
      <w:pPr>
        <w:pStyle w:val="5"/>
        <w:numPr>
          <w:ilvl w:val="0"/>
          <w:numId w:val="0"/>
        </w:numPr>
        <w:rPr>
          <w:rFonts w:hint="eastAsia" w:asciiTheme="majorEastAsia" w:hAnsiTheme="majorEastAsia" w:eastAsiaTheme="majorEastAsia" w:cstheme="majorEastAsia"/>
          <w:b w:val="0"/>
          <w:bCs w:val="0"/>
          <w:lang w:eastAsia="zh-CN"/>
        </w:rPr>
      </w:pPr>
      <w:bookmarkStart w:id="24" w:name="_Toc9599"/>
      <w:r>
        <w:rPr>
          <w:rFonts w:hint="eastAsia" w:asciiTheme="majorEastAsia" w:hAnsiTheme="majorEastAsia" w:eastAsiaTheme="majorEastAsia" w:cstheme="majorEastAsia"/>
          <w:b w:val="0"/>
          <w:bCs w:val="0"/>
          <w:lang w:eastAsia="zh-CN"/>
        </w:rPr>
        <w:t>2. 核心检查函数（Checker）： 在 kernel/proc.c 中实现了 dynamic_check() 函数。</w:t>
      </w:r>
    </w:p>
    <w:p w14:paraId="38D5DE94">
      <w:pPr>
        <w:pStyle w:val="5"/>
        <w:numPr>
          <w:ilvl w:val="0"/>
          <w:numId w:val="0"/>
        </w:numPr>
        <w:rPr>
          <w:rFonts w:hint="eastAsia" w:asciiTheme="majorEastAsia" w:hAnsiTheme="majorEastAsia" w:eastAsiaTheme="majorEastAsia" w:cstheme="majorEastAsia"/>
          <w:b w:val="0"/>
          <w:bCs w:val="0"/>
          <w:lang w:eastAsia="zh-CN"/>
        </w:rPr>
      </w:pPr>
    </w:p>
    <w:p w14:paraId="3953889E">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 获取上下文 ：获取当前运行进程 p_proc_ready 及其栈指针 esp 。</w:t>
      </w:r>
    </w:p>
    <w:p w14:paraId="0EE09235">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 文件 ： kernel/proc.c</w:t>
      </w:r>
    </w:p>
    <w:p w14:paraId="4F1C980D">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 函数 ： dynamic_check()</w:t>
      </w:r>
    </w:p>
    <w:p w14:paraId="06036BF3">
      <w:pPr>
        <w:pStyle w:val="5"/>
        <w:numPr>
          <w:ilvl w:val="0"/>
          <w:numId w:val="0"/>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 实现步骤 ：</w:t>
      </w:r>
    </w:p>
    <w:p w14:paraId="7E90297A">
      <w:pPr>
        <w:pStyle w:val="5"/>
        <w:numPr>
          <w:ilvl w:val="0"/>
          <w:numId w:val="5"/>
        </w:numPr>
        <w:rPr>
          <w:rFonts w:hint="eastAsia" w:asciiTheme="majorEastAsia" w:hAnsiTheme="majorEastAsia" w:eastAsiaTheme="majorEastAsia" w:cstheme="majorEastAsia"/>
          <w:b w:val="0"/>
          <w:bCs w:val="0"/>
          <w:lang w:eastAsia="zh-CN"/>
        </w:rPr>
      </w:pPr>
      <w:r>
        <w:rPr>
          <w:rFonts w:hint="eastAsia" w:asciiTheme="majorEastAsia" w:hAnsiTheme="majorEastAsia" w:eastAsiaTheme="majorEastAsia" w:cstheme="majorEastAsia"/>
          <w:b w:val="0"/>
          <w:bCs w:val="0"/>
          <w:lang w:eastAsia="zh-CN"/>
        </w:rPr>
        <w:t>获取上下文 ：读取当前进程的寄存器快照，重点是栈指针 ESP 。</w:t>
      </w:r>
    </w:p>
    <w:p w14:paraId="1E139478">
      <w:pPr>
        <w:pStyle w:val="5"/>
        <w:numPr>
          <w:ilvl w:val="0"/>
          <w:numId w:val="0"/>
        </w:numPr>
      </w:pPr>
      <w:r>
        <w:drawing>
          <wp:inline distT="0" distB="0" distL="114300" distR="114300">
            <wp:extent cx="5580380" cy="1620520"/>
            <wp:effectExtent l="0" t="0" r="127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580380" cy="1620520"/>
                    </a:xfrm>
                    <a:prstGeom prst="rect">
                      <a:avLst/>
                    </a:prstGeom>
                    <a:noFill/>
                    <a:ln>
                      <a:noFill/>
                    </a:ln>
                  </pic:spPr>
                </pic:pic>
              </a:graphicData>
            </a:graphic>
          </wp:inline>
        </w:drawing>
      </w:r>
    </w:p>
    <w:p w14:paraId="67DEF85C">
      <w:pPr>
        <w:numPr>
          <w:ilvl w:val="0"/>
          <w:numId w:val="5"/>
        </w:numPr>
        <w:ind w:left="0" w:leftChars="0" w:firstLine="0" w:firstLineChars="0"/>
        <w:rPr>
          <w:rFonts w:hint="eastAsia"/>
          <w:lang w:eastAsia="zh-CN"/>
        </w:rPr>
      </w:pPr>
      <w:r>
        <w:rPr>
          <w:rFonts w:hint="eastAsia"/>
          <w:lang w:eastAsia="zh-CN"/>
        </w:rPr>
        <w:t>攻击模拟（Simulation）</w:t>
      </w:r>
      <w:r>
        <w:rPr>
          <w:rFonts w:hint="eastAsia"/>
          <w:lang w:val="en-US" w:eastAsia="zh-CN"/>
        </w:rPr>
        <w:t xml:space="preserve"> </w:t>
      </w:r>
      <w:r>
        <w:rPr>
          <w:rFonts w:hint="eastAsia"/>
          <w:lang w:eastAsia="zh-CN"/>
        </w:rPr>
        <w:t>：</w:t>
      </w:r>
    </w:p>
    <w:p w14:paraId="4090628E">
      <w:pPr>
        <w:rPr>
          <w:rFonts w:hint="eastAsia"/>
          <w:lang w:eastAsia="zh-CN"/>
        </w:rPr>
      </w:pPr>
      <w:r>
        <w:rPr>
          <w:rFonts w:hint="eastAsia"/>
          <w:lang w:eastAsia="zh-CN"/>
        </w:rPr>
        <w:t>为了便于测试，代码中包含了一个“后门”逻辑：如果当前进程名为 attack ，则强制将读取到的返回地址篡改为 0xFFFFFFFF （一个非法的越界地址），模拟攻击发生。</w:t>
      </w:r>
    </w:p>
    <w:p w14:paraId="527EDAC7">
      <w:pPr>
        <w:rPr>
          <w:rFonts w:hint="eastAsia"/>
          <w:lang w:eastAsia="zh-CN"/>
        </w:rPr>
      </w:pPr>
      <w:r>
        <w:drawing>
          <wp:anchor distT="0" distB="0" distL="114300" distR="114300" simplePos="0" relativeHeight="251665408" behindDoc="0" locked="0" layoutInCell="1" allowOverlap="1">
            <wp:simplePos x="0" y="0"/>
            <wp:positionH relativeFrom="column">
              <wp:posOffset>-3810</wp:posOffset>
            </wp:positionH>
            <wp:positionV relativeFrom="paragraph">
              <wp:posOffset>76835</wp:posOffset>
            </wp:positionV>
            <wp:extent cx="5581015" cy="1089025"/>
            <wp:effectExtent l="0" t="0" r="635" b="635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581015" cy="1089025"/>
                    </a:xfrm>
                    <a:prstGeom prst="rect">
                      <a:avLst/>
                    </a:prstGeom>
                    <a:noFill/>
                    <a:ln>
                      <a:noFill/>
                    </a:ln>
                  </pic:spPr>
                </pic:pic>
              </a:graphicData>
            </a:graphic>
          </wp:anchor>
        </w:drawing>
      </w:r>
    </w:p>
    <w:p w14:paraId="1387EAD5">
      <w:pPr>
        <w:numPr>
          <w:ilvl w:val="0"/>
          <w:numId w:val="5"/>
        </w:numPr>
        <w:ind w:left="0" w:leftChars="0" w:firstLine="0" w:firstLineChars="0"/>
        <w:rPr>
          <w:rFonts w:hint="default"/>
          <w:lang w:val="en-US" w:eastAsia="zh-CN"/>
        </w:rPr>
      </w:pPr>
      <w:r>
        <w:rPr>
          <w:rFonts w:hint="default"/>
          <w:lang w:val="en-US" w:eastAsia="zh-CN"/>
        </w:rPr>
        <w:t>边界检查（Validation） ：获取进程代码段（LDT Index C）的段界限（Limit），并判断 ret_addr 是否越界。</w:t>
      </w:r>
    </w:p>
    <w:p w14:paraId="6D466350">
      <w:pPr>
        <w:widowControl w:val="0"/>
        <w:numPr>
          <w:numId w:val="0"/>
        </w:numPr>
        <w:spacing w:line="460" w:lineRule="exact"/>
        <w:jc w:val="both"/>
        <w:rPr>
          <w:rFonts w:hint="default"/>
          <w:lang w:val="en-US" w:eastAsia="zh-CN"/>
        </w:rPr>
      </w:pPr>
      <w:r>
        <w:drawing>
          <wp:anchor distT="0" distB="0" distL="114300" distR="114300" simplePos="0" relativeHeight="251666432" behindDoc="0" locked="0" layoutInCell="1" allowOverlap="1">
            <wp:simplePos x="0" y="0"/>
            <wp:positionH relativeFrom="column">
              <wp:posOffset>6985</wp:posOffset>
            </wp:positionH>
            <wp:positionV relativeFrom="paragraph">
              <wp:posOffset>92710</wp:posOffset>
            </wp:positionV>
            <wp:extent cx="5580380" cy="2143760"/>
            <wp:effectExtent l="0" t="0" r="1270" b="889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580380" cy="2143760"/>
                    </a:xfrm>
                    <a:prstGeom prst="rect">
                      <a:avLst/>
                    </a:prstGeom>
                    <a:noFill/>
                    <a:ln>
                      <a:noFill/>
                    </a:ln>
                  </pic:spPr>
                </pic:pic>
              </a:graphicData>
            </a:graphic>
          </wp:anchor>
        </w:drawing>
      </w:r>
    </w:p>
    <w:p w14:paraId="1328ECF0">
      <w:pPr>
        <w:widowControl w:val="0"/>
        <w:numPr>
          <w:ilvl w:val="0"/>
          <w:numId w:val="5"/>
        </w:numPr>
        <w:spacing w:line="460" w:lineRule="exact"/>
        <w:ind w:left="0" w:leftChars="0" w:firstLine="0" w:firstLineChars="0"/>
        <w:jc w:val="both"/>
        <w:rPr>
          <w:rFonts w:hint="default"/>
          <w:lang w:val="en-US" w:eastAsia="zh-CN"/>
        </w:rPr>
      </w:pPr>
      <w:r>
        <w:rPr>
          <w:rFonts w:hint="default"/>
          <w:lang w:val="en-US" w:eastAsia="zh-CN"/>
        </w:rPr>
        <w:t>可视化报警（Alert） ：直接操作显存（Video Memory），将全屏字符填充为红底白字的感叹号 ! ，</w:t>
      </w:r>
      <w:r>
        <w:rPr>
          <w:rFonts w:hint="eastAsia"/>
          <w:lang w:val="en-US" w:eastAsia="zh-CN"/>
        </w:rPr>
        <w:t>显示</w:t>
      </w:r>
      <w:r>
        <w:rPr>
          <w:rFonts w:hint="default"/>
          <w:lang w:val="en-US" w:eastAsia="zh-CN"/>
        </w:rPr>
        <w:t>报警。</w:t>
      </w:r>
    </w:p>
    <w:p w14:paraId="576C88A5">
      <w:pPr>
        <w:widowControl w:val="0"/>
        <w:numPr>
          <w:numId w:val="0"/>
        </w:numPr>
        <w:spacing w:line="460" w:lineRule="exact"/>
        <w:jc w:val="both"/>
        <w:rPr>
          <w:rFonts w:hint="eastAsia" w:asciiTheme="majorEastAsia" w:hAnsiTheme="majorEastAsia" w:eastAsiaTheme="majorEastAsia" w:cstheme="majorEastAsia"/>
          <w:b w:val="0"/>
          <w:bCs w:val="0"/>
          <w:lang w:eastAsia="zh-CN"/>
        </w:rPr>
      </w:pPr>
      <w:r>
        <w:drawing>
          <wp:anchor distT="0" distB="0" distL="114300" distR="114300" simplePos="0" relativeHeight="251667456" behindDoc="0" locked="0" layoutInCell="1" allowOverlap="1">
            <wp:simplePos x="0" y="0"/>
            <wp:positionH relativeFrom="column">
              <wp:posOffset>4445</wp:posOffset>
            </wp:positionH>
            <wp:positionV relativeFrom="paragraph">
              <wp:posOffset>114935</wp:posOffset>
            </wp:positionV>
            <wp:extent cx="5577205" cy="1210945"/>
            <wp:effectExtent l="0" t="0" r="4445" b="825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577205" cy="1210945"/>
                    </a:xfrm>
                    <a:prstGeom prst="rect">
                      <a:avLst/>
                    </a:prstGeom>
                    <a:noFill/>
                    <a:ln>
                      <a:noFill/>
                    </a:ln>
                  </pic:spPr>
                </pic:pic>
              </a:graphicData>
            </a:graphic>
          </wp:anchor>
        </w:drawing>
      </w:r>
    </w:p>
    <w:p w14:paraId="0B17D583">
      <w:pPr>
        <w:pStyle w:val="5"/>
        <w:numPr>
          <w:ilvl w:val="0"/>
          <w:numId w:val="0"/>
        </w:numPr>
        <w:rPr>
          <w:rFonts w:hint="eastAsia" w:asciiTheme="majorEastAsia" w:hAnsiTheme="majorEastAsia" w:eastAsiaTheme="majorEastAsia" w:cstheme="majorEastAsia"/>
          <w:b w:val="0"/>
          <w:bCs w:val="0"/>
          <w:kern w:val="0"/>
        </w:rPr>
      </w:pPr>
      <w:r>
        <w:rPr>
          <w:rFonts w:hint="eastAsia" w:asciiTheme="majorEastAsia" w:hAnsiTheme="majorEastAsia" w:eastAsiaTheme="majorEastAsia" w:cstheme="majorEastAsia"/>
          <w:b w:val="0"/>
          <w:bCs w:val="0"/>
          <w:lang w:eastAsia="zh-CN"/>
        </w:rPr>
        <w:t>（</w:t>
      </w:r>
      <w:r>
        <w:rPr>
          <w:rFonts w:hint="eastAsia" w:asciiTheme="majorEastAsia" w:hAnsiTheme="majorEastAsia" w:eastAsiaTheme="majorEastAsia" w:cstheme="majorEastAsia"/>
          <w:b w:val="0"/>
          <w:bCs w:val="0"/>
          <w:lang w:val="en-US" w:eastAsia="zh-CN"/>
        </w:rPr>
        <w:t>3</w:t>
      </w:r>
      <w:r>
        <w:rPr>
          <w:rFonts w:hint="eastAsia" w:asciiTheme="majorEastAsia" w:hAnsiTheme="majorEastAsia" w:eastAsiaTheme="majorEastAsia" w:cstheme="majorEastAsia"/>
          <w:b w:val="0"/>
          <w:bCs w:val="0"/>
          <w:lang w:eastAsia="zh-CN"/>
        </w:rPr>
        <w:t>）</w:t>
      </w:r>
      <w:r>
        <w:rPr>
          <w:rFonts w:hint="eastAsia" w:asciiTheme="majorEastAsia" w:hAnsiTheme="majorEastAsia" w:eastAsiaTheme="majorEastAsia" w:cstheme="majorEastAsia"/>
          <w:b w:val="0"/>
          <w:bCs w:val="0"/>
          <w:kern w:val="0"/>
          <w:lang w:val="en-US" w:eastAsia="zh-CN"/>
        </w:rPr>
        <w:t>动态防护</w:t>
      </w:r>
      <w:r>
        <w:rPr>
          <w:rFonts w:hint="eastAsia" w:asciiTheme="majorEastAsia" w:hAnsiTheme="majorEastAsia" w:eastAsiaTheme="majorEastAsia" w:cstheme="majorEastAsia"/>
          <w:b w:val="0"/>
          <w:bCs w:val="0"/>
        </w:rPr>
        <w:t>测试</w:t>
      </w:r>
      <w:r>
        <w:rPr>
          <w:rFonts w:hint="eastAsia" w:asciiTheme="majorEastAsia" w:hAnsiTheme="majorEastAsia" w:eastAsiaTheme="majorEastAsia" w:cstheme="majorEastAsia"/>
          <w:b w:val="0"/>
          <w:bCs w:val="0"/>
          <w:lang w:val="en-US" w:eastAsia="zh-CN"/>
        </w:rPr>
        <w:t>及结果</w:t>
      </w:r>
      <w:bookmarkEnd w:id="24"/>
    </w:p>
    <w:p w14:paraId="18F6CC36">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测试用例 1：运行普通进程</w:t>
      </w:r>
    </w:p>
    <w:p w14:paraId="20C660F0">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操作 ：在系统中运行正常的 Shell 命令或用户程序（如 TestA ）。</w:t>
      </w:r>
    </w:p>
    <w:p w14:paraId="2F1345BE">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预期结果 ：系统正常运行，屏幕显示正常。栈顶的值虽然随机变化，但只要在合法地址范围内（或被误判但恰好在范围内），不会触发红屏。</w:t>
      </w:r>
    </w:p>
    <w:p w14:paraId="4ED4245C">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分析 ：正常情况下，栈顶数据并不总是返回地址，可能是局部变量。但只要这些值不大于代码段界限，系统保持静默。</w:t>
      </w:r>
    </w:p>
    <w:p w14:paraId="7A5DF79E">
      <w:pPr>
        <w:rPr>
          <w:rFonts w:hint="eastAsia" w:asciiTheme="majorEastAsia" w:hAnsiTheme="majorEastAsia" w:eastAsiaTheme="majorEastAsia" w:cstheme="majorEastAsia"/>
          <w:b w:val="0"/>
          <w:bCs w:val="0"/>
        </w:rPr>
      </w:pPr>
    </w:p>
    <w:p w14:paraId="715A8AA9">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测试用例 2：运行模拟攻击进程</w:t>
      </w:r>
    </w:p>
    <w:p w14:paraId="1D9B31BC">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操作 ：运行一个名为 attack 的特制程序。</w:t>
      </w:r>
    </w:p>
    <w:p w14:paraId="5882EE50">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预期结果 ：</w:t>
      </w:r>
    </w:p>
    <w:p w14:paraId="29364C11">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xml:space="preserve">  1. 程序启动后，系统运行约 100 ticks。</w:t>
      </w:r>
    </w:p>
    <w:p w14:paraId="2C672F3C">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xml:space="preserve">  2. dynamic_check 被触发，检测到进程名为 attack 。</w:t>
      </w:r>
    </w:p>
    <w:p w14:paraId="7205BEC0">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xml:space="preserve">  3. 代码逻辑强制将 ret_addr 视为 0xFFFFFFFF 。</w:t>
      </w:r>
    </w:p>
    <w:p w14:paraId="46A68CE5">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xml:space="preserve">  4. 由于 0xFFFFFFFF 远大于代码段界限，检测逻辑判断为“攻击”。</w:t>
      </w:r>
    </w:p>
    <w:p w14:paraId="064CC4C5">
      <w:pPr>
        <w:rPr>
          <w:rFonts w:hint="eastAsia" w:asciiTheme="majorEastAsia" w:hAnsiTheme="majorEastAsia" w:eastAsiaTheme="majorEastAsia" w:cstheme="majorEastAsia"/>
          <w:b w:val="0"/>
          <w:bCs w:val="0"/>
        </w:rPr>
      </w:pPr>
      <w:r>
        <w:rPr>
          <w:rFonts w:hint="eastAsia" w:asciiTheme="majorEastAsia" w:hAnsiTheme="majorEastAsia" w:eastAsiaTheme="majorEastAsia" w:cstheme="majorEastAsia"/>
          <w:b w:val="0"/>
          <w:bCs w:val="0"/>
        </w:rPr>
        <w:t xml:space="preserve">  5. 屏幕瞬间被红底白字的 ! 填满 ，表明攻击被成功拦截和检测。</w:t>
      </w:r>
    </w:p>
    <w:p w14:paraId="75AB80EE">
      <w:pPr>
        <w:rPr>
          <w:rFonts w:hint="eastAsia" w:asciiTheme="majorEastAsia" w:hAnsiTheme="majorEastAsia" w:eastAsiaTheme="majorEastAsia" w:cstheme="majorEastAsia"/>
          <w:b w:val="0"/>
          <w:bCs w:val="0"/>
        </w:rPr>
      </w:pPr>
      <w:bookmarkStart w:id="34" w:name="_GoBack"/>
      <w:bookmarkEnd w:id="34"/>
    </w:p>
    <w:p w14:paraId="306497C7">
      <w:pPr>
        <w:pStyle w:val="5"/>
        <w:numPr>
          <w:ilvl w:val="0"/>
          <w:numId w:val="0"/>
        </w:numPr>
        <w:rPr>
          <w:rFonts w:hint="eastAsia" w:asciiTheme="majorEastAsia" w:hAnsiTheme="majorEastAsia" w:eastAsiaTheme="majorEastAsia" w:cstheme="majorEastAsia"/>
          <w:b w:val="0"/>
          <w:bCs w:val="0"/>
          <w:kern w:val="0"/>
        </w:rPr>
      </w:pPr>
      <w:bookmarkStart w:id="25" w:name="_Toc27568"/>
      <w:r>
        <w:rPr>
          <w:rFonts w:hint="eastAsia" w:asciiTheme="majorEastAsia" w:hAnsiTheme="majorEastAsia" w:eastAsiaTheme="majorEastAsia" w:cstheme="majorEastAsia"/>
          <w:b w:val="0"/>
          <w:bCs w:val="0"/>
          <w:lang w:eastAsia="zh-CN"/>
        </w:rPr>
        <w:t>（</w:t>
      </w:r>
      <w:r>
        <w:rPr>
          <w:rFonts w:hint="eastAsia" w:asciiTheme="majorEastAsia" w:hAnsiTheme="majorEastAsia" w:eastAsiaTheme="majorEastAsia" w:cstheme="majorEastAsia"/>
          <w:b w:val="0"/>
          <w:bCs w:val="0"/>
          <w:lang w:val="en-US" w:eastAsia="zh-CN"/>
        </w:rPr>
        <w:t>4</w:t>
      </w:r>
      <w:r>
        <w:rPr>
          <w:rFonts w:hint="eastAsia" w:asciiTheme="majorEastAsia" w:hAnsiTheme="majorEastAsia" w:eastAsiaTheme="majorEastAsia" w:cstheme="majorEastAsia"/>
          <w:b w:val="0"/>
          <w:bCs w:val="0"/>
          <w:lang w:eastAsia="zh-CN"/>
        </w:rPr>
        <w:t>）</w:t>
      </w:r>
      <w:r>
        <w:rPr>
          <w:rFonts w:hint="eastAsia" w:asciiTheme="majorEastAsia" w:hAnsiTheme="majorEastAsia" w:eastAsiaTheme="majorEastAsia" w:cstheme="majorEastAsia"/>
          <w:b w:val="0"/>
          <w:bCs w:val="0"/>
          <w:kern w:val="0"/>
          <w:lang w:val="en-US" w:eastAsia="zh-CN"/>
        </w:rPr>
        <w:t>动态防护</w:t>
      </w:r>
      <w:r>
        <w:rPr>
          <w:rFonts w:hint="eastAsia" w:asciiTheme="majorEastAsia" w:hAnsiTheme="majorEastAsia" w:eastAsiaTheme="majorEastAsia" w:cstheme="majorEastAsia"/>
          <w:b w:val="0"/>
          <w:bCs w:val="0"/>
          <w:kern w:val="0"/>
        </w:rPr>
        <w:t>分析</w:t>
      </w:r>
      <w:bookmarkEnd w:id="25"/>
    </w:p>
    <w:p w14:paraId="24EB188C">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对当前实现的动态度量机制进行优缺点分析。</w:t>
      </w:r>
    </w:p>
    <w:p w14:paraId="0C4A75E1">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1. 实时性与开销 ：</w:t>
      </w:r>
    </w:p>
    <w:p w14:paraId="0EE67D18">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 xml:space="preserve">   - 优点 ：利用时钟中断进行抽样检查，无需修改用户程序，对应用透明。</w:t>
      </w:r>
    </w:p>
    <w:p w14:paraId="4480D794">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 xml:space="preserve">   - 缺点 ：存在时间窗口。如果攻击发生在两次检查之间（100 ticks 间隔内）并迅速完成，度量机制可能无法捕捉到。增加检查频率（如每 tick 检查）会捕捉更准，但会显著增加 CPU 开销。</w:t>
      </w:r>
    </w:p>
    <w:p w14:paraId="4412995B">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2. 检测准确性（误报/漏报） ：</w:t>
      </w:r>
    </w:p>
    <w:p w14:paraId="149C4442">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 xml:space="preserve">   - 局限性 ：当前的实现基于一个强假设——“栈顶元素一定是返回地址”。实际上，栈顶可能是局部变量、参数或临时数据。</w:t>
      </w:r>
    </w:p>
    <w:p w14:paraId="57958D9A">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 xml:space="preserve">   - 误报风险 ：如果栈顶恰好是一个很大的整数（大于代码段长度），会被误判为跳转越界攻击。</w:t>
      </w:r>
    </w:p>
    <w:p w14:paraId="22396361">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 xml:space="preserve">   - 漏报风险 ：如果攻击者构造的跳转地址在代码段内（如 Return-to-Libc 攻击），此机制无法检测。</w:t>
      </w:r>
    </w:p>
    <w:p w14:paraId="4FA6D2E3">
      <w:pPr>
        <w:pStyle w:val="4"/>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3. 响应方式 ：</w:t>
      </w:r>
    </w:p>
    <w:p w14:paraId="5B3F614D">
      <w:pPr>
        <w:pStyle w:val="4"/>
        <w:tabs>
          <w:tab w:val="left" w:pos="6196"/>
        </w:tabs>
        <w:rPr>
          <w:rFonts w:hint="eastAsia" w:asciiTheme="majorEastAsia" w:hAnsiTheme="majorEastAsia" w:eastAsiaTheme="majorEastAsia" w:cstheme="majorEastAsia"/>
          <w:b w:val="0"/>
          <w:bCs w:val="0"/>
          <w:kern w:val="0"/>
          <w:sz w:val="24"/>
          <w:szCs w:val="28"/>
          <w:lang w:val="en-US" w:eastAsia="zh-CN" w:bidi="ar-SA"/>
        </w:rPr>
      </w:pPr>
      <w:r>
        <w:rPr>
          <w:rFonts w:hint="eastAsia" w:asciiTheme="majorEastAsia" w:hAnsiTheme="majorEastAsia" w:eastAsiaTheme="majorEastAsia" w:cstheme="majorEastAsia"/>
          <w:b w:val="0"/>
          <w:bCs w:val="0"/>
          <w:kern w:val="0"/>
          <w:sz w:val="24"/>
          <w:szCs w:val="28"/>
          <w:lang w:val="en-US" w:eastAsia="zh-CN" w:bidi="ar-SA"/>
        </w:rPr>
        <w:t xml:space="preserve">   - 当前的响应是在控制台上报警，并未终止进程。后续的修改可应用于实际例子，检测到异常则终止进程。</w:t>
      </w:r>
      <w:r>
        <w:rPr>
          <w:rFonts w:hint="eastAsia" w:asciiTheme="majorEastAsia" w:hAnsiTheme="majorEastAsia" w:eastAsiaTheme="majorEastAsia" w:cstheme="majorEastAsia"/>
          <w:b w:val="0"/>
          <w:bCs w:val="0"/>
          <w:kern w:val="0"/>
          <w:sz w:val="24"/>
          <w:szCs w:val="28"/>
          <w:lang w:val="en-US" w:eastAsia="zh-CN" w:bidi="ar-SA"/>
        </w:rPr>
        <w:tab/>
      </w:r>
    </w:p>
    <w:p w14:paraId="075BAAA3">
      <w:pPr>
        <w:pStyle w:val="4"/>
        <w:tabs>
          <w:tab w:val="left" w:pos="6196"/>
        </w:tabs>
        <w:rPr>
          <w:rFonts w:hint="eastAsia" w:asciiTheme="majorEastAsia" w:hAnsiTheme="majorEastAsia" w:eastAsiaTheme="majorEastAsia" w:cstheme="majorEastAsia"/>
          <w:b w:val="0"/>
          <w:bCs w:val="0"/>
          <w:kern w:val="0"/>
          <w:sz w:val="24"/>
          <w:szCs w:val="28"/>
          <w:lang w:val="en-US" w:eastAsia="zh-CN" w:bidi="ar-SA"/>
        </w:rPr>
      </w:pPr>
    </w:p>
    <w:p w14:paraId="74615275">
      <w:pPr>
        <w:pStyle w:val="4"/>
        <w:rPr>
          <w:rFonts w:hint="default" w:eastAsia="黑体"/>
          <w:lang w:val="en-US" w:eastAsia="zh-CN"/>
        </w:rPr>
      </w:pPr>
      <w:bookmarkStart w:id="26" w:name="_Toc6457"/>
      <w:r>
        <w:rPr>
          <w:rFonts w:hint="eastAsia"/>
          <w:lang w:val="en-US" w:eastAsia="zh-CN"/>
        </w:rPr>
        <w:t xml:space="preserve">2.3.4 </w:t>
      </w:r>
      <w:r>
        <w:rPr>
          <w:rStyle w:val="24"/>
          <w:rFonts w:hint="eastAsia"/>
          <w:b/>
          <w:bCs/>
          <w:kern w:val="30"/>
          <w:sz w:val="24"/>
          <w:szCs w:val="30"/>
        </w:rPr>
        <w:t>任务</w:t>
      </w:r>
      <w:r>
        <w:rPr>
          <w:rStyle w:val="24"/>
          <w:rFonts w:hint="eastAsia"/>
          <w:b/>
          <w:bCs/>
          <w:kern w:val="30"/>
          <w:sz w:val="24"/>
          <w:szCs w:val="30"/>
          <w:lang w:val="en-US" w:eastAsia="zh-CN"/>
        </w:rPr>
        <w:t>四</w:t>
      </w:r>
      <w:r>
        <w:rPr>
          <w:rStyle w:val="24"/>
          <w:rFonts w:hint="eastAsia"/>
          <w:b/>
          <w:bCs/>
          <w:kern w:val="30"/>
          <w:sz w:val="24"/>
          <w:szCs w:val="30"/>
        </w:rPr>
        <w:t>：</w:t>
      </w:r>
      <w:r>
        <w:rPr>
          <w:rStyle w:val="24"/>
          <w:rFonts w:hint="eastAsia"/>
          <w:b/>
          <w:bCs/>
          <w:kern w:val="30"/>
          <w:sz w:val="24"/>
          <w:szCs w:val="30"/>
          <w:lang w:val="en-US" w:eastAsia="zh-CN"/>
        </w:rPr>
        <w:t>XXX</w:t>
      </w:r>
      <w:r>
        <w:rPr>
          <w:rStyle w:val="24"/>
          <w:rFonts w:hint="eastAsia"/>
          <w:b/>
          <w:bCs/>
          <w:kern w:val="30"/>
          <w:sz w:val="24"/>
          <w:szCs w:val="30"/>
          <w:lang w:eastAsia="zh-CN"/>
        </w:rPr>
        <w:t>（</w:t>
      </w:r>
      <w:r>
        <w:rPr>
          <w:rStyle w:val="24"/>
          <w:rFonts w:hint="eastAsia"/>
          <w:b/>
          <w:bCs/>
          <w:kern w:val="30"/>
          <w:sz w:val="24"/>
          <w:szCs w:val="30"/>
          <w:lang w:val="en-US" w:eastAsia="zh-CN"/>
        </w:rPr>
        <w:t>完成人：学生姓名</w:t>
      </w:r>
      <w:r>
        <w:rPr>
          <w:rStyle w:val="24"/>
          <w:rFonts w:hint="eastAsia"/>
          <w:b/>
          <w:bCs/>
          <w:kern w:val="30"/>
          <w:sz w:val="24"/>
          <w:szCs w:val="30"/>
          <w:lang w:eastAsia="zh-CN"/>
        </w:rPr>
        <w:t>）</w:t>
      </w:r>
      <w:bookmarkEnd w:id="26"/>
    </w:p>
    <w:p w14:paraId="3B8B830B">
      <w:pPr>
        <w:pStyle w:val="5"/>
        <w:numPr>
          <w:ilvl w:val="0"/>
          <w:numId w:val="0"/>
        </w:numPr>
        <w:ind w:leftChars="0"/>
        <w:rPr>
          <w:kern w:val="0"/>
        </w:rPr>
      </w:pPr>
      <w:bookmarkStart w:id="27" w:name="_Toc29499"/>
      <w:r>
        <w:rPr>
          <w:rFonts w:hint="eastAsia"/>
          <w:kern w:val="0"/>
          <w:lang w:val="en-US" w:eastAsia="zh-CN"/>
        </w:rPr>
        <w:t>（1）XXX</w:t>
      </w:r>
      <w:r>
        <w:rPr>
          <w:rFonts w:hint="eastAsia"/>
          <w:kern w:val="0"/>
        </w:rPr>
        <w:t>技术原理分析</w:t>
      </w:r>
      <w:bookmarkEnd w:id="27"/>
    </w:p>
    <w:p w14:paraId="12964646">
      <w:pPr>
        <w:rPr>
          <w:b/>
        </w:rPr>
      </w:pPr>
    </w:p>
    <w:p w14:paraId="24EEFE2C">
      <w:pPr>
        <w:pStyle w:val="5"/>
        <w:numPr>
          <w:ilvl w:val="0"/>
          <w:numId w:val="0"/>
        </w:numPr>
        <w:rPr>
          <w:rFonts w:hint="eastAsia" w:eastAsia="黑体"/>
          <w:kern w:val="0"/>
          <w:lang w:val="en-US" w:eastAsia="zh-CN"/>
        </w:rPr>
      </w:pPr>
      <w:bookmarkStart w:id="28" w:name="_Toc21651"/>
      <w:r>
        <w:rPr>
          <w:rFonts w:hint="eastAsia"/>
          <w:kern w:val="0"/>
          <w:lang w:val="en-US" w:eastAsia="zh-CN"/>
        </w:rPr>
        <w:t>（2）XXX</w:t>
      </w:r>
      <w:r>
        <w:rPr>
          <w:rFonts w:hint="eastAsia"/>
          <w:kern w:val="0"/>
        </w:rPr>
        <w:t>设计</w:t>
      </w:r>
      <w:r>
        <w:rPr>
          <w:rFonts w:hint="eastAsia"/>
          <w:kern w:val="0"/>
          <w:lang w:val="en-US" w:eastAsia="zh-CN"/>
        </w:rPr>
        <w:t>与</w:t>
      </w:r>
      <w:r>
        <w:rPr>
          <w:rFonts w:hint="eastAsia"/>
          <w:kern w:val="0"/>
        </w:rPr>
        <w:t>实现</w:t>
      </w:r>
      <w:bookmarkEnd w:id="28"/>
    </w:p>
    <w:p w14:paraId="1C297D9C">
      <w:pPr>
        <w:rPr>
          <w:rFonts w:hint="eastAsia"/>
          <w:lang w:val="en-US" w:eastAsia="zh-CN"/>
        </w:rPr>
      </w:pPr>
    </w:p>
    <w:p w14:paraId="659CC159">
      <w:pPr>
        <w:pStyle w:val="5"/>
        <w:numPr>
          <w:ilvl w:val="0"/>
          <w:numId w:val="0"/>
        </w:numPr>
        <w:rPr>
          <w:rFonts w:hint="eastAsia"/>
          <w:kern w:val="0"/>
        </w:rPr>
      </w:pPr>
      <w:bookmarkStart w:id="29" w:name="_Toc23782"/>
      <w:r>
        <w:rPr>
          <w:rFonts w:hint="eastAsia"/>
          <w:lang w:eastAsia="zh-CN"/>
        </w:rPr>
        <w:t>（</w:t>
      </w:r>
      <w:r>
        <w:rPr>
          <w:rFonts w:hint="eastAsia"/>
          <w:lang w:val="en-US" w:eastAsia="zh-CN"/>
        </w:rPr>
        <w:t>3</w:t>
      </w:r>
      <w:r>
        <w:rPr>
          <w:rFonts w:hint="eastAsia"/>
          <w:lang w:eastAsia="zh-CN"/>
        </w:rPr>
        <w:t>）</w:t>
      </w:r>
      <w:r>
        <w:rPr>
          <w:rFonts w:hint="eastAsia"/>
        </w:rPr>
        <w:t>XXX</w:t>
      </w:r>
      <w:r>
        <w:t>测试</w:t>
      </w:r>
      <w:r>
        <w:rPr>
          <w:rFonts w:hint="eastAsia"/>
          <w:lang w:val="en-US" w:eastAsia="zh-CN"/>
        </w:rPr>
        <w:t>及结果</w:t>
      </w:r>
      <w:bookmarkEnd w:id="29"/>
    </w:p>
    <w:p w14:paraId="5CFA5964">
      <w:pPr>
        <w:rPr>
          <w:rFonts w:hint="eastAsia"/>
        </w:rPr>
      </w:pPr>
    </w:p>
    <w:p w14:paraId="23FF793B">
      <w:pPr>
        <w:pStyle w:val="5"/>
        <w:numPr>
          <w:ilvl w:val="0"/>
          <w:numId w:val="0"/>
        </w:numPr>
        <w:rPr>
          <w:rFonts w:hint="eastAsia"/>
          <w:kern w:val="0"/>
        </w:rPr>
      </w:pPr>
      <w:bookmarkStart w:id="30" w:name="_Toc3977"/>
      <w:r>
        <w:rPr>
          <w:rFonts w:hint="eastAsia"/>
          <w:lang w:eastAsia="zh-CN"/>
        </w:rPr>
        <w:t>（</w:t>
      </w:r>
      <w:r>
        <w:rPr>
          <w:rFonts w:hint="eastAsia"/>
          <w:lang w:val="en-US" w:eastAsia="zh-CN"/>
        </w:rPr>
        <w:t>4</w:t>
      </w:r>
      <w:r>
        <w:rPr>
          <w:rFonts w:hint="eastAsia"/>
          <w:lang w:eastAsia="zh-CN"/>
        </w:rPr>
        <w:t>）</w:t>
      </w:r>
      <w:r>
        <w:rPr>
          <w:rFonts w:hint="eastAsia"/>
        </w:rPr>
        <w:t>XXX</w:t>
      </w:r>
      <w:r>
        <w:rPr>
          <w:rFonts w:hint="eastAsia"/>
          <w:kern w:val="0"/>
        </w:rPr>
        <w:t>分析</w:t>
      </w:r>
      <w:bookmarkEnd w:id="30"/>
    </w:p>
    <w:p w14:paraId="3C6E432A"/>
    <w:p w14:paraId="6F11E58D">
      <w:pPr>
        <w:ind w:firstLine="420"/>
      </w:pPr>
    </w:p>
    <w:p w14:paraId="1CA051E7">
      <w:pPr>
        <w:ind w:firstLine="420"/>
      </w:pPr>
    </w:p>
    <w:p w14:paraId="4D72D22D">
      <w:pPr>
        <w:ind w:firstLine="420"/>
      </w:pPr>
      <w:r>
        <w:br w:type="page"/>
      </w:r>
    </w:p>
    <w:p w14:paraId="34C02E64"/>
    <w:p w14:paraId="4BC0740A">
      <w:pPr>
        <w:pStyle w:val="2"/>
      </w:pPr>
      <w:bookmarkStart w:id="31" w:name="_Toc25278"/>
      <w:r>
        <w:rPr>
          <w:rFonts w:hint="eastAsia"/>
        </w:rPr>
        <w:t>3 实验总结与心得</w:t>
      </w:r>
      <w:bookmarkEnd w:id="31"/>
    </w:p>
    <w:p w14:paraId="313088F0">
      <w:pPr>
        <w:rPr>
          <w:b/>
          <w:bCs/>
          <w:color w:val="FF0000"/>
        </w:rPr>
      </w:pPr>
      <w:r>
        <w:rPr>
          <w:rFonts w:hint="eastAsia"/>
          <w:b/>
          <w:bCs/>
          <w:color w:val="FF0000"/>
        </w:rPr>
        <w:t>（个人在本综合实验中的总结与心得体会）</w:t>
      </w:r>
    </w:p>
    <w:p w14:paraId="052724F1">
      <w:pPr>
        <w:rPr>
          <w:rFonts w:hint="default" w:eastAsia="宋体"/>
          <w:lang w:val="en-US" w:eastAsia="zh-CN"/>
        </w:rPr>
      </w:pPr>
      <w:r>
        <w:rPr>
          <w:rFonts w:hint="eastAsia"/>
          <w:lang w:val="en-US" w:eastAsia="zh-CN"/>
        </w:rPr>
        <w:t xml:space="preserve">学生1姓名: .... </w:t>
      </w:r>
    </w:p>
    <w:p w14:paraId="6A539D38">
      <w:pPr>
        <w:rPr>
          <w:rFonts w:hint="default" w:eastAsia="宋体"/>
          <w:lang w:val="en-US" w:eastAsia="zh-CN"/>
        </w:rPr>
      </w:pPr>
      <w:r>
        <w:rPr>
          <w:rFonts w:hint="eastAsia"/>
          <w:lang w:val="en-US" w:eastAsia="zh-CN"/>
        </w:rPr>
        <w:t xml:space="preserve">学生2姓名: .... </w:t>
      </w:r>
    </w:p>
    <w:p w14:paraId="3C65DC88">
      <w:pPr>
        <w:rPr>
          <w:rFonts w:hint="default" w:eastAsia="宋体"/>
          <w:lang w:val="en-US" w:eastAsia="zh-CN"/>
        </w:rPr>
      </w:pPr>
      <w:r>
        <w:rPr>
          <w:rFonts w:hint="eastAsia"/>
          <w:lang w:val="en-US" w:eastAsia="zh-CN"/>
        </w:rPr>
        <w:t xml:space="preserve">学生3姓名: .... </w:t>
      </w:r>
    </w:p>
    <w:p w14:paraId="512FADC3">
      <w:pPr>
        <w:rPr>
          <w:rFonts w:hint="default" w:eastAsia="宋体"/>
          <w:lang w:val="en-US" w:eastAsia="zh-CN"/>
        </w:rPr>
      </w:pPr>
      <w:r>
        <w:rPr>
          <w:rFonts w:hint="eastAsia"/>
          <w:lang w:val="en-US" w:eastAsia="zh-CN"/>
        </w:rPr>
        <w:t xml:space="preserve">学生4姓名: .... </w:t>
      </w:r>
    </w:p>
    <w:p w14:paraId="49C0F6B6">
      <w:pPr>
        <w:spacing w:line="360" w:lineRule="auto"/>
        <w:jc w:val="center"/>
        <w:rPr>
          <w:rFonts w:ascii="宋体" w:hAnsi="宋体"/>
          <w:szCs w:val="21"/>
        </w:rPr>
      </w:pPr>
      <w:r>
        <w:rPr>
          <w:rFonts w:ascii="黑体" w:eastAsia="黑体"/>
          <w:b/>
        </w:rPr>
        <w:br w:type="page"/>
      </w:r>
    </w:p>
    <w:p w14:paraId="0AC570B3">
      <w:pPr>
        <w:pStyle w:val="2"/>
      </w:pPr>
      <w:bookmarkStart w:id="32" w:name="_Toc32241"/>
      <w:r>
        <w:rPr>
          <w:rFonts w:hint="eastAsia"/>
        </w:rPr>
        <w:t>参考文献</w:t>
      </w:r>
      <w:bookmarkEnd w:id="32"/>
    </w:p>
    <w:p w14:paraId="6B775178">
      <w:pPr>
        <w:rPr>
          <w:color w:val="FF0000"/>
        </w:rPr>
      </w:pPr>
      <w:r>
        <w:rPr>
          <w:rFonts w:hint="eastAsia"/>
          <w:color w:val="FF0000"/>
        </w:rPr>
        <w:t>参考中图法列出参考文献</w:t>
      </w:r>
    </w:p>
    <w:p w14:paraId="53812891">
      <w:pPr>
        <w:rPr>
          <w:color w:val="FF0000"/>
        </w:rPr>
      </w:pPr>
      <w:r>
        <w:rPr>
          <w:rFonts w:hint="eastAsia"/>
          <w:color w:val="FF0000"/>
        </w:rPr>
        <w:t>[</w:t>
      </w:r>
      <w:r>
        <w:rPr>
          <w:color w:val="FF0000"/>
        </w:rPr>
        <w:t>序号</w:t>
      </w:r>
      <w:r>
        <w:rPr>
          <w:rFonts w:hint="eastAsia"/>
          <w:color w:val="FF0000"/>
        </w:rPr>
        <w:t>]</w:t>
      </w:r>
      <w:r>
        <w:rPr>
          <w:color w:val="FF0000"/>
        </w:rPr>
        <w:t xml:space="preserve"> 作者. 书名</w:t>
      </w:r>
      <w:r>
        <w:rPr>
          <w:rFonts w:hint="eastAsia"/>
          <w:color w:val="FF0000"/>
        </w:rPr>
        <w:t>[M]</w:t>
      </w:r>
      <w:r>
        <w:rPr>
          <w:color w:val="FF0000"/>
        </w:rPr>
        <w:t>. 版次. 出版地：出版单位，</w:t>
      </w:r>
      <w:r>
        <w:rPr>
          <w:rFonts w:hint="eastAsia"/>
          <w:color w:val="FF0000"/>
        </w:rPr>
        <w:t>出版</w:t>
      </w:r>
      <w:r>
        <w:rPr>
          <w:color w:val="FF0000"/>
        </w:rPr>
        <w:t>年份</w:t>
      </w:r>
      <w:r>
        <w:rPr>
          <w:rFonts w:hint="eastAsia"/>
          <w:color w:val="FF0000"/>
        </w:rPr>
        <w:t>：</w:t>
      </w:r>
      <w:r>
        <w:rPr>
          <w:color w:val="FF0000"/>
        </w:rPr>
        <w:t>起止页码</w:t>
      </w:r>
      <w:r>
        <w:rPr>
          <w:rFonts w:hint="eastAsia"/>
          <w:color w:val="FF0000"/>
        </w:rPr>
        <w:t>.</w:t>
      </w:r>
    </w:p>
    <w:p w14:paraId="57D3D5A6">
      <w:pPr>
        <w:spacing w:line="360" w:lineRule="auto"/>
        <w:rPr>
          <w:rFonts w:ascii="黑体" w:hAnsi="宋体" w:eastAsia="黑体"/>
          <w:b/>
          <w:color w:val="FF0000"/>
          <w:szCs w:val="21"/>
        </w:rPr>
      </w:pPr>
    </w:p>
    <w:p w14:paraId="5B9BA57F">
      <w:pPr>
        <w:spacing w:line="360" w:lineRule="auto"/>
        <w:rPr>
          <w:rFonts w:ascii="黑体" w:hAnsi="宋体" w:eastAsia="黑体"/>
          <w:b/>
          <w:color w:val="FF0000"/>
          <w:szCs w:val="21"/>
        </w:rPr>
      </w:pPr>
      <w:r>
        <w:rPr>
          <w:rFonts w:hint="eastAsia" w:ascii="黑体" w:hAnsi="宋体" w:eastAsia="黑体"/>
          <w:b/>
          <w:color w:val="FF0000"/>
          <w:szCs w:val="21"/>
        </w:rPr>
        <w:t>如：</w:t>
      </w:r>
    </w:p>
    <w:p w14:paraId="7D28CE67">
      <w:pPr>
        <w:spacing w:line="360" w:lineRule="auto"/>
        <w:rPr>
          <w:rFonts w:asciiTheme="minorEastAsia" w:hAnsiTheme="minorEastAsia" w:eastAsiaTheme="minorEastAsia"/>
          <w:color w:val="FF0000"/>
          <w:w w:val="95"/>
        </w:rPr>
      </w:pPr>
      <w:r>
        <w:rPr>
          <w:rFonts w:hint="eastAsia" w:asciiTheme="minorEastAsia" w:hAnsiTheme="minorEastAsia" w:eastAsiaTheme="minorEastAsia"/>
          <w:color w:val="FF0000"/>
          <w:szCs w:val="21"/>
        </w:rPr>
        <w:t xml:space="preserve">[1] </w:t>
      </w:r>
      <w:r>
        <w:rPr>
          <w:rFonts w:asciiTheme="minorEastAsia" w:hAnsiTheme="minorEastAsia" w:eastAsiaTheme="minorEastAsia"/>
          <w:color w:val="FF0000"/>
          <w:szCs w:val="21"/>
        </w:rPr>
        <w:t>张冬冬，王力生，郭玉臣</w:t>
      </w:r>
      <w:r>
        <w:rPr>
          <w:rFonts w:hint="eastAsia" w:asciiTheme="minorEastAsia" w:hAnsiTheme="minorEastAsia" w:eastAsiaTheme="minorEastAsia"/>
          <w:color w:val="FF0000"/>
          <w:szCs w:val="21"/>
        </w:rPr>
        <w:t>.数字逻辑与组成原理实践教程[M]. 2018年第1版.北京:清华大学出版社，2018年：</w:t>
      </w:r>
      <w:r>
        <w:rPr>
          <w:rFonts w:asciiTheme="minorEastAsia" w:hAnsiTheme="minorEastAsia" w:eastAsiaTheme="minorEastAsia"/>
          <w:color w:val="FF0000"/>
          <w:w w:val="95"/>
        </w:rPr>
        <w:t>起止页码</w:t>
      </w:r>
      <w:r>
        <w:rPr>
          <w:rFonts w:hint="eastAsia" w:asciiTheme="minorEastAsia" w:hAnsiTheme="minorEastAsia" w:eastAsiaTheme="minorEastAsia"/>
          <w:color w:val="FF0000"/>
          <w:w w:val="95"/>
        </w:rPr>
        <w:t>.</w:t>
      </w:r>
    </w:p>
    <w:p w14:paraId="21833A62">
      <w:pPr>
        <w:spacing w:line="360" w:lineRule="auto"/>
        <w:rPr>
          <w:rFonts w:ascii="黑体" w:hAnsi="宋体" w:eastAsia="黑体"/>
          <w:b/>
          <w:color w:val="FF0000"/>
          <w:szCs w:val="21"/>
        </w:rPr>
      </w:pPr>
    </w:p>
    <w:p w14:paraId="426389E8">
      <w:pPr>
        <w:rPr>
          <w:color w:val="FF0000"/>
        </w:rPr>
      </w:pPr>
      <w:r>
        <w:rPr>
          <w:rFonts w:hint="eastAsia"/>
          <w:color w:val="FF0000"/>
        </w:rPr>
        <w:t>[2]</w:t>
      </w:r>
      <w:r>
        <w:rPr>
          <w:color w:val="FF0000"/>
        </w:rPr>
        <w:t>（美）帕特森等著</w:t>
      </w:r>
      <w:r>
        <w:rPr>
          <w:rFonts w:hint="eastAsia"/>
          <w:color w:val="FF0000"/>
        </w:rPr>
        <w:t>.</w:t>
      </w:r>
      <w:r>
        <w:rPr>
          <w:color w:val="FF0000"/>
        </w:rPr>
        <w:t>计算机组成与设计</w:t>
      </w:r>
      <w:r>
        <w:rPr>
          <w:rFonts w:hint="eastAsia"/>
          <w:color w:val="FF0000"/>
        </w:rPr>
        <w:t>[M]</w:t>
      </w:r>
      <w:r>
        <w:rPr>
          <w:color w:val="FF0000"/>
        </w:rPr>
        <w:t>，机械工业出版社，2015年</w:t>
      </w:r>
      <w:r>
        <w:rPr>
          <w:rFonts w:hint="eastAsia"/>
          <w:color w:val="FF0000"/>
        </w:rPr>
        <w:t>：</w:t>
      </w:r>
      <w:r>
        <w:rPr>
          <w:color w:val="FF0000"/>
        </w:rPr>
        <w:t>起止页码</w:t>
      </w:r>
      <w:r>
        <w:rPr>
          <w:rFonts w:hint="eastAsia"/>
          <w:color w:val="FF0000"/>
        </w:rPr>
        <w:t>.</w:t>
      </w:r>
    </w:p>
    <w:p w14:paraId="61BE3B2E">
      <w:pPr>
        <w:spacing w:line="360" w:lineRule="auto"/>
        <w:rPr>
          <w:rFonts w:ascii="宋体" w:hAnsi="宋体"/>
          <w:b/>
          <w:bCs/>
          <w:color w:val="FF0000"/>
          <w:sz w:val="21"/>
          <w:szCs w:val="21"/>
        </w:rPr>
      </w:pPr>
    </w:p>
    <w:p w14:paraId="3AC9452F">
      <w:pPr>
        <w:spacing w:line="360" w:lineRule="auto"/>
        <w:rPr>
          <w:rFonts w:ascii="宋体" w:hAnsi="宋体"/>
          <w:b/>
          <w:bCs/>
          <w:sz w:val="21"/>
          <w:szCs w:val="21"/>
        </w:rPr>
      </w:pPr>
    </w:p>
    <w:p w14:paraId="59F13D6F">
      <w:pPr>
        <w:spacing w:line="360" w:lineRule="auto"/>
        <w:rPr>
          <w:rFonts w:ascii="黑体" w:hAnsi="宋体" w:eastAsia="黑体"/>
          <w:b/>
          <w:szCs w:val="21"/>
        </w:rPr>
      </w:pPr>
    </w:p>
    <w:p w14:paraId="16CEB07B">
      <w:pPr>
        <w:spacing w:line="360" w:lineRule="auto"/>
        <w:jc w:val="center"/>
        <w:rPr>
          <w:rFonts w:ascii="楷体_GB2312" w:hAnsi="宋体" w:eastAsia="楷体_GB2312"/>
          <w:szCs w:val="21"/>
        </w:rPr>
      </w:pPr>
    </w:p>
    <w:p w14:paraId="12551A68">
      <w:pPr>
        <w:tabs>
          <w:tab w:val="left" w:pos="660"/>
        </w:tabs>
      </w:pPr>
    </w:p>
    <w:p w14:paraId="306948DB">
      <w:pPr>
        <w:pStyle w:val="2"/>
        <w:rPr>
          <w:rFonts w:hint="eastAsia"/>
        </w:rPr>
      </w:pPr>
      <w:r>
        <w:br w:type="page"/>
      </w:r>
      <w:bookmarkStart w:id="33" w:name="_Toc11093"/>
      <w:r>
        <w:rPr>
          <w:rFonts w:hint="eastAsia"/>
        </w:rPr>
        <w:t>教师评语评分</w:t>
      </w:r>
      <w:bookmarkEnd w:id="33"/>
    </w:p>
    <w:p w14:paraId="521CCB01"/>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5825"/>
        <w:gridCol w:w="1364"/>
      </w:tblGrid>
      <w:tr w14:paraId="7A4B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vAlign w:val="top"/>
          </w:tcPr>
          <w:p w14:paraId="1ABFB9B6">
            <w:pPr>
              <w:spacing w:line="480" w:lineRule="auto"/>
              <w:jc w:val="center"/>
              <w:rPr>
                <w:rFonts w:hint="default" w:ascii="宋体" w:hAnsi="宋体" w:eastAsia="宋体"/>
                <w:sz w:val="28"/>
                <w:szCs w:val="28"/>
                <w:vertAlign w:val="baseline"/>
                <w:lang w:val="en-US" w:eastAsia="zh-CN"/>
              </w:rPr>
            </w:pPr>
            <w:r>
              <w:rPr>
                <w:rFonts w:hint="eastAsia" w:ascii="宋体" w:hAnsi="宋体"/>
                <w:sz w:val="28"/>
                <w:szCs w:val="28"/>
                <w:vertAlign w:val="baseline"/>
                <w:lang w:val="en-US" w:eastAsia="zh-CN"/>
              </w:rPr>
              <w:t>学生姓名</w:t>
            </w:r>
          </w:p>
        </w:tc>
        <w:tc>
          <w:tcPr>
            <w:tcW w:w="5825" w:type="dxa"/>
            <w:vAlign w:val="top"/>
          </w:tcPr>
          <w:p w14:paraId="13F9C63A">
            <w:pPr>
              <w:spacing w:line="480" w:lineRule="auto"/>
              <w:jc w:val="center"/>
              <w:rPr>
                <w:rFonts w:hint="eastAsia" w:ascii="宋体" w:hAnsi="宋体" w:eastAsia="宋体"/>
                <w:sz w:val="28"/>
                <w:szCs w:val="28"/>
                <w:vertAlign w:val="baseline"/>
                <w:lang w:val="en-US" w:eastAsia="zh-CN"/>
              </w:rPr>
            </w:pPr>
            <w:r>
              <w:rPr>
                <w:rFonts w:hint="eastAsia" w:ascii="宋体" w:hAnsi="宋体"/>
                <w:sz w:val="28"/>
                <w:szCs w:val="28"/>
                <w:vertAlign w:val="baseline"/>
                <w:lang w:val="en-US" w:eastAsia="zh-CN"/>
              </w:rPr>
              <w:t>评语</w:t>
            </w:r>
          </w:p>
        </w:tc>
        <w:tc>
          <w:tcPr>
            <w:tcW w:w="1364" w:type="dxa"/>
            <w:vAlign w:val="top"/>
          </w:tcPr>
          <w:p w14:paraId="0963B4CD">
            <w:pPr>
              <w:spacing w:line="480" w:lineRule="auto"/>
              <w:jc w:val="center"/>
              <w:rPr>
                <w:rFonts w:hint="eastAsia" w:ascii="宋体" w:hAnsi="宋体" w:eastAsia="宋体"/>
                <w:sz w:val="28"/>
                <w:szCs w:val="28"/>
                <w:vertAlign w:val="baseline"/>
                <w:lang w:val="en-US" w:eastAsia="zh-CN"/>
              </w:rPr>
            </w:pPr>
            <w:r>
              <w:rPr>
                <w:rFonts w:hint="eastAsia" w:ascii="宋体" w:hAnsi="宋体"/>
                <w:sz w:val="28"/>
                <w:szCs w:val="28"/>
                <w:vertAlign w:val="baseline"/>
                <w:lang w:val="en-US" w:eastAsia="zh-CN"/>
              </w:rPr>
              <w:t>分数</w:t>
            </w:r>
          </w:p>
        </w:tc>
      </w:tr>
      <w:tr w14:paraId="08EB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trPr>
        <w:tc>
          <w:tcPr>
            <w:tcW w:w="1605" w:type="dxa"/>
            <w:vAlign w:val="center"/>
          </w:tcPr>
          <w:p w14:paraId="4A9258B2">
            <w:pPr>
              <w:spacing w:line="480" w:lineRule="auto"/>
              <w:jc w:val="left"/>
              <w:rPr>
                <w:rFonts w:hint="eastAsia" w:ascii="宋体" w:hAnsi="宋体"/>
                <w:sz w:val="28"/>
                <w:szCs w:val="28"/>
                <w:vertAlign w:val="baseline"/>
              </w:rPr>
            </w:pPr>
          </w:p>
        </w:tc>
        <w:tc>
          <w:tcPr>
            <w:tcW w:w="5825" w:type="dxa"/>
            <w:vAlign w:val="center"/>
          </w:tcPr>
          <w:p w14:paraId="41431F67">
            <w:pPr>
              <w:spacing w:line="480" w:lineRule="auto"/>
              <w:jc w:val="left"/>
              <w:rPr>
                <w:rFonts w:hint="eastAsia" w:ascii="宋体" w:hAnsi="宋体"/>
                <w:sz w:val="28"/>
                <w:szCs w:val="28"/>
                <w:vertAlign w:val="baseline"/>
              </w:rPr>
            </w:pPr>
          </w:p>
          <w:p w14:paraId="39F6CDFF">
            <w:pPr>
              <w:spacing w:line="480" w:lineRule="auto"/>
              <w:jc w:val="left"/>
              <w:rPr>
                <w:rFonts w:hint="eastAsia" w:ascii="宋体" w:hAnsi="宋体"/>
                <w:sz w:val="28"/>
                <w:szCs w:val="28"/>
                <w:vertAlign w:val="baseline"/>
              </w:rPr>
            </w:pPr>
          </w:p>
        </w:tc>
        <w:tc>
          <w:tcPr>
            <w:tcW w:w="1364" w:type="dxa"/>
            <w:vAlign w:val="center"/>
          </w:tcPr>
          <w:p w14:paraId="660E6379">
            <w:pPr>
              <w:spacing w:line="480" w:lineRule="auto"/>
              <w:jc w:val="left"/>
              <w:rPr>
                <w:rFonts w:hint="eastAsia" w:ascii="宋体" w:hAnsi="宋体"/>
                <w:sz w:val="28"/>
                <w:szCs w:val="28"/>
                <w:vertAlign w:val="baseline"/>
              </w:rPr>
            </w:pPr>
          </w:p>
        </w:tc>
      </w:tr>
      <w:tr w14:paraId="6574B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605" w:type="dxa"/>
            <w:vAlign w:val="center"/>
          </w:tcPr>
          <w:p w14:paraId="4C9B1A27">
            <w:pPr>
              <w:spacing w:line="480" w:lineRule="auto"/>
              <w:jc w:val="left"/>
              <w:rPr>
                <w:rFonts w:hint="eastAsia" w:ascii="宋体" w:hAnsi="宋体"/>
                <w:sz w:val="28"/>
                <w:szCs w:val="28"/>
                <w:vertAlign w:val="baseline"/>
              </w:rPr>
            </w:pPr>
          </w:p>
        </w:tc>
        <w:tc>
          <w:tcPr>
            <w:tcW w:w="5825" w:type="dxa"/>
            <w:vAlign w:val="center"/>
          </w:tcPr>
          <w:p w14:paraId="43377D84">
            <w:pPr>
              <w:spacing w:line="480" w:lineRule="auto"/>
              <w:jc w:val="left"/>
              <w:rPr>
                <w:rFonts w:hint="eastAsia" w:ascii="宋体" w:hAnsi="宋体"/>
                <w:sz w:val="28"/>
                <w:szCs w:val="28"/>
                <w:vertAlign w:val="baseline"/>
              </w:rPr>
            </w:pPr>
          </w:p>
          <w:p w14:paraId="23577009">
            <w:pPr>
              <w:spacing w:line="480" w:lineRule="auto"/>
              <w:jc w:val="left"/>
              <w:rPr>
                <w:rFonts w:hint="eastAsia" w:ascii="宋体" w:hAnsi="宋体"/>
                <w:sz w:val="28"/>
                <w:szCs w:val="28"/>
                <w:vertAlign w:val="baseline"/>
              </w:rPr>
            </w:pPr>
          </w:p>
        </w:tc>
        <w:tc>
          <w:tcPr>
            <w:tcW w:w="1364" w:type="dxa"/>
            <w:vAlign w:val="center"/>
          </w:tcPr>
          <w:p w14:paraId="2972B085">
            <w:pPr>
              <w:spacing w:line="480" w:lineRule="auto"/>
              <w:jc w:val="left"/>
              <w:rPr>
                <w:rFonts w:hint="eastAsia" w:ascii="宋体" w:hAnsi="宋体"/>
                <w:sz w:val="28"/>
                <w:szCs w:val="28"/>
                <w:vertAlign w:val="baseline"/>
              </w:rPr>
            </w:pPr>
          </w:p>
        </w:tc>
      </w:tr>
      <w:tr w14:paraId="1AB3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605" w:type="dxa"/>
            <w:vAlign w:val="center"/>
          </w:tcPr>
          <w:p w14:paraId="28789AED">
            <w:pPr>
              <w:spacing w:line="480" w:lineRule="auto"/>
              <w:jc w:val="left"/>
              <w:rPr>
                <w:rFonts w:hint="eastAsia" w:ascii="宋体" w:hAnsi="宋体"/>
                <w:sz w:val="28"/>
                <w:szCs w:val="28"/>
                <w:vertAlign w:val="baseline"/>
              </w:rPr>
            </w:pPr>
          </w:p>
        </w:tc>
        <w:tc>
          <w:tcPr>
            <w:tcW w:w="5825" w:type="dxa"/>
            <w:vAlign w:val="center"/>
          </w:tcPr>
          <w:p w14:paraId="0BCD0C78">
            <w:pPr>
              <w:spacing w:line="480" w:lineRule="auto"/>
              <w:jc w:val="left"/>
              <w:rPr>
                <w:rFonts w:hint="eastAsia" w:ascii="宋体" w:hAnsi="宋体"/>
                <w:sz w:val="28"/>
                <w:szCs w:val="28"/>
                <w:vertAlign w:val="baseline"/>
              </w:rPr>
            </w:pPr>
          </w:p>
          <w:p w14:paraId="4EC7598A">
            <w:pPr>
              <w:spacing w:line="480" w:lineRule="auto"/>
              <w:jc w:val="left"/>
              <w:rPr>
                <w:rFonts w:hint="eastAsia" w:ascii="宋体" w:hAnsi="宋体"/>
                <w:sz w:val="28"/>
                <w:szCs w:val="28"/>
                <w:vertAlign w:val="baseline"/>
              </w:rPr>
            </w:pPr>
          </w:p>
        </w:tc>
        <w:tc>
          <w:tcPr>
            <w:tcW w:w="1364" w:type="dxa"/>
            <w:vAlign w:val="center"/>
          </w:tcPr>
          <w:p w14:paraId="6D96A879">
            <w:pPr>
              <w:spacing w:line="480" w:lineRule="auto"/>
              <w:jc w:val="left"/>
              <w:rPr>
                <w:rFonts w:hint="eastAsia" w:ascii="宋体" w:hAnsi="宋体"/>
                <w:sz w:val="28"/>
                <w:szCs w:val="28"/>
                <w:vertAlign w:val="baseline"/>
              </w:rPr>
            </w:pPr>
          </w:p>
        </w:tc>
      </w:tr>
      <w:tr w14:paraId="527C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605" w:type="dxa"/>
            <w:vAlign w:val="center"/>
          </w:tcPr>
          <w:p w14:paraId="3227539E">
            <w:pPr>
              <w:spacing w:line="480" w:lineRule="auto"/>
              <w:jc w:val="left"/>
              <w:rPr>
                <w:rFonts w:hint="eastAsia" w:ascii="宋体" w:hAnsi="宋体"/>
                <w:sz w:val="28"/>
                <w:szCs w:val="28"/>
                <w:vertAlign w:val="baseline"/>
              </w:rPr>
            </w:pPr>
          </w:p>
        </w:tc>
        <w:tc>
          <w:tcPr>
            <w:tcW w:w="5825" w:type="dxa"/>
            <w:vAlign w:val="center"/>
          </w:tcPr>
          <w:p w14:paraId="36E8ADFF">
            <w:pPr>
              <w:spacing w:line="480" w:lineRule="auto"/>
              <w:jc w:val="left"/>
              <w:rPr>
                <w:rFonts w:hint="eastAsia" w:ascii="宋体" w:hAnsi="宋体"/>
                <w:sz w:val="28"/>
                <w:szCs w:val="28"/>
                <w:vertAlign w:val="baseline"/>
              </w:rPr>
            </w:pPr>
          </w:p>
          <w:p w14:paraId="719E4F11">
            <w:pPr>
              <w:spacing w:line="480" w:lineRule="auto"/>
              <w:jc w:val="left"/>
              <w:rPr>
                <w:rFonts w:hint="eastAsia" w:ascii="宋体" w:hAnsi="宋体"/>
                <w:sz w:val="28"/>
                <w:szCs w:val="28"/>
                <w:vertAlign w:val="baseline"/>
              </w:rPr>
            </w:pPr>
          </w:p>
        </w:tc>
        <w:tc>
          <w:tcPr>
            <w:tcW w:w="1364" w:type="dxa"/>
            <w:vAlign w:val="center"/>
          </w:tcPr>
          <w:p w14:paraId="1772325A">
            <w:pPr>
              <w:spacing w:line="480" w:lineRule="auto"/>
              <w:jc w:val="left"/>
              <w:rPr>
                <w:rFonts w:hint="eastAsia" w:ascii="宋体" w:hAnsi="宋体"/>
                <w:sz w:val="28"/>
                <w:szCs w:val="28"/>
                <w:vertAlign w:val="baseline"/>
              </w:rPr>
            </w:pPr>
          </w:p>
        </w:tc>
      </w:tr>
    </w:tbl>
    <w:p w14:paraId="4064A9F8">
      <w:pPr>
        <w:spacing w:line="480" w:lineRule="auto"/>
        <w:jc w:val="left"/>
        <w:rPr>
          <w:rFonts w:ascii="宋体" w:hAnsi="宋体"/>
          <w:sz w:val="28"/>
          <w:szCs w:val="28"/>
          <w:u w:val="single"/>
        </w:rPr>
      </w:pPr>
    </w:p>
    <w:p w14:paraId="32853130">
      <w:pPr>
        <w:jc w:val="left"/>
        <w:rPr>
          <w:rFonts w:ascii="宋体" w:hAnsi="宋体"/>
          <w:u w:val="single"/>
        </w:rPr>
      </w:pPr>
    </w:p>
    <w:p w14:paraId="3ABCD714">
      <w:pPr>
        <w:jc w:val="left"/>
        <w:rPr>
          <w:rFonts w:ascii="宋体" w:hAnsi="宋体"/>
          <w:u w:val="single"/>
        </w:rPr>
      </w:pPr>
    </w:p>
    <w:p w14:paraId="6694E9D1">
      <w:pPr>
        <w:jc w:val="left"/>
        <w:rPr>
          <w:rFonts w:hint="default" w:ascii="宋体" w:hAnsi="宋体" w:eastAsia="宋体"/>
          <w:sz w:val="28"/>
          <w:szCs w:val="28"/>
          <w:u w:val="single"/>
          <w:lang w:val="en-US" w:eastAsia="zh-CN"/>
        </w:rPr>
      </w:pPr>
      <w:r>
        <w:rPr>
          <w:rFonts w:hint="eastAsia" w:ascii="宋体" w:hAnsi="宋体"/>
          <w:sz w:val="28"/>
          <w:szCs w:val="28"/>
        </w:rPr>
        <w:t xml:space="preserve">                                 评阅人：</w:t>
      </w:r>
      <w:r>
        <w:rPr>
          <w:rFonts w:hint="eastAsia" w:ascii="宋体" w:hAnsi="宋体"/>
          <w:sz w:val="28"/>
          <w:szCs w:val="28"/>
          <w:lang w:val="en-US" w:eastAsia="zh-CN"/>
        </w:rPr>
        <w:t xml:space="preserve">  </w:t>
      </w:r>
      <w:r>
        <w:rPr>
          <w:rFonts w:hint="eastAsia" w:ascii="宋体" w:hAnsi="宋体"/>
          <w:sz w:val="28"/>
          <w:szCs w:val="28"/>
          <w:u w:val="single"/>
          <w:lang w:val="en-US" w:eastAsia="zh-CN"/>
        </w:rPr>
        <w:t xml:space="preserve">                </w:t>
      </w:r>
    </w:p>
    <w:p w14:paraId="79DADBA0">
      <w:pPr>
        <w:jc w:val="left"/>
        <w:rPr>
          <w:rFonts w:ascii="宋体" w:hAnsi="宋体"/>
          <w:sz w:val="28"/>
          <w:szCs w:val="28"/>
        </w:rPr>
      </w:pPr>
    </w:p>
    <w:p w14:paraId="5C288E1F">
      <w:pPr>
        <w:jc w:val="left"/>
        <w:rPr>
          <w:rFonts w:ascii="宋体" w:hAnsi="宋体"/>
          <w:sz w:val="28"/>
          <w:szCs w:val="28"/>
        </w:rPr>
      </w:pPr>
    </w:p>
    <w:p w14:paraId="1AE124FD">
      <w:pPr>
        <w:jc w:val="left"/>
        <w:rPr>
          <w:rFonts w:ascii="宋体" w:hAnsi="宋体"/>
          <w:sz w:val="28"/>
          <w:szCs w:val="28"/>
        </w:rPr>
      </w:pPr>
      <w:r>
        <w:rPr>
          <w:rFonts w:hint="eastAsia" w:ascii="宋体" w:hAnsi="宋体"/>
          <w:sz w:val="28"/>
          <w:szCs w:val="28"/>
        </w:rPr>
        <w:t xml:space="preserve">                                      年     月    日</w:t>
      </w:r>
    </w:p>
    <w:p w14:paraId="2FD8011C">
      <w:pPr>
        <w:tabs>
          <w:tab w:val="left" w:pos="1710"/>
        </w:tabs>
        <w:jc w:val="left"/>
        <w:rPr>
          <w:rFonts w:ascii="宋体" w:hAnsi="宋体"/>
        </w:rPr>
      </w:pPr>
      <w:r>
        <w:rPr>
          <w:rFonts w:ascii="宋体" w:hAnsi="宋体"/>
          <w:sz w:val="28"/>
          <w:szCs w:val="28"/>
        </w:rPr>
        <w:tab/>
      </w:r>
    </w:p>
    <w:sectPr>
      <w:footerReference r:id="rId6" w:type="default"/>
      <w:pgSz w:w="11906" w:h="16838"/>
      <w:pgMar w:top="1418" w:right="1416" w:bottom="1134" w:left="1701" w:header="851" w:footer="680"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95ABC">
    <w:pPr>
      <w:pStyle w:val="9"/>
      <w:jc w:val="center"/>
    </w:pPr>
    <w:r>
      <w:fldChar w:fldCharType="begin"/>
    </w:r>
    <w:r>
      <w:instrText xml:space="preserve"> PAGE   \* MERGEFORMAT </w:instrText>
    </w:r>
    <w:r>
      <w:fldChar w:fldCharType="separate"/>
    </w:r>
    <w:r>
      <w:rPr>
        <w:lang w:val="zh-CN"/>
      </w:rPr>
      <w:t>II</w:t>
    </w:r>
    <w:r>
      <w:rPr>
        <w:lang w:val="zh-CN"/>
      </w:rPr>
      <w:fldChar w:fldCharType="end"/>
    </w:r>
  </w:p>
  <w:p w14:paraId="02CAAA9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51925">
    <w:pPr>
      <w:pStyle w:val="9"/>
      <w:jc w:val="center"/>
    </w:pPr>
    <w:r>
      <w:fldChar w:fldCharType="begin"/>
    </w:r>
    <w:r>
      <w:instrText xml:space="preserve"> PAGE   \* MERGEFORMAT </w:instrText>
    </w:r>
    <w:r>
      <w:fldChar w:fldCharType="separate"/>
    </w:r>
    <w:r>
      <w:rPr>
        <w:lang w:val="zh-CN"/>
      </w:rPr>
      <w:t>12</w:t>
    </w:r>
    <w:r>
      <w:rPr>
        <w:lang w:val="zh-CN"/>
      </w:rPr>
      <w:fldChar w:fldCharType="end"/>
    </w:r>
  </w:p>
  <w:p w14:paraId="57E28E96">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53FFE3"/>
    <w:multiLevelType w:val="singleLevel"/>
    <w:tmpl w:val="B353FFE3"/>
    <w:lvl w:ilvl="0" w:tentative="0">
      <w:start w:val="2"/>
      <w:numFmt w:val="decimal"/>
      <w:suff w:val="space"/>
      <w:lvlText w:val="%1."/>
      <w:lvlJc w:val="left"/>
    </w:lvl>
  </w:abstractNum>
  <w:abstractNum w:abstractNumId="1">
    <w:nsid w:val="1B571355"/>
    <w:multiLevelType w:val="singleLevel"/>
    <w:tmpl w:val="1B571355"/>
    <w:lvl w:ilvl="0" w:tentative="0">
      <w:start w:val="1"/>
      <w:numFmt w:val="decimal"/>
      <w:suff w:val="space"/>
      <w:lvlText w:val="%1."/>
      <w:lvlJc w:val="left"/>
    </w:lvl>
  </w:abstractNum>
  <w:abstractNum w:abstractNumId="2">
    <w:nsid w:val="1C94ADBA"/>
    <w:multiLevelType w:val="singleLevel"/>
    <w:tmpl w:val="1C94ADBA"/>
    <w:lvl w:ilvl="0" w:tentative="0">
      <w:start w:val="1"/>
      <w:numFmt w:val="decimal"/>
      <w:suff w:val="space"/>
      <w:lvlText w:val="%1."/>
      <w:lvlJc w:val="left"/>
    </w:lvl>
  </w:abstractNum>
  <w:abstractNum w:abstractNumId="3">
    <w:nsid w:val="572BD376"/>
    <w:multiLevelType w:val="singleLevel"/>
    <w:tmpl w:val="572BD376"/>
    <w:lvl w:ilvl="0" w:tentative="0">
      <w:start w:val="4"/>
      <w:numFmt w:val="decimal"/>
      <w:suff w:val="nothing"/>
      <w:lvlText w:val="（%1）"/>
      <w:lvlJc w:val="left"/>
    </w:lvl>
  </w:abstractNum>
  <w:abstractNum w:abstractNumId="4">
    <w:nsid w:val="75273000"/>
    <w:multiLevelType w:val="singleLevel"/>
    <w:tmpl w:val="75273000"/>
    <w:lvl w:ilvl="0" w:tentative="0">
      <w:start w:val="5"/>
      <w:numFmt w:val="decimal"/>
      <w:suff w:val="space"/>
      <w:lvlText w:val="%1."/>
      <w:lvlJc w:val="left"/>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c5NjQ1NDgwMmNiZmRkNmRlNzEwMDZhNzdkNDM1YWYifQ=="/>
  </w:docVars>
  <w:rsids>
    <w:rsidRoot w:val="0039676B"/>
    <w:rsid w:val="00010364"/>
    <w:rsid w:val="000448F5"/>
    <w:rsid w:val="00085D3E"/>
    <w:rsid w:val="000A0F0D"/>
    <w:rsid w:val="000A67E2"/>
    <w:rsid w:val="000B0A9F"/>
    <w:rsid w:val="000D5FC5"/>
    <w:rsid w:val="0011242A"/>
    <w:rsid w:val="001208E0"/>
    <w:rsid w:val="00134179"/>
    <w:rsid w:val="001350B9"/>
    <w:rsid w:val="0014320E"/>
    <w:rsid w:val="001472D9"/>
    <w:rsid w:val="001C0138"/>
    <w:rsid w:val="001D44B3"/>
    <w:rsid w:val="00205707"/>
    <w:rsid w:val="00206359"/>
    <w:rsid w:val="00211C79"/>
    <w:rsid w:val="00250751"/>
    <w:rsid w:val="002629FF"/>
    <w:rsid w:val="002645D8"/>
    <w:rsid w:val="002713B5"/>
    <w:rsid w:val="002779E6"/>
    <w:rsid w:val="002935FD"/>
    <w:rsid w:val="002978EA"/>
    <w:rsid w:val="002A04BC"/>
    <w:rsid w:val="002B3E53"/>
    <w:rsid w:val="002C3CD5"/>
    <w:rsid w:val="002F5A7B"/>
    <w:rsid w:val="002F6F56"/>
    <w:rsid w:val="0030565D"/>
    <w:rsid w:val="00315F40"/>
    <w:rsid w:val="003222E2"/>
    <w:rsid w:val="00322B5F"/>
    <w:rsid w:val="00333CD6"/>
    <w:rsid w:val="0034263D"/>
    <w:rsid w:val="00342A29"/>
    <w:rsid w:val="0038104B"/>
    <w:rsid w:val="003822BD"/>
    <w:rsid w:val="0039676B"/>
    <w:rsid w:val="003A6B65"/>
    <w:rsid w:val="003B124A"/>
    <w:rsid w:val="003B2EF6"/>
    <w:rsid w:val="003B6AB9"/>
    <w:rsid w:val="003B6FBC"/>
    <w:rsid w:val="003F766A"/>
    <w:rsid w:val="00421A5E"/>
    <w:rsid w:val="00430EC3"/>
    <w:rsid w:val="004366F9"/>
    <w:rsid w:val="00451240"/>
    <w:rsid w:val="00455757"/>
    <w:rsid w:val="00456F23"/>
    <w:rsid w:val="004639EB"/>
    <w:rsid w:val="00481F98"/>
    <w:rsid w:val="004A3032"/>
    <w:rsid w:val="004B4F7F"/>
    <w:rsid w:val="004B707E"/>
    <w:rsid w:val="004F07DD"/>
    <w:rsid w:val="004F57C3"/>
    <w:rsid w:val="00512C8A"/>
    <w:rsid w:val="005134C4"/>
    <w:rsid w:val="0051725A"/>
    <w:rsid w:val="0052052C"/>
    <w:rsid w:val="005335F0"/>
    <w:rsid w:val="00534971"/>
    <w:rsid w:val="0057136D"/>
    <w:rsid w:val="00595F36"/>
    <w:rsid w:val="005C0AC5"/>
    <w:rsid w:val="005E2D50"/>
    <w:rsid w:val="005F0458"/>
    <w:rsid w:val="00602AB0"/>
    <w:rsid w:val="00634BFC"/>
    <w:rsid w:val="00674894"/>
    <w:rsid w:val="00685144"/>
    <w:rsid w:val="00686599"/>
    <w:rsid w:val="00692BFE"/>
    <w:rsid w:val="006949A8"/>
    <w:rsid w:val="0069737D"/>
    <w:rsid w:val="006A15CE"/>
    <w:rsid w:val="006A437D"/>
    <w:rsid w:val="006C1F93"/>
    <w:rsid w:val="006C37CB"/>
    <w:rsid w:val="006D0E44"/>
    <w:rsid w:val="006E2054"/>
    <w:rsid w:val="006F5579"/>
    <w:rsid w:val="007239B0"/>
    <w:rsid w:val="007302CB"/>
    <w:rsid w:val="00736FC9"/>
    <w:rsid w:val="007410A3"/>
    <w:rsid w:val="007455F9"/>
    <w:rsid w:val="00752452"/>
    <w:rsid w:val="007603B4"/>
    <w:rsid w:val="0076079E"/>
    <w:rsid w:val="0076125C"/>
    <w:rsid w:val="00780D82"/>
    <w:rsid w:val="0078253B"/>
    <w:rsid w:val="007A4540"/>
    <w:rsid w:val="007B443D"/>
    <w:rsid w:val="007D674F"/>
    <w:rsid w:val="007E6FB9"/>
    <w:rsid w:val="007F1300"/>
    <w:rsid w:val="0080026E"/>
    <w:rsid w:val="00800A23"/>
    <w:rsid w:val="00816482"/>
    <w:rsid w:val="00854E99"/>
    <w:rsid w:val="00860223"/>
    <w:rsid w:val="00860541"/>
    <w:rsid w:val="00860CB1"/>
    <w:rsid w:val="008652F5"/>
    <w:rsid w:val="008831A0"/>
    <w:rsid w:val="00884383"/>
    <w:rsid w:val="0089435D"/>
    <w:rsid w:val="008A78F1"/>
    <w:rsid w:val="008C1C1C"/>
    <w:rsid w:val="008C4550"/>
    <w:rsid w:val="008D174A"/>
    <w:rsid w:val="008E0C31"/>
    <w:rsid w:val="00904211"/>
    <w:rsid w:val="00951360"/>
    <w:rsid w:val="00955CE5"/>
    <w:rsid w:val="00962D19"/>
    <w:rsid w:val="009655FD"/>
    <w:rsid w:val="009713FE"/>
    <w:rsid w:val="00976933"/>
    <w:rsid w:val="00986FFC"/>
    <w:rsid w:val="00994182"/>
    <w:rsid w:val="00994889"/>
    <w:rsid w:val="009A5D3D"/>
    <w:rsid w:val="009B6105"/>
    <w:rsid w:val="009B6FD1"/>
    <w:rsid w:val="009F3410"/>
    <w:rsid w:val="009F3FF6"/>
    <w:rsid w:val="009F478D"/>
    <w:rsid w:val="009F5A76"/>
    <w:rsid w:val="009F6D17"/>
    <w:rsid w:val="00A00388"/>
    <w:rsid w:val="00A02465"/>
    <w:rsid w:val="00A042FF"/>
    <w:rsid w:val="00A056A3"/>
    <w:rsid w:val="00A36D60"/>
    <w:rsid w:val="00A543CB"/>
    <w:rsid w:val="00A57F35"/>
    <w:rsid w:val="00A85BC1"/>
    <w:rsid w:val="00A91A95"/>
    <w:rsid w:val="00AA7DA3"/>
    <w:rsid w:val="00AB35D0"/>
    <w:rsid w:val="00AB45DD"/>
    <w:rsid w:val="00AB7920"/>
    <w:rsid w:val="00AD6D8B"/>
    <w:rsid w:val="00B26C87"/>
    <w:rsid w:val="00B84B37"/>
    <w:rsid w:val="00BA67D3"/>
    <w:rsid w:val="00BB55DD"/>
    <w:rsid w:val="00BB6230"/>
    <w:rsid w:val="00BE028C"/>
    <w:rsid w:val="00C063D8"/>
    <w:rsid w:val="00C3154C"/>
    <w:rsid w:val="00C5022D"/>
    <w:rsid w:val="00C62AB4"/>
    <w:rsid w:val="00C63435"/>
    <w:rsid w:val="00C725DD"/>
    <w:rsid w:val="00C87FC4"/>
    <w:rsid w:val="00CA73C9"/>
    <w:rsid w:val="00CE2B4F"/>
    <w:rsid w:val="00CE7954"/>
    <w:rsid w:val="00CF2394"/>
    <w:rsid w:val="00CF7AE9"/>
    <w:rsid w:val="00D05DFB"/>
    <w:rsid w:val="00D11D06"/>
    <w:rsid w:val="00D36EF7"/>
    <w:rsid w:val="00D403EF"/>
    <w:rsid w:val="00D42911"/>
    <w:rsid w:val="00D42E1F"/>
    <w:rsid w:val="00D52CD6"/>
    <w:rsid w:val="00D53277"/>
    <w:rsid w:val="00D53CD3"/>
    <w:rsid w:val="00D6139C"/>
    <w:rsid w:val="00D61487"/>
    <w:rsid w:val="00DA2A96"/>
    <w:rsid w:val="00DA4F2A"/>
    <w:rsid w:val="00DB01E6"/>
    <w:rsid w:val="00DD5534"/>
    <w:rsid w:val="00DE070E"/>
    <w:rsid w:val="00DF21F2"/>
    <w:rsid w:val="00DF5FCF"/>
    <w:rsid w:val="00E01CF0"/>
    <w:rsid w:val="00E210D4"/>
    <w:rsid w:val="00E21F13"/>
    <w:rsid w:val="00E32EE1"/>
    <w:rsid w:val="00E33CEE"/>
    <w:rsid w:val="00E35C2C"/>
    <w:rsid w:val="00E544FC"/>
    <w:rsid w:val="00E560F6"/>
    <w:rsid w:val="00E8692C"/>
    <w:rsid w:val="00EA1416"/>
    <w:rsid w:val="00EA3096"/>
    <w:rsid w:val="00EB4395"/>
    <w:rsid w:val="00EE401D"/>
    <w:rsid w:val="00EF4AB6"/>
    <w:rsid w:val="00F10742"/>
    <w:rsid w:val="00F2274C"/>
    <w:rsid w:val="00F24D42"/>
    <w:rsid w:val="00F46592"/>
    <w:rsid w:val="00F562FF"/>
    <w:rsid w:val="00F62E62"/>
    <w:rsid w:val="00F774EF"/>
    <w:rsid w:val="00F83737"/>
    <w:rsid w:val="00FA0A68"/>
    <w:rsid w:val="00FC4801"/>
    <w:rsid w:val="00FF19EA"/>
    <w:rsid w:val="00FF2290"/>
    <w:rsid w:val="00FF541B"/>
    <w:rsid w:val="19226C7B"/>
    <w:rsid w:val="1D305121"/>
    <w:rsid w:val="455A2EAA"/>
    <w:rsid w:val="4CB429DA"/>
    <w:rsid w:val="54537B65"/>
    <w:rsid w:val="5C745FFE"/>
    <w:rsid w:val="7D425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0"/>
    <w:pPr>
      <w:keepNext/>
      <w:keepLines/>
      <w:spacing w:before="120" w:after="120"/>
      <w:contextualSpacing/>
      <w:jc w:val="center"/>
      <w:outlineLvl w:val="0"/>
    </w:pPr>
    <w:rPr>
      <w:rFonts w:eastAsia="黑体"/>
      <w:b/>
      <w:bCs/>
      <w:kern w:val="44"/>
      <w:sz w:val="36"/>
      <w:szCs w:val="44"/>
    </w:rPr>
  </w:style>
  <w:style w:type="paragraph" w:styleId="3">
    <w:name w:val="heading 2"/>
    <w:basedOn w:val="2"/>
    <w:link w:val="23"/>
    <w:autoRedefine/>
    <w:qFormat/>
    <w:uiPriority w:val="0"/>
    <w:pPr>
      <w:tabs>
        <w:tab w:val="left" w:pos="840"/>
      </w:tabs>
      <w:spacing w:beforeLines="50" w:afterLines="50"/>
      <w:jc w:val="left"/>
      <w:outlineLvl w:val="1"/>
    </w:pPr>
    <w:rPr>
      <w:rFonts w:ascii="黑体"/>
      <w:kern w:val="30"/>
      <w:sz w:val="28"/>
      <w:szCs w:val="32"/>
    </w:rPr>
  </w:style>
  <w:style w:type="paragraph" w:styleId="4">
    <w:name w:val="heading 3"/>
    <w:basedOn w:val="3"/>
    <w:link w:val="26"/>
    <w:autoRedefine/>
    <w:qFormat/>
    <w:uiPriority w:val="0"/>
    <w:pPr>
      <w:spacing w:before="163" w:after="163"/>
      <w:outlineLvl w:val="2"/>
    </w:pPr>
    <w:rPr>
      <w:bCs w:val="0"/>
      <w:sz w:val="24"/>
      <w:szCs w:val="30"/>
    </w:rPr>
  </w:style>
  <w:style w:type="paragraph" w:styleId="5">
    <w:name w:val="heading 4"/>
    <w:basedOn w:val="1"/>
    <w:next w:val="1"/>
    <w:link w:val="27"/>
    <w:autoRedefine/>
    <w:qFormat/>
    <w:uiPriority w:val="0"/>
    <w:pPr>
      <w:keepNext/>
      <w:keepLines/>
      <w:spacing w:before="120" w:after="120" w:line="240" w:lineRule="auto"/>
      <w:outlineLvl w:val="3"/>
    </w:pPr>
    <w:rPr>
      <w:rFonts w:ascii="Cambria" w:hAnsi="Cambria" w:eastAsia="黑体"/>
      <w:b/>
      <w:bCs/>
      <w:szCs w:val="28"/>
    </w:rPr>
  </w:style>
  <w:style w:type="character" w:default="1" w:styleId="17">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Document Map"/>
    <w:basedOn w:val="1"/>
    <w:autoRedefine/>
    <w:semiHidden/>
    <w:qFormat/>
    <w:uiPriority w:val="0"/>
    <w:pPr>
      <w:shd w:val="clear" w:color="auto" w:fill="000080"/>
    </w:pPr>
  </w:style>
  <w:style w:type="paragraph" w:styleId="7">
    <w:name w:val="toc 3"/>
    <w:basedOn w:val="1"/>
    <w:next w:val="1"/>
    <w:autoRedefine/>
    <w:qFormat/>
    <w:uiPriority w:val="39"/>
    <w:pPr>
      <w:ind w:left="840" w:leftChars="400"/>
    </w:pPr>
  </w:style>
  <w:style w:type="paragraph" w:styleId="8">
    <w:name w:val="Balloon Text"/>
    <w:basedOn w:val="1"/>
    <w:link w:val="22"/>
    <w:qFormat/>
    <w:uiPriority w:val="0"/>
    <w:rPr>
      <w:sz w:val="18"/>
      <w:szCs w:val="18"/>
    </w:rPr>
  </w:style>
  <w:style w:type="paragraph" w:styleId="9">
    <w:name w:val="footer"/>
    <w:basedOn w:val="1"/>
    <w:link w:val="21"/>
    <w:uiPriority w:val="99"/>
    <w:pPr>
      <w:tabs>
        <w:tab w:val="center" w:pos="4153"/>
        <w:tab w:val="right" w:pos="8306"/>
      </w:tabs>
      <w:snapToGrid w:val="0"/>
      <w:jc w:val="left"/>
    </w:pPr>
    <w:rPr>
      <w:sz w:val="18"/>
      <w:szCs w:val="18"/>
    </w:rPr>
  </w:style>
  <w:style w:type="paragraph" w:styleId="10">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qFormat/>
    <w:uiPriority w:val="39"/>
    <w:pPr>
      <w:tabs>
        <w:tab w:val="right" w:leader="dot" w:pos="8494"/>
      </w:tabs>
    </w:pPr>
    <w:rPr>
      <w:rFonts w:ascii="黑体" w:hAnsi="黑体" w:eastAsia="黑体"/>
      <w:sz w:val="28"/>
      <w:szCs w:val="28"/>
    </w:rPr>
  </w:style>
  <w:style w:type="paragraph" w:styleId="12">
    <w:name w:val="toc 4"/>
    <w:basedOn w:val="1"/>
    <w:next w:val="1"/>
    <w:autoRedefine/>
    <w:qFormat/>
    <w:uiPriority w:val="39"/>
    <w:pPr>
      <w:ind w:left="1260" w:leftChars="600"/>
    </w:pPr>
  </w:style>
  <w:style w:type="paragraph" w:styleId="13">
    <w:name w:val="toc 2"/>
    <w:basedOn w:val="1"/>
    <w:next w:val="1"/>
    <w:autoRedefine/>
    <w:qFormat/>
    <w:uiPriority w:val="39"/>
    <w:pPr>
      <w:ind w:left="420" w:leftChars="20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6">
    <w:name w:val="Table Simple 1"/>
    <w:basedOn w:val="14"/>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18">
    <w:name w:val="Strong"/>
    <w:basedOn w:val="17"/>
    <w:autoRedefine/>
    <w:qFormat/>
    <w:uiPriority w:val="0"/>
    <w:rPr>
      <w:b/>
      <w:bCs/>
    </w:rPr>
  </w:style>
  <w:style w:type="character" w:styleId="19">
    <w:name w:val="Hyperlink"/>
    <w:basedOn w:val="17"/>
    <w:autoRedefine/>
    <w:unhideWhenUsed/>
    <w:qFormat/>
    <w:uiPriority w:val="99"/>
    <w:rPr>
      <w:color w:val="0000FF"/>
      <w:u w:val="single"/>
    </w:rPr>
  </w:style>
  <w:style w:type="character" w:customStyle="1" w:styleId="20">
    <w:name w:val="页眉 字符"/>
    <w:link w:val="10"/>
    <w:qFormat/>
    <w:uiPriority w:val="0"/>
    <w:rPr>
      <w:kern w:val="2"/>
      <w:sz w:val="18"/>
      <w:szCs w:val="18"/>
    </w:rPr>
  </w:style>
  <w:style w:type="character" w:customStyle="1" w:styleId="21">
    <w:name w:val="页脚 字符"/>
    <w:link w:val="9"/>
    <w:qFormat/>
    <w:uiPriority w:val="99"/>
    <w:rPr>
      <w:kern w:val="2"/>
      <w:sz w:val="18"/>
      <w:szCs w:val="18"/>
    </w:rPr>
  </w:style>
  <w:style w:type="character" w:customStyle="1" w:styleId="22">
    <w:name w:val="批注框文本 字符"/>
    <w:basedOn w:val="17"/>
    <w:link w:val="8"/>
    <w:autoRedefine/>
    <w:qFormat/>
    <w:uiPriority w:val="0"/>
    <w:rPr>
      <w:kern w:val="2"/>
      <w:sz w:val="18"/>
      <w:szCs w:val="18"/>
    </w:rPr>
  </w:style>
  <w:style w:type="character" w:customStyle="1" w:styleId="23">
    <w:name w:val="标题 2 字符"/>
    <w:basedOn w:val="17"/>
    <w:link w:val="3"/>
    <w:autoRedefine/>
    <w:qFormat/>
    <w:uiPriority w:val="0"/>
    <w:rPr>
      <w:rFonts w:ascii="黑体" w:eastAsia="黑体"/>
      <w:b/>
      <w:bCs/>
      <w:kern w:val="30"/>
      <w:sz w:val="28"/>
      <w:szCs w:val="32"/>
    </w:rPr>
  </w:style>
  <w:style w:type="character" w:customStyle="1" w:styleId="24">
    <w:name w:val="标题 1 字符"/>
    <w:basedOn w:val="17"/>
    <w:link w:val="2"/>
    <w:autoRedefine/>
    <w:qFormat/>
    <w:uiPriority w:val="0"/>
    <w:rPr>
      <w:rFonts w:eastAsia="黑体"/>
      <w:b/>
      <w:bCs/>
      <w:kern w:val="44"/>
      <w:sz w:val="36"/>
      <w:szCs w:val="44"/>
    </w:rPr>
  </w:style>
  <w:style w:type="paragraph" w:customStyle="1" w:styleId="25">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26">
    <w:name w:val="标题 3 字符"/>
    <w:basedOn w:val="17"/>
    <w:link w:val="4"/>
    <w:autoRedefine/>
    <w:qFormat/>
    <w:uiPriority w:val="0"/>
    <w:rPr>
      <w:rFonts w:ascii="黑体" w:eastAsia="黑体"/>
      <w:b/>
      <w:kern w:val="30"/>
      <w:sz w:val="24"/>
      <w:szCs w:val="30"/>
    </w:rPr>
  </w:style>
  <w:style w:type="character" w:customStyle="1" w:styleId="27">
    <w:name w:val="标题 4 字符"/>
    <w:basedOn w:val="17"/>
    <w:link w:val="5"/>
    <w:autoRedefine/>
    <w:qFormat/>
    <w:uiPriority w:val="0"/>
    <w:rPr>
      <w:rFonts w:ascii="Cambria" w:hAnsi="Cambria" w:eastAsia="黑体" w:cs="Times New Roman"/>
      <w:b/>
      <w:bCs/>
      <w:kern w:val="2"/>
      <w:sz w:val="24"/>
      <w:szCs w:val="28"/>
    </w:rPr>
  </w:style>
  <w:style w:type="paragraph" w:styleId="28">
    <w:name w:val="List Paragraph"/>
    <w:autoRedefine/>
    <w:qFormat/>
    <w:uiPriority w:val="99"/>
    <w:pPr>
      <w:widowControl w:val="0"/>
      <w:spacing w:line="300" w:lineRule="auto"/>
      <w:ind w:firstLine="420" w:firstLineChars="200"/>
      <w:jc w:val="both"/>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F1181D-8347-4A53-BBC2-C1DD350595AB}">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1061</Words>
  <Characters>1230</Characters>
  <Lines>371</Lines>
  <Paragraphs>331</Paragraphs>
  <TotalTime>57</TotalTime>
  <ScaleCrop>false</ScaleCrop>
  <LinksUpToDate>false</LinksUpToDate>
  <CharactersWithSpaces>1418</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2018-04-05T09:20:00Z</dcterms:created>
  <dc:creator>wuyan</dc:creator>
  <cp:lastModifiedBy>30752</cp:lastModifiedBy>
  <dcterms:modified xsi:type="dcterms:W3CDTF">2026-01-16T07:05:54Z</dcterms:modified>
  <dc:title>武汉大学本科生毕业论文（设计）工作管理办法（修订）</dc:title>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E47FB0FCD724476F865EE55C562AD633_13</vt:lpwstr>
  </property>
  <property fmtid="{D5CDD505-2E9C-101B-9397-08002B2CF9AE}" pid="4" name="KSOTemplateDocerSaveRecord">
    <vt:lpwstr>eyJoZGlkIjoiZTIzYWY1YTZkNTQ1MDgxOTgwMzliMmNmZTQ0MGViODMiLCJ1c2VySWQiOiIxNjY0NTQ5MTEwIn0=</vt:lpwstr>
  </property>
</Properties>
</file>