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69056B">
      <w:pPr>
        <w:pStyle w:val="2"/>
        <w:keepNext w:val="0"/>
        <w:keepLines w:val="0"/>
        <w:widowControl/>
        <w:suppressLineNumbers w:val="0"/>
      </w:pPr>
      <w:r>
        <w:t>共享单车数据分析与强化学习调度——项目计划（v1.0，2025-10-26）</w:t>
      </w:r>
    </w:p>
    <w:p w14:paraId="1D124BD5">
      <w:pPr>
        <w:pStyle w:val="6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目标用一句话：</w:t>
      </w:r>
      <w:r>
        <w:rPr>
          <w:rStyle w:val="9"/>
          <w:rFonts w:hint="eastAsia" w:ascii="宋体" w:hAnsi="宋体" w:eastAsia="宋体" w:cs="宋体"/>
          <w:sz w:val="24"/>
          <w:szCs w:val="24"/>
        </w:rPr>
        <w:t>用 10 万条历史数据做分析和需求建模，用自建模拟器进行交互采样，训练并评估共享单车调度策略（RL + 启发式基线），形成可演示的平台与报告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 w14:paraId="686F2B3A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817E006">
      <w:pPr>
        <w:pStyle w:val="3"/>
        <w:keepNext w:val="0"/>
        <w:keepLines w:val="0"/>
        <w:widowControl/>
        <w:suppressLineNumbers w:val="0"/>
      </w:pPr>
      <w:r>
        <w:t>1. 项目目标（Goals）</w:t>
      </w:r>
    </w:p>
    <w:p w14:paraId="53C5A1C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164226C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分析平台</w:t>
      </w:r>
      <w:r>
        <w:t>：基于 Spark/Pandas + Pyecharts/Flask 展示共享单车多维度分析（时段、季节、天气、用户/车辆）。</w:t>
      </w:r>
    </w:p>
    <w:p w14:paraId="4091C09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CDDB98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B1CE3D1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需求建模</w:t>
      </w:r>
      <w:r>
        <w:t>：利用 Kaggle 历史数据校准“小时 × 天气 × 季节 × 工作日”需求强度函数 λ(t)。</w:t>
      </w:r>
    </w:p>
    <w:p w14:paraId="6258AEC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699835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EAA08DF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调度模拟器</w:t>
      </w:r>
      <w:r>
        <w:t>：搭建城市分区的 Gym 环境，模拟库存流动、需求到达与调拨成本。</w:t>
      </w:r>
    </w:p>
    <w:p w14:paraId="29501C0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BEFC4C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5E2071F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强化学习</w:t>
      </w:r>
      <w:r>
        <w:t>：在模拟器中训练策略（PPO/DQN），并与启发式基线对比（服务率/缺口/成本/收益）。</w:t>
      </w:r>
    </w:p>
    <w:p w14:paraId="3589324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116EE4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D59666E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可视化与演示</w:t>
      </w:r>
      <w:r>
        <w:t>：Dashboard 增设“策略对比”“What-if 场景”，支持一键重跑小规模模拟并展示结果。</w:t>
      </w:r>
    </w:p>
    <w:p w14:paraId="71B129F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0556274">
      <w:pPr>
        <w:pStyle w:val="4"/>
        <w:keepNext w:val="0"/>
        <w:keepLines w:val="0"/>
        <w:widowControl/>
        <w:suppressLineNumbers w:val="0"/>
      </w:pPr>
      <w:r>
        <w:t>成功标准（Acceptance Criteria）</w:t>
      </w:r>
    </w:p>
    <w:p w14:paraId="3283966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7BAFF115">
      <w:pPr>
        <w:pStyle w:val="6"/>
        <w:keepNext w:val="0"/>
        <w:keepLines w:val="0"/>
        <w:widowControl/>
        <w:suppressLineNumbers w:val="0"/>
        <w:ind w:left="720"/>
      </w:pPr>
      <w:r>
        <w:t>可视化页面可展示：日/小时趋势、季节/天气影响、用户/单车 TopN；</w:t>
      </w:r>
    </w:p>
    <w:p w14:paraId="1CFBEA1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FE7CF7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55AC7C98">
      <w:pPr>
        <w:pStyle w:val="6"/>
        <w:keepNext w:val="0"/>
        <w:keepLines w:val="0"/>
        <w:widowControl/>
        <w:suppressLineNumbers w:val="0"/>
        <w:ind w:left="720"/>
      </w:pPr>
      <w:r>
        <w:t>模拟器可运行：支持≥5个区域、≥365×24 小时仿真、支持夜间/逐小时两种调度节奏；</w:t>
      </w:r>
    </w:p>
    <w:p w14:paraId="0CD7B49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7A805D6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9E87A40">
      <w:pPr>
        <w:pStyle w:val="6"/>
        <w:keepNext w:val="0"/>
        <w:keepLines w:val="0"/>
        <w:widowControl/>
        <w:suppressLineNumbers w:val="0"/>
        <w:ind w:left="720"/>
      </w:pPr>
      <w:r>
        <w:t>训练至少 1 种 RL 策略（PPO 或 DQN），并与≥2种基线对比；</w:t>
      </w:r>
    </w:p>
    <w:p w14:paraId="222B374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59CB0FA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50C4B526">
      <w:pPr>
        <w:pStyle w:val="6"/>
        <w:keepNext w:val="0"/>
        <w:keepLines w:val="0"/>
        <w:widowControl/>
        <w:suppressLineNumbers w:val="0"/>
        <w:ind w:left="720"/>
      </w:pPr>
      <w:r>
        <w:t>输出统一评估表与图：服务率、未满足需求、调度成本、总收益、鲁棒性（不同天气/季节/预算）。</w:t>
      </w:r>
    </w:p>
    <w:p w14:paraId="5ECB716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79FE8670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6B73279">
      <w:pPr>
        <w:pStyle w:val="3"/>
        <w:keepNext w:val="0"/>
        <w:keepLines w:val="0"/>
        <w:widowControl/>
        <w:suppressLineNumbers w:val="0"/>
      </w:pPr>
      <w:r>
        <w:t>2. 数据策略（Data Strategy）</w:t>
      </w:r>
    </w:p>
    <w:p w14:paraId="5B18D73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3D973D51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历史数据量级</w:t>
      </w:r>
      <w:r>
        <w:t xml:space="preserve">：扩充到 </w:t>
      </w:r>
      <w:r>
        <w:rPr>
          <w:rStyle w:val="9"/>
        </w:rPr>
        <w:t>~10 万条订单</w:t>
      </w:r>
      <w:r>
        <w:t>，用于分析展示与需求函数拟合；无需为 RL 训练造“百万级离线轨迹”。</w:t>
      </w:r>
    </w:p>
    <w:p w14:paraId="560D556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3D7C6AA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6CF8AAE2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来源</w:t>
      </w:r>
      <w:r>
        <w:t>：Kaggle Bike Sharing（hour/day 聚合）+ 自扩数据（订单明细、用户/车辆表）。</w:t>
      </w:r>
    </w:p>
    <w:p w14:paraId="3C0994B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18A5BA7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6827973A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用途分工</w:t>
      </w:r>
      <w:r>
        <w:t>：</w:t>
      </w:r>
    </w:p>
    <w:p w14:paraId="6513F89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66D894B2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50C4557D">
      <w:pPr>
        <w:pStyle w:val="6"/>
        <w:keepNext w:val="0"/>
        <w:keepLines w:val="0"/>
        <w:widowControl/>
        <w:suppressLineNumbers w:val="0"/>
        <w:ind w:left="1440"/>
      </w:pPr>
      <w:r>
        <w:rPr>
          <w:rStyle w:val="9"/>
        </w:rPr>
        <w:t>分析/展示</w:t>
      </w:r>
      <w:r>
        <w:t>：10万条订单明细；</w:t>
      </w:r>
    </w:p>
    <w:p w14:paraId="17CB63BF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C3596FA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1D5F89A">
      <w:pPr>
        <w:pStyle w:val="6"/>
        <w:keepNext w:val="0"/>
        <w:keepLines w:val="0"/>
        <w:widowControl/>
        <w:suppressLineNumbers w:val="0"/>
        <w:ind w:left="1440"/>
      </w:pPr>
      <w:r>
        <w:rPr>
          <w:rStyle w:val="9"/>
        </w:rPr>
        <w:t>需求校准</w:t>
      </w:r>
      <w:r>
        <w:t>：基于 hour.csv 字段，拟合 λ(t)（小时、季节、工作日、天气）；</w:t>
      </w:r>
    </w:p>
    <w:p w14:paraId="55365A66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3844164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40AF810">
      <w:pPr>
        <w:pStyle w:val="6"/>
        <w:keepNext w:val="0"/>
        <w:keepLines w:val="0"/>
        <w:widowControl/>
        <w:suppressLineNumbers w:val="0"/>
        <w:ind w:left="1440"/>
      </w:pPr>
      <w:r>
        <w:rPr>
          <w:rStyle w:val="9"/>
        </w:rPr>
        <w:t>模拟采样</w:t>
      </w:r>
      <w:r>
        <w:t>：RL 训练时按 λ(t) 在线采样，不落盘。</w:t>
      </w:r>
    </w:p>
    <w:p w14:paraId="75E591B7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8D3354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4D382501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数据质量</w:t>
      </w:r>
      <w:r>
        <w:t>：</w:t>
      </w:r>
    </w:p>
    <w:p w14:paraId="7BC14DB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545F2FFD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7399121">
      <w:pPr>
        <w:pStyle w:val="6"/>
        <w:keepNext w:val="0"/>
        <w:keepLines w:val="0"/>
        <w:widowControl/>
        <w:suppressLineNumbers w:val="0"/>
        <w:ind w:left="1440"/>
      </w:pPr>
      <w:r>
        <w:t>字段一致性：时间、时段、工作日、天气、区域；</w:t>
      </w:r>
    </w:p>
    <w:p w14:paraId="4867F094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5D39ABAE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F6022D8">
      <w:pPr>
        <w:pStyle w:val="6"/>
        <w:keepNext w:val="0"/>
        <w:keepLines w:val="0"/>
        <w:widowControl/>
        <w:suppressLineNumbers w:val="0"/>
        <w:ind w:left="1440"/>
      </w:pPr>
      <w:r>
        <w:t>合理分布：早晚高峰、周末/工作日差异、季节性；</w:t>
      </w:r>
    </w:p>
    <w:p w14:paraId="2A8B1BCC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5574BA3C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4C22206">
      <w:pPr>
        <w:pStyle w:val="6"/>
        <w:keepNext w:val="0"/>
        <w:keepLines w:val="0"/>
        <w:widowControl/>
        <w:suppressLineNumbers w:val="0"/>
        <w:ind w:left="1440"/>
      </w:pPr>
      <w:r>
        <w:t>稳健性检查：异常值、缺失值、分布对齐（KS/QQ）。</w:t>
      </w:r>
    </w:p>
    <w:p w14:paraId="21CADB1C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6E1BA8D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B79BA95">
      <w:pPr>
        <w:pStyle w:val="3"/>
        <w:keepNext w:val="0"/>
        <w:keepLines w:val="0"/>
        <w:widowControl/>
        <w:suppressLineNumbers w:val="0"/>
      </w:pPr>
      <w:r>
        <w:t>3. 需求模型（Demand Modeling）</w:t>
      </w:r>
    </w:p>
    <w:p w14:paraId="51DCA40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6AA9D5B6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形式</w:t>
      </w:r>
      <w:r>
        <w:t>（例）：</w:t>
      </w:r>
      <w:r>
        <w:rPr>
          <w:rStyle w:val="10"/>
        </w:rPr>
        <w:t>log λ_t = β0 + β_hour[h] + β_season[s] + β_weekday[w] + β_weather[k]</w:t>
      </w:r>
      <w:r>
        <w:t>；</w:t>
      </w:r>
    </w:p>
    <w:p w14:paraId="2BDC3A8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7CE8308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0C08E674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估计方法</w:t>
      </w:r>
      <w:r>
        <w:t>：</w:t>
      </w:r>
    </w:p>
    <w:p w14:paraId="327E31C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672317B4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09144920">
      <w:pPr>
        <w:pStyle w:val="6"/>
        <w:keepNext w:val="0"/>
        <w:keepLines w:val="0"/>
        <w:widowControl/>
        <w:suppressLineNumbers w:val="0"/>
        <w:ind w:left="1440"/>
      </w:pPr>
      <w:r>
        <w:t>基线：Poisson/Quasi-Poisson 回归；</w:t>
      </w:r>
    </w:p>
    <w:p w14:paraId="0973AC66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54669195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74C3F05">
      <w:pPr>
        <w:pStyle w:val="6"/>
        <w:keepNext w:val="0"/>
        <w:keepLines w:val="0"/>
        <w:widowControl/>
        <w:suppressLineNumbers w:val="0"/>
        <w:ind w:left="1440"/>
      </w:pPr>
      <w:r>
        <w:t>可选：Gradient Boosting（XGBoost/LGBM）对 λ_t 回归，再做截断与平滑；</w:t>
      </w:r>
    </w:p>
    <w:p w14:paraId="1F0AF826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BB4436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37DCC349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空间拆分</w:t>
      </w:r>
      <w:r>
        <w:t xml:space="preserve">：城市划分为 K 个区域（K=5~12），给定权重 </w:t>
      </w:r>
      <w:r>
        <w:rPr>
          <w:rStyle w:val="10"/>
        </w:rPr>
        <w:t>w_z</w:t>
      </w:r>
      <w:r>
        <w:t>，</w:t>
      </w:r>
      <w:r>
        <w:rPr>
          <w:rStyle w:val="10"/>
        </w:rPr>
        <w:t>λ_{z,t} = w_z * λ_t</w:t>
      </w:r>
      <w:r>
        <w:t>；权重可由：热点热力、POI 经验或等分设定。</w:t>
      </w:r>
    </w:p>
    <w:p w14:paraId="05F8B03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2A1BF4C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52809F1C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校准与验证</w:t>
      </w:r>
      <w:r>
        <w:t>：</w:t>
      </w:r>
    </w:p>
    <w:p w14:paraId="3FCC46D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5B264396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2882" w:hanging="360"/>
      </w:pPr>
    </w:p>
    <w:p w14:paraId="4D62DBF0">
      <w:pPr>
        <w:pStyle w:val="6"/>
        <w:keepNext w:val="0"/>
        <w:keepLines w:val="0"/>
        <w:widowControl/>
        <w:suppressLineNumbers w:val="0"/>
        <w:ind w:left="1440"/>
      </w:pPr>
      <w:r>
        <w:t>回测：用 2011/2012 的天/小时曲线与模型拟合对齐；</w:t>
      </w:r>
    </w:p>
    <w:p w14:paraId="092DD485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2882" w:hanging="360"/>
      </w:pPr>
    </w:p>
    <w:p w14:paraId="391D104D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2882" w:hanging="360"/>
      </w:pPr>
    </w:p>
    <w:p w14:paraId="3707D2C7">
      <w:pPr>
        <w:pStyle w:val="6"/>
        <w:keepNext w:val="0"/>
        <w:keepLines w:val="0"/>
        <w:widowControl/>
        <w:suppressLineNumbers w:val="0"/>
        <w:ind w:left="1440"/>
      </w:pPr>
      <w:r>
        <w:t>稳健性：在极端天气/节假日场景下 λ(t) 合理收缩/放大；</w:t>
      </w:r>
    </w:p>
    <w:p w14:paraId="77507B3A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2882" w:hanging="360"/>
      </w:pPr>
    </w:p>
    <w:p w14:paraId="539B291A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2882" w:hanging="360"/>
      </w:pPr>
    </w:p>
    <w:p w14:paraId="42214DE9">
      <w:pPr>
        <w:pStyle w:val="6"/>
        <w:keepNext w:val="0"/>
        <w:keepLines w:val="0"/>
        <w:widowControl/>
        <w:suppressLineNumbers w:val="0"/>
        <w:ind w:left="1440"/>
      </w:pPr>
      <w:r>
        <w:t>指标：RMSE/MAE、高峰时段捕捉率、周末/工作日差分趋势一致性。</w:t>
      </w:r>
    </w:p>
    <w:p w14:paraId="54C1550C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2882" w:hanging="360"/>
      </w:pPr>
    </w:p>
    <w:p w14:paraId="14EFF6D8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592B04A">
      <w:pPr>
        <w:pStyle w:val="3"/>
        <w:keepNext w:val="0"/>
        <w:keepLines w:val="0"/>
        <w:widowControl/>
        <w:suppressLineNumbers w:val="0"/>
      </w:pPr>
      <w:r>
        <w:t>4. 调度模拟器（Gym 环境）</w:t>
      </w:r>
    </w:p>
    <w:p w14:paraId="0DEEADE6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状态（State）</w:t>
      </w:r>
    </w:p>
    <w:p w14:paraId="159C753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4F21B618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10"/>
        </w:rPr>
        <w:t>B_z</w:t>
      </w:r>
      <w:r>
        <w:t>：各区可用车辆库存；</w:t>
      </w:r>
      <w:r>
        <w:rPr>
          <w:rStyle w:val="10"/>
        </w:rPr>
        <w:t>t</w:t>
      </w:r>
      <w:r>
        <w:t>：时间索引（0..T-1）；</w:t>
      </w:r>
    </w:p>
    <w:p w14:paraId="31BD0AA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272309D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6196F7B3">
      <w:pPr>
        <w:pStyle w:val="6"/>
        <w:keepNext w:val="0"/>
        <w:keepLines w:val="0"/>
        <w:widowControl/>
        <w:suppressLineNumbers w:val="0"/>
        <w:ind w:left="720"/>
      </w:pPr>
      <w:r>
        <w:t>上下文：</w:t>
      </w:r>
      <w:r>
        <w:rPr>
          <w:rStyle w:val="10"/>
        </w:rPr>
        <w:t>hour(t) / weekday(t) / season(t) / weather(t)</w:t>
      </w:r>
      <w:r>
        <w:t>；</w:t>
      </w:r>
    </w:p>
    <w:p w14:paraId="6255B1F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13B702F5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205F9E13">
      <w:pPr>
        <w:pStyle w:val="6"/>
        <w:keepNext w:val="0"/>
        <w:keepLines w:val="0"/>
        <w:widowControl/>
        <w:suppressLineNumbers w:val="0"/>
        <w:ind w:left="720"/>
      </w:pPr>
      <w:r>
        <w:t>可选：调度车容量、在途车辆、区域容量上限、需求未满足队列等。</w:t>
      </w:r>
    </w:p>
    <w:p w14:paraId="1824BE3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3DB362B8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动作（Action）</w:t>
      </w:r>
    </w:p>
    <w:p w14:paraId="57B0842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7B20C4BA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夜间集中调度</w:t>
      </w:r>
      <w:r>
        <w:t>（简化版）：每日末时段一次性从富余区→短缺区调拨；</w:t>
      </w:r>
    </w:p>
    <w:p w14:paraId="0A47BA9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728363E2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1638010B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逐小时滚动调度</w:t>
      </w:r>
      <w:r>
        <w:t xml:space="preserve">（进阶）：每步给出若干 </w:t>
      </w:r>
      <w:r>
        <w:rPr>
          <w:rStyle w:val="10"/>
        </w:rPr>
        <w:t>(i→j, qty)</w:t>
      </w:r>
      <w:r>
        <w:t xml:space="preserve"> 决策；</w:t>
      </w:r>
    </w:p>
    <w:p w14:paraId="3ABC28F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31B39C0D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2969C209">
      <w:pPr>
        <w:pStyle w:val="6"/>
        <w:keepNext w:val="0"/>
        <w:keepLines w:val="0"/>
        <w:widowControl/>
        <w:suppressLineNumbers w:val="0"/>
        <w:ind w:left="720"/>
      </w:pPr>
      <w:r>
        <w:t>约束：总调拨量上限、单次最大流量、车辆/卡车容量与路径成本表。</w:t>
      </w:r>
    </w:p>
    <w:p w14:paraId="64F4EB8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43F11BF7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转移与需求</w:t>
      </w:r>
    </w:p>
    <w:p w14:paraId="02F543DD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2204B391">
      <w:pPr>
        <w:pStyle w:val="6"/>
        <w:keepNext w:val="0"/>
        <w:keepLines w:val="0"/>
        <w:widowControl/>
        <w:suppressLineNumbers w:val="0"/>
        <w:ind w:left="720"/>
      </w:pPr>
      <w:r>
        <w:t xml:space="preserve">每步按 </w:t>
      </w:r>
      <w:r>
        <w:rPr>
          <w:rStyle w:val="10"/>
        </w:rPr>
        <w:t>D_{z,t} ~ Poisson(λ_{z,t})</w:t>
      </w:r>
      <w:r>
        <w:t xml:space="preserve"> 抽样；</w:t>
      </w:r>
    </w:p>
    <w:p w14:paraId="0568104C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4529BB98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7F565031">
      <w:pPr>
        <w:pStyle w:val="6"/>
        <w:keepNext w:val="0"/>
        <w:keepLines w:val="0"/>
        <w:widowControl/>
        <w:suppressLineNumbers w:val="0"/>
        <w:ind w:left="720"/>
      </w:pPr>
      <w:r>
        <w:t xml:space="preserve">满足量 </w:t>
      </w:r>
      <w:r>
        <w:rPr>
          <w:rStyle w:val="10"/>
        </w:rPr>
        <w:t>S_{z,t} = min(D_{z,t}, B_z)</w:t>
      </w:r>
      <w:r>
        <w:t xml:space="preserve">，未满足 </w:t>
      </w:r>
      <w:r>
        <w:rPr>
          <w:rStyle w:val="10"/>
        </w:rPr>
        <w:t>U_{z,t} = D_{z,t} - S_{z,t}</w:t>
      </w:r>
      <w:r>
        <w:t>；</w:t>
      </w:r>
    </w:p>
    <w:p w14:paraId="4494D70B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202D3305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03642B4C">
      <w:pPr>
        <w:pStyle w:val="6"/>
        <w:keepNext w:val="0"/>
        <w:keepLines w:val="0"/>
        <w:widowControl/>
        <w:suppressLineNumbers w:val="0"/>
        <w:ind w:left="720"/>
      </w:pPr>
      <w:r>
        <w:t>库存更新：</w:t>
      </w:r>
      <w:r>
        <w:rPr>
          <w:rStyle w:val="10"/>
        </w:rPr>
        <w:t>B_z ← B_z - S_{z,t} + inbound - outbound</w:t>
      </w:r>
      <w:r>
        <w:t>；</w:t>
      </w:r>
    </w:p>
    <w:p w14:paraId="7D981E2D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1E0EE631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324FD74E">
      <w:pPr>
        <w:pStyle w:val="6"/>
        <w:keepNext w:val="0"/>
        <w:keepLines w:val="0"/>
        <w:widowControl/>
        <w:suppressLineNumbers w:val="0"/>
        <w:ind w:left="720"/>
      </w:pPr>
      <w:r>
        <w:t>动作在下一时刻/延迟若干步生效（可配置 lead time）。</w:t>
      </w:r>
    </w:p>
    <w:p w14:paraId="64E87150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0A21A91A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奖励（Reward）</w:t>
      </w:r>
    </w:p>
    <w:p w14:paraId="02F0F51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6ACC8626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10"/>
        </w:rPr>
        <w:t>Revenue = p * Σ_z S_{z,t}</w:t>
      </w:r>
      <w:r>
        <w:t>；</w:t>
      </w:r>
    </w:p>
    <w:p w14:paraId="2C72A8A5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41182AEB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7D09AC06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10"/>
        </w:rPr>
        <w:t>Penalty = α * Σ_z U_{z,t}</w:t>
      </w:r>
      <w:r>
        <w:t>（未满足惩罚）；</w:t>
      </w:r>
    </w:p>
    <w:p w14:paraId="3F9A3FD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763F4A2F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3BA02246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10"/>
        </w:rPr>
        <w:t>RebalanceCost = Σ_{(i→j)} c_{ij} * qty</w:t>
      </w:r>
      <w:r>
        <w:t>；</w:t>
      </w:r>
    </w:p>
    <w:p w14:paraId="66E7DA4C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2F7CDAD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59584EEF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10"/>
        </w:rPr>
        <w:t>r_t = Revenue - Penalty - RebalanceCost</w:t>
      </w:r>
      <w:r>
        <w:t>（可归一化/折扣）。</w:t>
      </w:r>
    </w:p>
    <w:p w14:paraId="3391363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20C8E7C8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情景与随机性</w:t>
      </w:r>
    </w:p>
    <w:p w14:paraId="303FB125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0B4FE935">
      <w:pPr>
        <w:pStyle w:val="6"/>
        <w:keepNext w:val="0"/>
        <w:keepLines w:val="0"/>
        <w:widowControl/>
        <w:suppressLineNumbers w:val="0"/>
        <w:ind w:left="720"/>
      </w:pPr>
      <w:r>
        <w:t>天气/季节/工作日驱动 λ(t)；</w:t>
      </w:r>
    </w:p>
    <w:p w14:paraId="4DAACAFC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67645944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0713E46F">
      <w:pPr>
        <w:pStyle w:val="6"/>
        <w:keepNext w:val="0"/>
        <w:keepLines w:val="0"/>
        <w:widowControl/>
        <w:suppressLineNumbers w:val="0"/>
        <w:ind w:left="720"/>
      </w:pPr>
      <w:r>
        <w:t>罕见高峰（活动日）触发倍增系数；</w:t>
      </w:r>
    </w:p>
    <w:p w14:paraId="33595E23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62C8DB95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3A5B0B5A">
      <w:pPr>
        <w:pStyle w:val="6"/>
        <w:keepNext w:val="0"/>
        <w:keepLines w:val="0"/>
        <w:widowControl/>
        <w:suppressLineNumbers w:val="0"/>
        <w:ind w:left="720"/>
      </w:pPr>
      <w:r>
        <w:t>参数可通过 UI 进行 What-if 配置。</w:t>
      </w:r>
    </w:p>
    <w:p w14:paraId="0E33857A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3374804E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实现建议</w:t>
      </w:r>
    </w:p>
    <w:p w14:paraId="1CE0C9B6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541F8D27">
      <w:pPr>
        <w:pStyle w:val="6"/>
        <w:keepNext w:val="0"/>
        <w:keepLines w:val="0"/>
        <w:widowControl/>
        <w:suppressLineNumbers w:val="0"/>
        <w:ind w:left="720"/>
      </w:pPr>
      <w:r>
        <w:t xml:space="preserve">接口兼容 </w:t>
      </w:r>
      <w:r>
        <w:rPr>
          <w:rStyle w:val="10"/>
        </w:rPr>
        <w:t>gymnasium</w:t>
      </w:r>
      <w:r>
        <w:t>：</w:t>
      </w:r>
      <w:r>
        <w:rPr>
          <w:rStyle w:val="10"/>
        </w:rPr>
        <w:t>reset(seed)</w:t>
      </w:r>
      <w:r>
        <w:t xml:space="preserve">, </w:t>
      </w:r>
      <w:r>
        <w:rPr>
          <w:rStyle w:val="10"/>
        </w:rPr>
        <w:t>step(action)</w:t>
      </w:r>
      <w:r>
        <w:t xml:space="preserve">, </w:t>
      </w:r>
      <w:r>
        <w:rPr>
          <w:rStyle w:val="10"/>
        </w:rPr>
        <w:t>observation_space</w:t>
      </w:r>
      <w:r>
        <w:t xml:space="preserve">, </w:t>
      </w:r>
      <w:r>
        <w:rPr>
          <w:rStyle w:val="10"/>
        </w:rPr>
        <w:t>action_space</w:t>
      </w:r>
      <w:r>
        <w:t>；</w:t>
      </w:r>
    </w:p>
    <w:p w14:paraId="1AE929FE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56FF0C80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455D2017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10"/>
        </w:rPr>
        <w:t>config.yaml</w:t>
      </w:r>
      <w:r>
        <w:t>：区域数K、时间跨度T、成本矩阵、预算、延迟、生效节奏等；</w:t>
      </w:r>
    </w:p>
    <w:p w14:paraId="0E9FA495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20B0618F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35F47BC2">
      <w:pPr>
        <w:pStyle w:val="6"/>
        <w:keepNext w:val="0"/>
        <w:keepLines w:val="0"/>
        <w:widowControl/>
        <w:suppressLineNumbers w:val="0"/>
        <w:ind w:left="720"/>
      </w:pPr>
      <w:r>
        <w:t>单元测试：库存守恒、成本计算、边界条件（全零/全满/极端需求）。</w:t>
      </w:r>
    </w:p>
    <w:p w14:paraId="11BEB1A5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3EC443C1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27ADB9A">
      <w:pPr>
        <w:pStyle w:val="3"/>
        <w:keepNext w:val="0"/>
        <w:keepLines w:val="0"/>
        <w:widowControl/>
        <w:suppressLineNumbers w:val="0"/>
      </w:pPr>
      <w:r>
        <w:t>5. 策略与算法（Policies &amp; Algorithms）</w:t>
      </w:r>
    </w:p>
    <w:p w14:paraId="5D54E3D5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启发式基线</w:t>
      </w:r>
      <w:r>
        <w:t>（优先落地）</w:t>
      </w:r>
    </w:p>
    <w:p w14:paraId="2A04ACFA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5EA8206D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Zero-Action</w:t>
      </w:r>
      <w:r>
        <w:t>：不调度，仅记录服务率与缺口；</w:t>
      </w:r>
    </w:p>
    <w:p w14:paraId="584703A9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39DDC230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3B2D0CF0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Proportional Refill（比例补货）</w:t>
      </w:r>
      <w:r>
        <w:t>：按历史均值占比分配库存；</w:t>
      </w:r>
    </w:p>
    <w:p w14:paraId="176B9261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2892396C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026870B7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Min-Cost Flow（简化）</w:t>
      </w:r>
      <w:r>
        <w:t>：按缺口与富余构图，贪心匹配最短路径补给；</w:t>
      </w:r>
    </w:p>
    <w:p w14:paraId="348B141F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1B3718D1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RL 算法</w:t>
      </w:r>
      <w:r>
        <w:t>（二选一先跑通）</w:t>
      </w:r>
    </w:p>
    <w:p w14:paraId="0FBFA771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3B4FB329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PPO</w:t>
      </w:r>
      <w:r>
        <w:t>（离散：多维动作模板；连续：对每条边给出 qty，再裁剪/归一化）；</w:t>
      </w:r>
    </w:p>
    <w:p w14:paraId="3099DCC1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577C17C8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2D4ED7C3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DQN/DoubleDQN</w:t>
      </w:r>
      <w:r>
        <w:t>（离散动作：预定义调度模板/候选方案）。</w:t>
      </w:r>
    </w:p>
    <w:p w14:paraId="0889B5F0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09D53E79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训练与评估</w:t>
      </w:r>
    </w:p>
    <w:p w14:paraId="082451F7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594AB237">
      <w:pPr>
        <w:pStyle w:val="6"/>
        <w:keepNext w:val="0"/>
        <w:keepLines w:val="0"/>
        <w:widowControl/>
        <w:suppressLineNumbers w:val="0"/>
        <w:ind w:left="720"/>
      </w:pPr>
      <w:r>
        <w:t>Episode：</w:t>
      </w:r>
      <w:r>
        <w:rPr>
          <w:rStyle w:val="10"/>
        </w:rPr>
        <w:t>T = 365×24</w:t>
      </w:r>
      <w:r>
        <w:t>（可先用 T=90×24 预热）；</w:t>
      </w:r>
    </w:p>
    <w:p w14:paraId="60BF4CEA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4110EBF2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30FDCCB8">
      <w:pPr>
        <w:pStyle w:val="6"/>
        <w:keepNext w:val="0"/>
        <w:keepLines w:val="0"/>
        <w:widowControl/>
        <w:suppressLineNumbers w:val="0"/>
        <w:ind w:left="720"/>
      </w:pPr>
      <w:r>
        <w:t>指标：服务率（S/D）、缺口总量、RebalanceCost、总收益、稳定性（随机种子/情景切换）；</w:t>
      </w:r>
    </w:p>
    <w:p w14:paraId="1A5CC23E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3401BB3E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54B9F435">
      <w:pPr>
        <w:pStyle w:val="6"/>
        <w:keepNext w:val="0"/>
        <w:keepLines w:val="0"/>
        <w:widowControl/>
        <w:suppressLineNumbers w:val="0"/>
        <w:ind w:left="720"/>
      </w:pPr>
      <w:r>
        <w:t>卫生度：训练曲线（reward/服务率）、随机种子均值±方差；</w:t>
      </w:r>
    </w:p>
    <w:p w14:paraId="5DD26F8B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760B8A92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64E21352">
      <w:pPr>
        <w:pStyle w:val="6"/>
        <w:keepNext w:val="0"/>
        <w:keepLines w:val="0"/>
        <w:widowControl/>
        <w:suppressLineNumbers w:val="0"/>
        <w:ind w:left="720"/>
      </w:pPr>
      <w:r>
        <w:t>模型输出：策略快照（.zip）、评估报告（CSV/HTML 图）。</w:t>
      </w:r>
    </w:p>
    <w:p w14:paraId="5ECA7682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11B32A03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FF10F96">
      <w:pPr>
        <w:pStyle w:val="3"/>
        <w:keepNext w:val="0"/>
        <w:keepLines w:val="0"/>
        <w:widowControl/>
        <w:suppressLineNumbers w:val="0"/>
      </w:pPr>
      <w:r>
        <w:t>6. 可视化与平台集成（Dashboard）</w:t>
      </w:r>
    </w:p>
    <w:p w14:paraId="1E1F8959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65B6995B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分析页</w:t>
      </w:r>
      <w:r>
        <w:t>：日/小时趋势、季节/天气影响、TOP 用户/单车、车型/性别分布。</w:t>
      </w:r>
    </w:p>
    <w:p w14:paraId="518E8130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153DA830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05E2D315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仿真页</w:t>
      </w:r>
      <w:r>
        <w:t>：</w:t>
      </w:r>
    </w:p>
    <w:p w14:paraId="3ACEC402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3BA956AE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43C00A73">
      <w:pPr>
        <w:pStyle w:val="6"/>
        <w:keepNext w:val="0"/>
        <w:keepLines w:val="0"/>
        <w:widowControl/>
        <w:suppressLineNumbers w:val="0"/>
        <w:ind w:left="1440"/>
      </w:pPr>
      <w:r>
        <w:t>场景设置：区域数、预算、天气、是否工作日；</w:t>
      </w:r>
    </w:p>
    <w:p w14:paraId="17E31B26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F69852C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48BDFCEB">
      <w:pPr>
        <w:pStyle w:val="6"/>
        <w:keepNext w:val="0"/>
        <w:keepLines w:val="0"/>
        <w:widowControl/>
        <w:suppressLineNumbers w:val="0"/>
        <w:ind w:left="1440"/>
      </w:pPr>
      <w:r>
        <w:t>策略选择：Zero / Proportional / MinCost / PPO / DQN；</w:t>
      </w:r>
    </w:p>
    <w:p w14:paraId="2F686F27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5C7C4521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9DEFA9F">
      <w:pPr>
        <w:pStyle w:val="6"/>
        <w:keepNext w:val="0"/>
        <w:keepLines w:val="0"/>
        <w:widowControl/>
        <w:suppressLineNumbers w:val="0"/>
        <w:ind w:left="1440"/>
      </w:pPr>
      <w:r>
        <w:t>指标对比：服务率、缺口、成本、收益（折线/柱状）；</w:t>
      </w:r>
    </w:p>
    <w:p w14:paraId="37F2BF65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B7676E0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4515150C">
      <w:pPr>
        <w:pStyle w:val="6"/>
        <w:keepNext w:val="0"/>
        <w:keepLines w:val="0"/>
        <w:widowControl/>
        <w:suppressLineNumbers w:val="0"/>
        <w:ind w:left="1440"/>
      </w:pPr>
      <w:r>
        <w:t>热力图：</w:t>
      </w:r>
      <w:r>
        <w:rPr>
          <w:rStyle w:val="10"/>
        </w:rPr>
        <w:t>t</w:t>
      </w:r>
      <w:r>
        <w:t xml:space="preserve"> 时刻的各区库存 vs 需求热度；</w:t>
      </w:r>
    </w:p>
    <w:p w14:paraId="30117EC1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4B990F63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6FBA5CB">
      <w:pPr>
        <w:pStyle w:val="6"/>
        <w:keepNext w:val="0"/>
        <w:keepLines w:val="0"/>
        <w:widowControl/>
        <w:suppressLineNumbers w:val="0"/>
        <w:ind w:left="1440"/>
      </w:pPr>
      <w:r>
        <w:t>一键重跑：小规模 T（如 7×24）即时演示。</w:t>
      </w:r>
    </w:p>
    <w:p w14:paraId="11C84F60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5A12CAD5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5CA43F6C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实现</w:t>
      </w:r>
      <w:r>
        <w:t>：Pyecharts 生成 HTML 片段 + Flask 模板渲染；/api 暴露一次仿真接口返回 JSON。</w:t>
      </w:r>
    </w:p>
    <w:p w14:paraId="09DCAFB3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7E25E0B6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3E0BDE5">
      <w:pPr>
        <w:pStyle w:val="3"/>
        <w:keepNext w:val="0"/>
        <w:keepLines w:val="0"/>
        <w:widowControl/>
        <w:suppressLineNumbers w:val="0"/>
      </w:pPr>
      <w:r>
        <w:t>7. 里程碑与时间表（Milestones &amp; Timeline）</w:t>
      </w:r>
    </w:p>
    <w:p w14:paraId="7CA16A8C">
      <w:pPr>
        <w:pStyle w:val="6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当前日期：2025-10-26（周日）</w:t>
      </w:r>
    </w:p>
    <w:p w14:paraId="5AF612B7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M1｜10-27 ~ 10-29</w:t>
      </w:r>
      <w:r>
        <w:t xml:space="preserve"> —— 数据与分析（3 天）</w:t>
      </w:r>
    </w:p>
    <w:p w14:paraId="4894CCF1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 w14:paraId="7309AABA">
      <w:pPr>
        <w:pStyle w:val="6"/>
        <w:keepNext w:val="0"/>
        <w:keepLines w:val="0"/>
        <w:widowControl/>
        <w:suppressLineNumbers w:val="0"/>
        <w:ind w:left="720"/>
      </w:pPr>
      <w:r>
        <w:t>完成 10 万行订单扩充脚本与质量检查；</w:t>
      </w:r>
    </w:p>
    <w:p w14:paraId="78F3283A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 w14:paraId="3CE3090A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 w14:paraId="0B83FCA3">
      <w:pPr>
        <w:pStyle w:val="6"/>
        <w:keepNext w:val="0"/>
        <w:keepLines w:val="0"/>
        <w:widowControl/>
        <w:suppressLineNumbers w:val="0"/>
        <w:ind w:left="720"/>
      </w:pPr>
      <w:r>
        <w:t>拟合 λ(t)（Poisson/GBDT），输出校准曲线；</w:t>
      </w:r>
    </w:p>
    <w:p w14:paraId="520D49CD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 w14:paraId="3AD20722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 w14:paraId="6FBC407A">
      <w:pPr>
        <w:pStyle w:val="6"/>
        <w:keepNext w:val="0"/>
        <w:keepLines w:val="0"/>
        <w:widowControl/>
        <w:suppressLineNumbers w:val="0"/>
        <w:ind w:left="720"/>
      </w:pPr>
      <w:r>
        <w:t>完成分析页 1.0（趋势/分布/TopN）。</w:t>
      </w:r>
    </w:p>
    <w:p w14:paraId="35F51814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 w14:paraId="552D8166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M2｜10-30 ~ 11-01</w:t>
      </w:r>
      <w:r>
        <w:t xml:space="preserve"> —— 模拟器 1.0（3 天）</w:t>
      </w:r>
    </w:p>
    <w:p w14:paraId="3115D924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 w14:paraId="79A344AF">
      <w:pPr>
        <w:pStyle w:val="6"/>
        <w:keepNext w:val="0"/>
        <w:keepLines w:val="0"/>
        <w:widowControl/>
        <w:suppressLineNumbers w:val="0"/>
        <w:ind w:left="720"/>
      </w:pPr>
      <w:r>
        <w:t>实现 Gym 环境（夜间调度版），通过单测；</w:t>
      </w:r>
    </w:p>
    <w:p w14:paraId="5FDCF80C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 w14:paraId="6EACAA00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 w14:paraId="4308D4CC">
      <w:pPr>
        <w:pStyle w:val="6"/>
        <w:keepNext w:val="0"/>
        <w:keepLines w:val="0"/>
        <w:widowControl/>
        <w:suppressLineNumbers w:val="0"/>
        <w:ind w:left="720"/>
      </w:pPr>
      <w:r>
        <w:t>接入 λ(t) 在线采样，跑通 Zero/Proportional 基线；</w:t>
      </w:r>
    </w:p>
    <w:p w14:paraId="2574EAC6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 w14:paraId="3ED83421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 w14:paraId="4638519A">
      <w:pPr>
        <w:pStyle w:val="6"/>
        <w:keepNext w:val="0"/>
        <w:keepLines w:val="0"/>
        <w:widowControl/>
        <w:suppressLineNumbers w:val="0"/>
        <w:ind w:left="720"/>
      </w:pPr>
      <w:r>
        <w:t>输出评估 CSV 与对比图表。</w:t>
      </w:r>
    </w:p>
    <w:p w14:paraId="1FCF81A3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 w14:paraId="1713B72D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M3｜11-02 ~ 11-04</w:t>
      </w:r>
      <w:r>
        <w:t xml:space="preserve"> —— RL 训练与对比（3 天）</w:t>
      </w:r>
    </w:p>
    <w:p w14:paraId="05C910BC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440" w:hanging="360"/>
      </w:pPr>
    </w:p>
    <w:p w14:paraId="0857FBE4">
      <w:pPr>
        <w:pStyle w:val="6"/>
        <w:keepNext w:val="0"/>
        <w:keepLines w:val="0"/>
        <w:widowControl/>
        <w:suppressLineNumbers w:val="0"/>
        <w:ind w:left="720"/>
      </w:pPr>
      <w:r>
        <w:t>接入 PPO（stable-baselines3），完成若干超参试验；</w:t>
      </w:r>
    </w:p>
    <w:p w14:paraId="2557F719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440" w:hanging="360"/>
      </w:pPr>
    </w:p>
    <w:p w14:paraId="378E560C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440" w:hanging="360"/>
      </w:pPr>
    </w:p>
    <w:p w14:paraId="43727F90">
      <w:pPr>
        <w:pStyle w:val="6"/>
        <w:keepNext w:val="0"/>
        <w:keepLines w:val="0"/>
        <w:widowControl/>
        <w:suppressLineNumbers w:val="0"/>
        <w:ind w:left="720"/>
      </w:pPr>
      <w:r>
        <w:t>增加 Min-Cost Flow 简化基线；</w:t>
      </w:r>
    </w:p>
    <w:p w14:paraId="26F73FBC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440" w:hanging="360"/>
      </w:pPr>
    </w:p>
    <w:p w14:paraId="5422A62F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440" w:hanging="360"/>
      </w:pPr>
    </w:p>
    <w:p w14:paraId="0F62A699">
      <w:pPr>
        <w:pStyle w:val="6"/>
        <w:keepNext w:val="0"/>
        <w:keepLines w:val="0"/>
        <w:widowControl/>
        <w:suppressLineNumbers w:val="0"/>
        <w:ind w:left="720"/>
      </w:pPr>
      <w:r>
        <w:t>产出对比报告与可视化。</w:t>
      </w:r>
    </w:p>
    <w:p w14:paraId="5F33A3F2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440" w:hanging="360"/>
      </w:pPr>
    </w:p>
    <w:p w14:paraId="5A093151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M4｜11-05 ~ 11-07</w:t>
      </w:r>
      <w:r>
        <w:t xml:space="preserve"> —— 平台集成与演示（3 天）</w:t>
      </w:r>
    </w:p>
    <w:p w14:paraId="404E26DB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1440" w:hanging="360"/>
      </w:pPr>
    </w:p>
    <w:p w14:paraId="6F8F5F92">
      <w:pPr>
        <w:pStyle w:val="6"/>
        <w:keepNext w:val="0"/>
        <w:keepLines w:val="0"/>
        <w:widowControl/>
        <w:suppressLineNumbers w:val="0"/>
        <w:ind w:left="720"/>
      </w:pPr>
      <w:r>
        <w:t>Flask 集成仿真页 + What-if 面板；</w:t>
      </w:r>
    </w:p>
    <w:p w14:paraId="39E2ED09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1440" w:hanging="360"/>
      </w:pPr>
    </w:p>
    <w:p w14:paraId="00243302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1440" w:hanging="360"/>
      </w:pPr>
    </w:p>
    <w:p w14:paraId="0911C9C4">
      <w:pPr>
        <w:pStyle w:val="6"/>
        <w:keepNext w:val="0"/>
        <w:keepLines w:val="0"/>
        <w:widowControl/>
        <w:suppressLineNumbers w:val="0"/>
        <w:ind w:left="720"/>
      </w:pPr>
      <w:r>
        <w:t>一键重跑 7×24 小时演示；</w:t>
      </w:r>
    </w:p>
    <w:p w14:paraId="24FC5921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1440" w:hanging="360"/>
      </w:pPr>
    </w:p>
    <w:p w14:paraId="4139D11E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1440" w:hanging="360"/>
      </w:pPr>
    </w:p>
    <w:p w14:paraId="2922B711">
      <w:pPr>
        <w:pStyle w:val="6"/>
        <w:keepNext w:val="0"/>
        <w:keepLines w:val="0"/>
        <w:widowControl/>
        <w:suppressLineNumbers w:val="0"/>
        <w:ind w:left="720"/>
      </w:pPr>
      <w:r>
        <w:t>文档与 PPT 1.0，彩排。</w:t>
      </w:r>
    </w:p>
    <w:p w14:paraId="2AAD1236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1440" w:hanging="360"/>
      </w:pPr>
    </w:p>
    <w:p w14:paraId="1211E506">
      <w:pPr>
        <w:pStyle w:val="6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机动缓冲：11-08 ~ 11-09（修 bug / 打磨图表与讲稿）</w:t>
      </w:r>
    </w:p>
    <w:p w14:paraId="715424DA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3351F4">
      <w:pPr>
        <w:pStyle w:val="3"/>
        <w:keepNext w:val="0"/>
        <w:keepLines w:val="0"/>
        <w:widowControl/>
        <w:suppressLineNumbers w:val="0"/>
      </w:pPr>
      <w:r>
        <w:t>8. 任务分解（Work Breakdown）</w:t>
      </w:r>
    </w:p>
    <w:p w14:paraId="1F268301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数据与建模</w:t>
      </w:r>
    </w:p>
    <w:p w14:paraId="3F2ABD9F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</w:p>
    <w:p w14:paraId="25EF97EE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模拟器</w:t>
      </w:r>
    </w:p>
    <w:p w14:paraId="1B3E555D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</w:p>
    <w:p w14:paraId="7338A308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RL 训练</w:t>
      </w:r>
    </w:p>
    <w:p w14:paraId="2DF04D15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</w:p>
    <w:p w14:paraId="1AC83163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可视化与平台</w:t>
      </w:r>
    </w:p>
    <w:p w14:paraId="42E3EAF5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</w:p>
    <w:p w14:paraId="69CFDD94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文档与交付</w:t>
      </w:r>
    </w:p>
    <w:p w14:paraId="394DDD82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</w:p>
    <w:p w14:paraId="72A824E6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39103F6">
      <w:pPr>
        <w:pStyle w:val="3"/>
        <w:keepNext w:val="0"/>
        <w:keepLines w:val="0"/>
        <w:widowControl/>
        <w:suppressLineNumbers w:val="0"/>
      </w:pPr>
      <w:r>
        <w:t>9. 技术选型与实现细节</w:t>
      </w:r>
    </w:p>
    <w:p w14:paraId="13D2199F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1440" w:hanging="360"/>
      </w:pPr>
    </w:p>
    <w:p w14:paraId="081F953F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环境</w:t>
      </w:r>
      <w:r>
        <w:t>：Python 3.10+，PySpark 3.3.x（分析），Flask + Pyecharts（前端），stable-baselines3（RL）。</w:t>
      </w:r>
    </w:p>
    <w:p w14:paraId="1506A7BC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1440" w:hanging="360"/>
      </w:pPr>
    </w:p>
    <w:p w14:paraId="10A28115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1440" w:hanging="360"/>
      </w:pPr>
    </w:p>
    <w:p w14:paraId="714833F8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代码结构</w:t>
      </w:r>
      <w:r>
        <w:t>（建议）：</w:t>
      </w:r>
    </w:p>
    <w:p w14:paraId="55A59A6F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1440" w:hanging="360"/>
      </w:pPr>
    </w:p>
    <w:p w14:paraId="51834651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bike-sharing-rl/</w:t>
      </w:r>
    </w:p>
    <w:p w14:paraId="4FF5FBA8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├─ data/                 # 历史与扩展数据</w:t>
      </w:r>
    </w:p>
    <w:p w14:paraId="49C42680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├─ demand_model/         # λ(t) 回归与参数</w:t>
      </w:r>
    </w:p>
    <w:p w14:paraId="7B31BD29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├─ simulator/            # gym 环境与基线策略</w:t>
      </w:r>
    </w:p>
    <w:p w14:paraId="3B8A248E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├─ rl/                   # 训练脚本与模型</w:t>
      </w:r>
    </w:p>
    <w:p w14:paraId="4F25F88A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├─ analysis/             # Spark/Pandas 分析</w:t>
      </w:r>
    </w:p>
    <w:p w14:paraId="6FD79398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├─ web/                  # Flask 与前端</w:t>
      </w:r>
    </w:p>
    <w:p w14:paraId="7FBA6531"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└─ reports/              # 评估结果与图表</w:t>
      </w:r>
    </w:p>
    <w:p w14:paraId="681B2368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1440" w:hanging="360"/>
      </w:pPr>
    </w:p>
    <w:p w14:paraId="0C367DA2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性能</w:t>
      </w:r>
      <w:r>
        <w:t>：本机 8~16GB 内存下，10 万行分析 &lt; 5 分钟；仿真 7×24 小时实时演示秒级；训练使用较小环境先验（K≤8、T≤90×24）。</w:t>
      </w:r>
    </w:p>
    <w:p w14:paraId="177F3764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1440" w:hanging="360"/>
      </w:pPr>
    </w:p>
    <w:p w14:paraId="0B9E7BAA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51F412B">
      <w:pPr>
        <w:pStyle w:val="3"/>
        <w:keepNext w:val="0"/>
        <w:keepLines w:val="0"/>
        <w:widowControl/>
        <w:suppressLineNumbers w:val="0"/>
      </w:pPr>
      <w:r>
        <w:t>10. 风险与对策（Risks &amp; Mitigations）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21"/>
        <w:gridCol w:w="1346"/>
        <w:gridCol w:w="5329"/>
      </w:tblGrid>
      <w:tr w14:paraId="408651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714450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风险</w:t>
            </w:r>
          </w:p>
        </w:tc>
        <w:tc>
          <w:tcPr>
            <w:tcW w:w="0" w:type="auto"/>
            <w:shd w:val="clear"/>
            <w:vAlign w:val="center"/>
          </w:tcPr>
          <w:p w14:paraId="2388EB8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影响</w:t>
            </w:r>
          </w:p>
        </w:tc>
        <w:tc>
          <w:tcPr>
            <w:tcW w:w="0" w:type="auto"/>
            <w:shd w:val="clear"/>
            <w:vAlign w:val="center"/>
          </w:tcPr>
          <w:p w14:paraId="4D51913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对策</w:t>
            </w:r>
          </w:p>
        </w:tc>
      </w:tr>
      <w:tr w14:paraId="17624D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193156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λ(t) 拟合不足</w:t>
            </w:r>
          </w:p>
        </w:tc>
        <w:tc>
          <w:tcPr>
            <w:tcW w:w="0" w:type="auto"/>
            <w:shd w:val="clear"/>
            <w:vAlign w:val="center"/>
          </w:tcPr>
          <w:p w14:paraId="285FB73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仿真不可信</w:t>
            </w:r>
          </w:p>
        </w:tc>
        <w:tc>
          <w:tcPr>
            <w:tcW w:w="0" w:type="auto"/>
            <w:shd w:val="clear"/>
            <w:vAlign w:val="center"/>
          </w:tcPr>
          <w:p w14:paraId="4F1B4A2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加入分层特征（月份/节假日），使用 GBDT 校正；</w:t>
            </w:r>
          </w:p>
        </w:tc>
      </w:tr>
      <w:tr w14:paraId="15C4C2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E9F6EF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动作空间过大</w:t>
            </w:r>
          </w:p>
        </w:tc>
        <w:tc>
          <w:tcPr>
            <w:tcW w:w="0" w:type="auto"/>
            <w:shd w:val="clear"/>
            <w:vAlign w:val="center"/>
          </w:tcPr>
          <w:p w14:paraId="425D25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RL 难以收敛</w:t>
            </w:r>
          </w:p>
        </w:tc>
        <w:tc>
          <w:tcPr>
            <w:tcW w:w="0" w:type="auto"/>
            <w:shd w:val="clear"/>
            <w:vAlign w:val="center"/>
          </w:tcPr>
          <w:p w14:paraId="2E876B7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先做夜间集中调度 + 模板化动作；</w:t>
            </w:r>
          </w:p>
        </w:tc>
      </w:tr>
      <w:tr w14:paraId="54114F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6A98E8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训练不稳定</w:t>
            </w:r>
          </w:p>
        </w:tc>
        <w:tc>
          <w:tcPr>
            <w:tcW w:w="0" w:type="auto"/>
            <w:shd w:val="clear"/>
            <w:vAlign w:val="center"/>
          </w:tcPr>
          <w:p w14:paraId="7CF0499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指标波动</w:t>
            </w:r>
          </w:p>
        </w:tc>
        <w:tc>
          <w:tcPr>
            <w:tcW w:w="0" w:type="auto"/>
            <w:shd w:val="clear"/>
            <w:vAlign w:val="center"/>
          </w:tcPr>
          <w:p w14:paraId="752F6FC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固定随机种子、归一化奖励、加熵正则；</w:t>
            </w:r>
          </w:p>
        </w:tc>
      </w:tr>
      <w:tr w14:paraId="71B1CD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E0234F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计算资源不足</w:t>
            </w:r>
          </w:p>
        </w:tc>
        <w:tc>
          <w:tcPr>
            <w:tcW w:w="0" w:type="auto"/>
            <w:shd w:val="clear"/>
            <w:vAlign w:val="center"/>
          </w:tcPr>
          <w:p w14:paraId="668D75A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训练耗时</w:t>
            </w:r>
          </w:p>
        </w:tc>
        <w:tc>
          <w:tcPr>
            <w:tcW w:w="0" w:type="auto"/>
            <w:shd w:val="clear"/>
            <w:vAlign w:val="center"/>
          </w:tcPr>
          <w:p w14:paraId="7DD35DF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降低 K 与 T；先用小环境调参；</w:t>
            </w:r>
          </w:p>
        </w:tc>
      </w:tr>
      <w:tr w14:paraId="33183E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46149B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演示卡顿</w:t>
            </w:r>
          </w:p>
        </w:tc>
        <w:tc>
          <w:tcPr>
            <w:tcW w:w="0" w:type="auto"/>
            <w:shd w:val="clear"/>
            <w:vAlign w:val="center"/>
          </w:tcPr>
          <w:p w14:paraId="3E5240C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观感差</w:t>
            </w:r>
          </w:p>
        </w:tc>
        <w:tc>
          <w:tcPr>
            <w:tcW w:w="0" w:type="auto"/>
            <w:shd w:val="clear"/>
            <w:vAlign w:val="center"/>
          </w:tcPr>
          <w:p w14:paraId="3B5EF11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预生成一个“最佳策略”结果作为兜底。</w:t>
            </w:r>
          </w:p>
        </w:tc>
      </w:tr>
    </w:tbl>
    <w:p w14:paraId="7BC82849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8B96ADB">
      <w:pPr>
        <w:pStyle w:val="3"/>
        <w:keepNext w:val="0"/>
        <w:keepLines w:val="0"/>
        <w:widowControl/>
        <w:suppressLineNumbers w:val="0"/>
      </w:pPr>
      <w:r>
        <w:t>11. 交付物清单（Deliverables）</w:t>
      </w:r>
    </w:p>
    <w:p w14:paraId="5032542C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1440" w:hanging="360"/>
      </w:pPr>
    </w:p>
    <w:p w14:paraId="3184A098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分析页面</w:t>
      </w:r>
      <w:r>
        <w:t>（HTML + 截图）；</w:t>
      </w:r>
    </w:p>
    <w:p w14:paraId="440F5AE7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1440" w:hanging="360"/>
      </w:pPr>
    </w:p>
    <w:p w14:paraId="53B921EF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1440" w:hanging="360"/>
      </w:pPr>
    </w:p>
    <w:p w14:paraId="0415682F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需求模型报告</w:t>
      </w:r>
      <w:r>
        <w:t>（λ(t) 回归结果与曲线图）；</w:t>
      </w:r>
    </w:p>
    <w:p w14:paraId="3124D73B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1440" w:hanging="360"/>
      </w:pPr>
    </w:p>
    <w:p w14:paraId="7BEED6B0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1440" w:hanging="360"/>
      </w:pPr>
    </w:p>
    <w:p w14:paraId="048878DC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模拟器代码</w:t>
      </w:r>
      <w:r>
        <w:t>（含单元测试）；</w:t>
      </w:r>
    </w:p>
    <w:p w14:paraId="0A4AFE93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1440" w:hanging="360"/>
      </w:pPr>
    </w:p>
    <w:p w14:paraId="6C80F8C1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1440" w:hanging="360"/>
      </w:pPr>
    </w:p>
    <w:p w14:paraId="3BAD9F35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基线与 RL 策略</w:t>
      </w:r>
      <w:r>
        <w:t>（训练脚本、参数、模型文件）；</w:t>
      </w:r>
    </w:p>
    <w:p w14:paraId="6451B83A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1440" w:hanging="360"/>
      </w:pPr>
    </w:p>
    <w:p w14:paraId="04EF7BD1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1440" w:hanging="360"/>
      </w:pPr>
    </w:p>
    <w:p w14:paraId="2C8A6D86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评估报告</w:t>
      </w:r>
      <w:r>
        <w:t>（CSV/图表）：服务率/成本/收益对比；</w:t>
      </w:r>
    </w:p>
    <w:p w14:paraId="10B568F1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1440" w:hanging="360"/>
      </w:pPr>
    </w:p>
    <w:p w14:paraId="1BADF6A3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1440" w:hanging="360"/>
      </w:pPr>
    </w:p>
    <w:p w14:paraId="2AA5AA54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Flask 演示站点</w:t>
      </w:r>
      <w:r>
        <w:t>（含仿真页与 What-if 面板）；</w:t>
      </w:r>
    </w:p>
    <w:p w14:paraId="214CFD84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1440" w:hanging="360"/>
      </w:pPr>
    </w:p>
    <w:p w14:paraId="497C9123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1440" w:hanging="360"/>
      </w:pPr>
    </w:p>
    <w:p w14:paraId="7FF4E769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PPT</w:t>
      </w:r>
      <w:r>
        <w:t>（故事线、方法、结果与展望）。</w:t>
      </w:r>
    </w:p>
    <w:p w14:paraId="1018DC37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1440" w:hanging="360"/>
      </w:pPr>
    </w:p>
    <w:p w14:paraId="6DD329D3">
      <w:pPr>
        <w:keepNext w:val="0"/>
        <w:keepLines w:val="0"/>
        <w:widowControl/>
        <w:suppressLineNumbers w:val="0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A9E6E3B">
      <w:pPr>
        <w:pStyle w:val="3"/>
        <w:keepNext w:val="0"/>
        <w:keepLines w:val="0"/>
        <w:widowControl/>
        <w:suppressLineNumbers w:val="0"/>
      </w:pPr>
      <w:r>
        <w:t>12. 后续扩展（Roadmap+）</w:t>
      </w:r>
    </w:p>
    <w:p w14:paraId="6F830DCB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1440" w:hanging="360"/>
      </w:pPr>
    </w:p>
    <w:p w14:paraId="01F75CEE">
      <w:pPr>
        <w:pStyle w:val="6"/>
        <w:keepNext w:val="0"/>
        <w:keepLines w:val="0"/>
        <w:widowControl/>
        <w:suppressLineNumbers w:val="0"/>
        <w:ind w:left="720"/>
      </w:pPr>
      <w:r>
        <w:t>逐小时滚动调度 + 运输时延；</w:t>
      </w:r>
    </w:p>
    <w:p w14:paraId="7D97CEA8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1440" w:hanging="360"/>
      </w:pPr>
    </w:p>
    <w:p w14:paraId="7030109D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1440" w:hanging="360"/>
      </w:pPr>
    </w:p>
    <w:p w14:paraId="65E4A4F8">
      <w:pPr>
        <w:pStyle w:val="6"/>
        <w:keepNext w:val="0"/>
        <w:keepLines w:val="0"/>
        <w:widowControl/>
        <w:suppressLineNumbers w:val="0"/>
        <w:ind w:left="720"/>
      </w:pPr>
      <w:r>
        <w:t>区域图嵌入真实路网（最短路/成本来自 OSM）；</w:t>
      </w:r>
    </w:p>
    <w:p w14:paraId="177FE7D1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1440" w:hanging="360"/>
      </w:pPr>
    </w:p>
    <w:p w14:paraId="717D4112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1440" w:hanging="360"/>
      </w:pPr>
    </w:p>
    <w:p w14:paraId="1E1F8490">
      <w:pPr>
        <w:pStyle w:val="6"/>
        <w:keepNext w:val="0"/>
        <w:keepLines w:val="0"/>
        <w:widowControl/>
        <w:suppressLineNumbers w:val="0"/>
        <w:ind w:left="720"/>
      </w:pPr>
      <w:r>
        <w:t>需求预测从回归升级为时序模型（Prophet/Temporal Fusion Transformer）；</w:t>
      </w:r>
    </w:p>
    <w:p w14:paraId="796CD058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1440" w:hanging="360"/>
      </w:pPr>
    </w:p>
    <w:p w14:paraId="60D06C29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1440" w:hanging="360"/>
      </w:pPr>
    </w:p>
    <w:p w14:paraId="6F4C096F">
      <w:pPr>
        <w:pStyle w:val="6"/>
        <w:keepNext w:val="0"/>
        <w:keepLines w:val="0"/>
        <w:widowControl/>
        <w:suppressLineNumbers w:val="0"/>
        <w:ind w:left="720"/>
      </w:pPr>
      <w:r>
        <w:t>Offline RL（若未来有真实“动作日志”）；</w:t>
      </w:r>
    </w:p>
    <w:p w14:paraId="1CBAFAC3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1440" w:hanging="360"/>
      </w:pPr>
    </w:p>
    <w:p w14:paraId="7964A8AE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1440" w:hanging="360"/>
      </w:pPr>
    </w:p>
    <w:p w14:paraId="3DB4A992">
      <w:pPr>
        <w:pStyle w:val="6"/>
        <w:keepNext w:val="0"/>
        <w:keepLines w:val="0"/>
        <w:widowControl/>
        <w:suppressLineNumbers w:val="0"/>
        <w:ind w:left="720"/>
      </w:pPr>
      <w:r>
        <w:t>Docker 化与一键部署脚本。</w:t>
      </w:r>
    </w:p>
    <w:p w14:paraId="30C791AC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1440" w:hanging="360"/>
      </w:pPr>
    </w:p>
    <w:p w14:paraId="70105A22">
      <w:pPr>
        <w:keepNext w:val="0"/>
        <w:keepLines w:val="0"/>
        <w:widowControl/>
        <w:suppressLineNumbers w:val="0"/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FBFE269">
      <w:pPr>
        <w:pStyle w:val="4"/>
        <w:keepNext w:val="0"/>
        <w:keepLines w:val="0"/>
        <w:widowControl/>
        <w:suppressLineNumbers w:val="0"/>
      </w:pPr>
      <w:r>
        <w:t>附：评估指标定义</w:t>
      </w:r>
    </w:p>
    <w:p w14:paraId="2D2B72FB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1440" w:hanging="360"/>
      </w:pPr>
    </w:p>
    <w:p w14:paraId="121A8B77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服务率</w:t>
      </w:r>
      <w:r>
        <w:t>：</w:t>
      </w:r>
      <w:r>
        <w:rPr>
          <w:rStyle w:val="10"/>
        </w:rPr>
        <w:t>Σ S / Σ D</w:t>
      </w:r>
    </w:p>
    <w:p w14:paraId="3C8A4E5D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1440" w:hanging="360"/>
      </w:pPr>
    </w:p>
    <w:p w14:paraId="4B43B279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1440" w:hanging="360"/>
      </w:pPr>
    </w:p>
    <w:p w14:paraId="3D31E307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缺口量</w:t>
      </w:r>
      <w:r>
        <w:t>：</w:t>
      </w:r>
      <w:r>
        <w:rPr>
          <w:rStyle w:val="10"/>
        </w:rPr>
        <w:t>Σ U</w:t>
      </w:r>
    </w:p>
    <w:p w14:paraId="03C4866F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1440" w:hanging="360"/>
      </w:pPr>
    </w:p>
    <w:p w14:paraId="4C3F3865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1440" w:hanging="360"/>
      </w:pPr>
    </w:p>
    <w:p w14:paraId="4D41E425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调度成本</w:t>
      </w:r>
      <w:r>
        <w:t>：</w:t>
      </w:r>
      <w:r>
        <w:rPr>
          <w:rStyle w:val="10"/>
        </w:rPr>
        <w:t>Σ c_ij * qty</w:t>
      </w:r>
    </w:p>
    <w:p w14:paraId="38F9C1BC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1440" w:hanging="360"/>
      </w:pPr>
    </w:p>
    <w:p w14:paraId="0741D752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1440" w:hanging="360"/>
      </w:pPr>
    </w:p>
    <w:p w14:paraId="6B0D7A12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总收益</w:t>
      </w:r>
      <w:r>
        <w:t>：</w:t>
      </w:r>
      <w:r>
        <w:rPr>
          <w:rStyle w:val="10"/>
        </w:rPr>
        <w:t>Σ Revenue - Σ Cost</w:t>
      </w:r>
    </w:p>
    <w:p w14:paraId="5BD1AF25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1440" w:hanging="360"/>
      </w:pPr>
    </w:p>
    <w:p w14:paraId="71BECB78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1440" w:hanging="360"/>
      </w:pPr>
    </w:p>
    <w:p w14:paraId="73E4CE2E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稳健性</w:t>
      </w:r>
      <w:r>
        <w:t>：跨天气/季节/预算的均值±方差</w:t>
      </w:r>
    </w:p>
    <w:p w14:paraId="39D9CAD6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1440" w:hanging="360"/>
      </w:pPr>
    </w:p>
    <w:p w14:paraId="260D48C3">
      <w:pPr>
        <w:pStyle w:val="6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本计划作为 v1.0，可按里程碑推进并在每个阶段末更新版本。</w:t>
      </w:r>
    </w:p>
    <w:p w14:paraId="7F5B0594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C793FB"/>
    <w:multiLevelType w:val="multilevel"/>
    <w:tmpl w:val="93C793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F107FDA"/>
    <w:multiLevelType w:val="multilevel"/>
    <w:tmpl w:val="9F107FD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A1CC1DF2"/>
    <w:multiLevelType w:val="multilevel"/>
    <w:tmpl w:val="A1CC1D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072D455"/>
    <w:multiLevelType w:val="multilevel"/>
    <w:tmpl w:val="B072D4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BBFAF9FC"/>
    <w:multiLevelType w:val="multilevel"/>
    <w:tmpl w:val="BBFAF9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BEA86328"/>
    <w:multiLevelType w:val="multilevel"/>
    <w:tmpl w:val="BEA863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CFC79166"/>
    <w:multiLevelType w:val="multilevel"/>
    <w:tmpl w:val="CFC791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D5ED18CC"/>
    <w:multiLevelType w:val="multilevel"/>
    <w:tmpl w:val="D5ED18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FC51764B"/>
    <w:multiLevelType w:val="multilevel"/>
    <w:tmpl w:val="FC5176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065E3AF8"/>
    <w:multiLevelType w:val="multilevel"/>
    <w:tmpl w:val="065E3A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14CB45E8"/>
    <w:multiLevelType w:val="multilevel"/>
    <w:tmpl w:val="14CB45E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19AE0517"/>
    <w:multiLevelType w:val="multilevel"/>
    <w:tmpl w:val="19AE05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1CCCEBE9"/>
    <w:multiLevelType w:val="multilevel"/>
    <w:tmpl w:val="1CCCEB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21433B0F"/>
    <w:multiLevelType w:val="multilevel"/>
    <w:tmpl w:val="21433B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395DBA87"/>
    <w:multiLevelType w:val="multilevel"/>
    <w:tmpl w:val="395DBA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4A72EDF3"/>
    <w:multiLevelType w:val="multilevel"/>
    <w:tmpl w:val="4A72ED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4C0E9122"/>
    <w:multiLevelType w:val="multilevel"/>
    <w:tmpl w:val="4C0E91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4E8F94C1"/>
    <w:multiLevelType w:val="multilevel"/>
    <w:tmpl w:val="4E8F94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4EBDC162"/>
    <w:multiLevelType w:val="multilevel"/>
    <w:tmpl w:val="4EBDC1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514B8E22"/>
    <w:multiLevelType w:val="multilevel"/>
    <w:tmpl w:val="514B8E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5528E67D"/>
    <w:multiLevelType w:val="multilevel"/>
    <w:tmpl w:val="5528E6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574FC621"/>
    <w:multiLevelType w:val="multilevel"/>
    <w:tmpl w:val="574FC6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5CD3F558"/>
    <w:multiLevelType w:val="multilevel"/>
    <w:tmpl w:val="5CD3F5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6019E6C6"/>
    <w:multiLevelType w:val="multilevel"/>
    <w:tmpl w:val="6019E6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">
    <w:nsid w:val="693A7F68"/>
    <w:multiLevelType w:val="multilevel"/>
    <w:tmpl w:val="693A7F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6A894C5A"/>
    <w:multiLevelType w:val="multilevel"/>
    <w:tmpl w:val="6A894C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6">
    <w:nsid w:val="6EA24D5F"/>
    <w:multiLevelType w:val="multilevel"/>
    <w:tmpl w:val="6EA24D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7">
    <w:nsid w:val="71613A6B"/>
    <w:multiLevelType w:val="multilevel"/>
    <w:tmpl w:val="71613A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3"/>
  </w:num>
  <w:num w:numId="2">
    <w:abstractNumId w:val="6"/>
  </w:num>
  <w:num w:numId="3">
    <w:abstractNumId w:val="23"/>
  </w:num>
  <w:num w:numId="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4"/>
  </w:num>
  <w:num w:numId="10">
    <w:abstractNumId w:val="26"/>
  </w:num>
  <w:num w:numId="11">
    <w:abstractNumId w:val="16"/>
  </w:num>
  <w:num w:numId="12">
    <w:abstractNumId w:val="27"/>
  </w:num>
  <w:num w:numId="13">
    <w:abstractNumId w:val="21"/>
  </w:num>
  <w:num w:numId="14">
    <w:abstractNumId w:val="1"/>
  </w:num>
  <w:num w:numId="15">
    <w:abstractNumId w:val="24"/>
  </w:num>
  <w:num w:numId="16">
    <w:abstractNumId w:val="17"/>
  </w:num>
  <w:num w:numId="17">
    <w:abstractNumId w:val="20"/>
  </w:num>
  <w:num w:numId="1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2"/>
  </w:num>
  <w:num w:numId="20">
    <w:abstractNumId w:val="25"/>
  </w:num>
  <w:num w:numId="21">
    <w:abstractNumId w:val="5"/>
  </w:num>
  <w:num w:numId="22">
    <w:abstractNumId w:val="19"/>
  </w:num>
  <w:num w:numId="23">
    <w:abstractNumId w:val="11"/>
  </w:num>
  <w:num w:numId="24">
    <w:abstractNumId w:val="7"/>
  </w:num>
  <w:num w:numId="25">
    <w:abstractNumId w:val="8"/>
  </w:num>
  <w:num w:numId="26">
    <w:abstractNumId w:val="14"/>
  </w:num>
  <w:num w:numId="27">
    <w:abstractNumId w:val="18"/>
  </w:num>
  <w:num w:numId="28">
    <w:abstractNumId w:val="15"/>
  </w:num>
  <w:num w:numId="29">
    <w:abstractNumId w:val="3"/>
  </w:num>
  <w:num w:numId="30">
    <w:abstractNumId w:val="10"/>
  </w:num>
  <w:num w:numId="31">
    <w:abstractNumId w:val="2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D9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2025-10-26T12:19:44Z</dcterms:created>
  <dc:creator>A</dc:creator>
  <cp:lastModifiedBy>RXR</cp:lastModifiedBy>
  <dcterms:modified xsi:type="dcterms:W3CDTF">2025-10-26T12:19:51Z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KSOTemplateDocerSaveRecord">
    <vt:lpwstr>eyJoZGlkIjoiMzEwNTM5NzYwMDRjMzkwZTVkZjY2ODkwMGIxNGU0OTUiLCJ1c2VySWQiOiIxNjY1Njc1NTQ2In0=</vt:lpwstr>
  </property>
  <property fmtid="{D5CDD505-2E9C-101B-9397-08002B2CF9AE}" pid="4" name="ICV">
    <vt:lpwstr>81C64B1863F14974867D3EF0E579A32D_12</vt:lpwstr>
  </property>
</Properties>
</file>