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3B" w:rsidRDefault="00B3233B" w:rsidP="00B3233B">
      <w:pPr>
        <w:keepNext/>
        <w:keepLines/>
        <w:autoSpaceDE w:val="0"/>
        <w:autoSpaceDN w:val="0"/>
        <w:adjustRightInd w:val="0"/>
        <w:spacing w:before="345" w:after="330" w:line="576" w:lineRule="auto"/>
        <w:ind w:firstLine="2880"/>
        <w:outlineLvl w:val="0"/>
        <w:rPr>
          <w:rFonts w:ascii="??ì?" w:eastAsia="??ì?" w:cs="??ì?"/>
          <w:kern w:val="0"/>
          <w:sz w:val="36"/>
          <w:szCs w:val="36"/>
          <w:lang w:val="zh-CN"/>
        </w:rPr>
      </w:pPr>
      <w:r>
        <w:rPr>
          <w:rFonts w:ascii="??ì?" w:eastAsia="??ì?" w:cs="??ì?"/>
          <w:kern w:val="0"/>
          <w:sz w:val="36"/>
          <w:szCs w:val="36"/>
          <w:lang w:val="zh-CN"/>
        </w:rPr>
        <w:t>ES</w:t>
      </w:r>
      <w:r>
        <w:rPr>
          <w:rFonts w:ascii="??ì?" w:eastAsia="??ì?" w:cs="??ì?" w:hint="eastAsia"/>
          <w:kern w:val="0"/>
          <w:sz w:val="36"/>
          <w:szCs w:val="36"/>
          <w:lang w:val="zh-CN"/>
        </w:rPr>
        <w:t>安装操作手册</w:t>
      </w:r>
    </w:p>
    <w:p w:rsidR="00B3233B" w:rsidRDefault="00B3233B" w:rsidP="00B3233B">
      <w:pPr>
        <w:numPr>
          <w:ilvl w:val="0"/>
          <w:numId w:val="8"/>
        </w:numPr>
        <w:autoSpaceDE w:val="0"/>
        <w:autoSpaceDN w:val="0"/>
        <w:adjustRightInd w:val="0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系统参数配置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安装</w:t>
      </w: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版本前需要对系统参数进行修改配置，否则</w:t>
      </w: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无法正常启动，所有系统参数的增加和修改都在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用户下进行操作。</w:t>
      </w:r>
    </w:p>
    <w:p w:rsidR="00B3233B" w:rsidRDefault="00B3233B" w:rsidP="00B3233B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</w:pPr>
      <w:r w:rsidRPr="00A22D27">
        <w:rPr>
          <w:rFonts w:ascii="??ì?" w:eastAsia="??ì?" w:cs="??ì?"/>
          <w:kern w:val="0"/>
          <w:sz w:val="18"/>
          <w:szCs w:val="18"/>
        </w:rPr>
        <w:t>1.</w:t>
      </w:r>
      <w:r>
        <w:rPr>
          <w:rFonts w:ascii="Times New Roman" w:eastAsia="宋体" w:hAnsi="Times New Roman" w:cs="Times New Roman"/>
          <w:kern w:val="0"/>
          <w:sz w:val="18"/>
          <w:szCs w:val="18"/>
          <w:lang w:val="x-none"/>
        </w:rPr>
        <w:t>[root@rhino001]# vim /etc/security/limits.conf</w:t>
      </w:r>
    </w:p>
    <w:p w:rsidR="00B3233B" w:rsidRDefault="00B3233B" w:rsidP="00B3233B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18"/>
          <w:szCs w:val="18"/>
          <w:lang w:val="zh-CN"/>
        </w:rPr>
      </w:pPr>
      <w:r>
        <w:rPr>
          <w:rFonts w:ascii="??ì?" w:eastAsia="??ì?" w:cs="??ì?" w:hint="eastAsia"/>
          <w:kern w:val="0"/>
          <w:sz w:val="18"/>
          <w:szCs w:val="18"/>
          <w:lang w:val="zh-CN"/>
        </w:rPr>
        <w:t>在文件最下方添加如下内容：</w:t>
      </w:r>
    </w:p>
    <w:tbl>
      <w:tblPr>
        <w:tblW w:w="7980" w:type="dxa"/>
        <w:tblInd w:w="41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80"/>
      </w:tblGrid>
      <w:tr w:rsidR="00B3233B" w:rsidRPr="00A22D27" w:rsidTr="007C4F50"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33B" w:rsidRDefault="00B3233B" w:rsidP="007C4F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soft nofile 65536</w:t>
            </w:r>
          </w:p>
          <w:p w:rsidR="00B3233B" w:rsidRDefault="00B3233B" w:rsidP="007C4F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hard nofile 65536</w:t>
            </w:r>
          </w:p>
          <w:p w:rsidR="00B3233B" w:rsidRDefault="00B3233B" w:rsidP="007C4F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soft nproc 65536</w:t>
            </w:r>
          </w:p>
          <w:p w:rsidR="00B3233B" w:rsidRDefault="00B3233B" w:rsidP="007C4F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hard nproc 65536</w:t>
            </w:r>
          </w:p>
          <w:p w:rsidR="00B3233B" w:rsidRDefault="00B3233B" w:rsidP="007C4F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soft  memlock -1</w:t>
            </w:r>
          </w:p>
          <w:p w:rsidR="00B3233B" w:rsidRDefault="00B3233B" w:rsidP="007C4F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hard memlock -1</w:t>
            </w:r>
          </w:p>
        </w:tc>
      </w:tr>
    </w:tbl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</w:p>
    <w:p w:rsidR="00B3233B" w:rsidRDefault="00B3233B" w:rsidP="00B3233B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2.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[root@rhino001]#vi /etc/profile</w:t>
      </w:r>
    </w:p>
    <w:p w:rsidR="00B3233B" w:rsidRDefault="00B3233B" w:rsidP="00B3233B">
      <w:pPr>
        <w:autoSpaceDE w:val="0"/>
        <w:autoSpaceDN w:val="0"/>
        <w:adjustRightInd w:val="0"/>
        <w:spacing w:line="360" w:lineRule="auto"/>
        <w:ind w:firstLine="21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添加如下两行</w:t>
      </w:r>
    </w:p>
    <w:p w:rsidR="00B3233B" w:rsidRDefault="00B3233B" w:rsidP="00B3233B">
      <w:pPr>
        <w:pBdr>
          <w:top w:val="single" w:sz="6" w:space="0" w:color="000000"/>
          <w:left w:val="single" w:sz="6" w:space="17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spacing w:line="360" w:lineRule="auto"/>
        <w:ind w:left="780" w:right="75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ulimit -SHn 65536</w:t>
      </w:r>
    </w:p>
    <w:p w:rsidR="00B3233B" w:rsidRDefault="00B3233B" w:rsidP="00B3233B">
      <w:pPr>
        <w:pBdr>
          <w:top w:val="single" w:sz="6" w:space="0" w:color="000000"/>
          <w:left w:val="single" w:sz="6" w:space="17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spacing w:line="360" w:lineRule="auto"/>
        <w:ind w:left="780" w:right="75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ulimit -SH</w:t>
      </w:r>
      <w:r>
        <w:rPr>
          <w:rFonts w:ascii="??ì?" w:eastAsia="??ì?" w:cs="??ì?"/>
          <w:kern w:val="0"/>
          <w:sz w:val="20"/>
          <w:szCs w:val="20"/>
          <w:lang w:val="zh-CN"/>
        </w:rPr>
        <w:t>u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65536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B3233B" w:rsidRPr="00A22D27" w:rsidRDefault="00B3233B" w:rsidP="00B3233B">
      <w:pPr>
        <w:numPr>
          <w:ilvl w:val="0"/>
          <w:numId w:val="3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 w:rsidRPr="00A22D27">
        <w:rPr>
          <w:rFonts w:ascii="??ì?" w:eastAsia="??ì?" w:cs="??ì?"/>
          <w:kern w:val="0"/>
          <w:sz w:val="20"/>
          <w:szCs w:val="20"/>
        </w:rPr>
        <w:t xml:space="preserve">[root@rhino001]#vi /etc/sysctl.conf </w:t>
      </w:r>
    </w:p>
    <w:tbl>
      <w:tblPr>
        <w:tblW w:w="7980" w:type="dxa"/>
        <w:tblInd w:w="41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80"/>
      </w:tblGrid>
      <w:tr w:rsidR="00B3233B" w:rsidTr="007C4F50"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33B" w:rsidRDefault="00B3233B" w:rsidP="007C4F50">
            <w:pPr>
              <w:autoSpaceDE w:val="0"/>
              <w:autoSpaceDN w:val="0"/>
              <w:adjustRightInd w:val="0"/>
              <w:spacing w:line="360" w:lineRule="auto"/>
              <w:ind w:firstLine="21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vm.max_map_count=262144</w:t>
            </w:r>
          </w:p>
          <w:p w:rsidR="00B3233B" w:rsidRPr="00A22D27" w:rsidRDefault="00B3233B" w:rsidP="007C4F50">
            <w:pPr>
              <w:autoSpaceDE w:val="0"/>
              <w:autoSpaceDN w:val="0"/>
              <w:adjustRightInd w:val="0"/>
              <w:spacing w:line="360" w:lineRule="auto"/>
              <w:ind w:firstLine="21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A22D27">
              <w:rPr>
                <w:rFonts w:ascii="??ì?" w:eastAsia="??ì?" w:cs="??ì?"/>
                <w:kern w:val="0"/>
                <w:sz w:val="20"/>
                <w:szCs w:val="20"/>
              </w:rPr>
              <w:t>vm.swappiness = 0</w:t>
            </w:r>
          </w:p>
          <w:p w:rsidR="00B3233B" w:rsidRDefault="00B3233B" w:rsidP="007C4F50">
            <w:pPr>
              <w:autoSpaceDE w:val="0"/>
              <w:autoSpaceDN w:val="0"/>
              <w:adjustRightInd w:val="0"/>
              <w:spacing w:line="360" w:lineRule="auto"/>
              <w:ind w:firstLine="21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vm.min_free_kbytes = 2097152</w:t>
            </w:r>
          </w:p>
        </w:tc>
      </w:tr>
    </w:tbl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然后执行</w:t>
      </w:r>
      <w:r>
        <w:rPr>
          <w:rFonts w:ascii="??ì?" w:eastAsia="??ì?" w:cs="??ì?"/>
          <w:kern w:val="0"/>
          <w:sz w:val="20"/>
          <w:szCs w:val="20"/>
          <w:lang w:val="zh-CN"/>
        </w:rPr>
        <w:t>sysctl -p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使配置生效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B3233B" w:rsidRDefault="00B3233B" w:rsidP="00B3233B">
      <w:pPr>
        <w:numPr>
          <w:ilvl w:val="0"/>
          <w:numId w:val="7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版本的参数配置</w:t>
      </w:r>
    </w:p>
    <w:p w:rsidR="00B3233B" w:rsidRDefault="00B3233B" w:rsidP="00B3233B">
      <w:pPr>
        <w:numPr>
          <w:ilvl w:val="0"/>
          <w:numId w:val="5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>
        <w:rPr>
          <w:rFonts w:ascii="??ì?" w:eastAsia="??ì?" w:cs="??ì?"/>
          <w:kern w:val="0"/>
          <w:sz w:val="20"/>
          <w:szCs w:val="20"/>
          <w:lang w:val="zh-CN"/>
        </w:rPr>
        <w:t>config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目录下的</w:t>
      </w:r>
      <w:r>
        <w:rPr>
          <w:rFonts w:ascii="??ì?" w:eastAsia="??ì?" w:cs="??ì?"/>
          <w:kern w:val="0"/>
          <w:sz w:val="20"/>
          <w:szCs w:val="20"/>
          <w:lang w:val="zh-CN"/>
        </w:rPr>
        <w:t>elasticsearch.yml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文件，如果是单机版，则修改以下几项配置即可。</w:t>
      </w:r>
    </w:p>
    <w:p w:rsidR="00B3233B" w:rsidRPr="00A22D27" w:rsidRDefault="00B3233B" w:rsidP="00B3233B">
      <w:pPr>
        <w:autoSpaceDE w:val="0"/>
        <w:autoSpaceDN w:val="0"/>
        <w:adjustRightInd w:val="0"/>
        <w:ind w:left="840" w:hanging="210"/>
        <w:rPr>
          <w:rFonts w:ascii="??ì?" w:eastAsia="??ì?" w:cs="??ì?"/>
          <w:kern w:val="0"/>
          <w:sz w:val="20"/>
          <w:szCs w:val="20"/>
        </w:rPr>
      </w:pPr>
      <w:r w:rsidRPr="00A22D27">
        <w:rPr>
          <w:rFonts w:ascii="??ì?" w:eastAsia="??ì?" w:cs="??ì?"/>
          <w:kern w:val="0"/>
          <w:sz w:val="20"/>
          <w:szCs w:val="20"/>
        </w:rPr>
        <w:t xml:space="preserve">path.data:/data01/esdata,/data02/esdata,/data03/esdata,/data04/esdata,/data05/esdata </w:t>
      </w:r>
    </w:p>
    <w:p w:rsidR="00B3233B" w:rsidRDefault="00B3233B" w:rsidP="00B3233B">
      <w:pPr>
        <w:autoSpaceDE w:val="0"/>
        <w:autoSpaceDN w:val="0"/>
        <w:adjustRightInd w:val="0"/>
        <w:ind w:left="840" w:hanging="21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数据的存储路径</w:t>
      </w:r>
    </w:p>
    <w:p w:rsidR="00B3233B" w:rsidRDefault="00B3233B" w:rsidP="00B3233B">
      <w:pPr>
        <w:autoSpaceDE w:val="0"/>
        <w:autoSpaceDN w:val="0"/>
        <w:adjustRightInd w:val="0"/>
        <w:ind w:firstLine="63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network.host:192.168.10.145  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配置本机</w:t>
      </w: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或</w:t>
      </w:r>
      <w:r>
        <w:rPr>
          <w:rFonts w:ascii="??ì?" w:eastAsia="??ì?" w:cs="??ì?"/>
          <w:kern w:val="0"/>
          <w:sz w:val="20"/>
          <w:szCs w:val="20"/>
          <w:lang w:val="zh-CN"/>
        </w:rPr>
        <w:t>host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名称</w:t>
      </w:r>
    </w:p>
    <w:p w:rsidR="00B3233B" w:rsidRDefault="00B3233B" w:rsidP="00B3233B">
      <w:pPr>
        <w:autoSpaceDE w:val="0"/>
        <w:autoSpaceDN w:val="0"/>
        <w:adjustRightInd w:val="0"/>
        <w:ind w:left="63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lastRenderedPageBreak/>
        <w:t>bootstrap.memory_lock: true  --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设置为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true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来锁住内存不进行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swapping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。因为当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jvm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开始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swapping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时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es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的效率会降低。</w:t>
      </w:r>
    </w:p>
    <w:p w:rsidR="00B3233B" w:rsidRDefault="00B3233B" w:rsidP="00B3233B">
      <w:pPr>
        <w:autoSpaceDE w:val="0"/>
        <w:autoSpaceDN w:val="0"/>
        <w:adjustRightInd w:val="0"/>
        <w:ind w:left="63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如果是集群则还需添加以下两个配置：</w:t>
      </w:r>
    </w:p>
    <w:p w:rsidR="00B3233B" w:rsidRDefault="00B3233B" w:rsidP="00B3233B">
      <w:pPr>
        <w:numPr>
          <w:ilvl w:val="0"/>
          <w:numId w:val="1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discovery.zen.minimum_master_nodes  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按照（总结点数</w:t>
      </w:r>
      <w:r>
        <w:rPr>
          <w:rFonts w:ascii="??ì?" w:eastAsia="??ì?" w:cs="??ì?"/>
          <w:kern w:val="0"/>
          <w:sz w:val="20"/>
          <w:szCs w:val="20"/>
          <w:lang w:val="zh-CN"/>
        </w:rPr>
        <w:t>/2 + 1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）的规则来配置，如有</w:t>
      </w:r>
      <w:r>
        <w:rPr>
          <w:rFonts w:ascii="??ì?" w:eastAsia="??ì?" w:cs="??ì?"/>
          <w:kern w:val="0"/>
          <w:sz w:val="20"/>
          <w:szCs w:val="20"/>
          <w:lang w:val="zh-CN"/>
        </w:rPr>
        <w:t>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台服务器，则该值配为</w:t>
      </w: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，如果只有两台服务器，则一台做</w:t>
      </w:r>
      <w:r>
        <w:rPr>
          <w:rFonts w:ascii="??ì?" w:eastAsia="??ì?" w:cs="??ì?"/>
          <w:kern w:val="0"/>
          <w:sz w:val="20"/>
          <w:szCs w:val="20"/>
          <w:lang w:val="zh-CN"/>
        </w:rPr>
        <w:t>master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，一台不做</w:t>
      </w:r>
      <w:r>
        <w:rPr>
          <w:rFonts w:ascii="??ì?" w:eastAsia="??ì?" w:cs="??ì?"/>
          <w:kern w:val="0"/>
          <w:sz w:val="20"/>
          <w:szCs w:val="20"/>
          <w:lang w:val="zh-CN"/>
        </w:rPr>
        <w:t>master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，只做</w:t>
      </w:r>
      <w:r>
        <w:rPr>
          <w:rFonts w:ascii="??ì?" w:eastAsia="??ì?" w:cs="??ì?"/>
          <w:kern w:val="0"/>
          <w:sz w:val="20"/>
          <w:szCs w:val="20"/>
          <w:lang w:val="zh-CN"/>
        </w:rPr>
        <w:t>data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p w:rsidR="00B3233B" w:rsidRDefault="00B3233B" w:rsidP="00B3233B">
      <w:pPr>
        <w:numPr>
          <w:ilvl w:val="0"/>
          <w:numId w:val="1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discovery.zen.ping.unicast.hosts:["host1","host2"] --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设置集群中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master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节点的初始列表，可以通过这些节点来自动发现新加入集群的节点。</w:t>
      </w:r>
    </w:p>
    <w:p w:rsidR="00B3233B" w:rsidRDefault="00B3233B" w:rsidP="00B3233B">
      <w:pPr>
        <w:autoSpaceDE w:val="0"/>
        <w:autoSpaceDN w:val="0"/>
        <w:adjustRightInd w:val="0"/>
        <w:rPr>
          <w:rFonts w:ascii="Verdana" w:eastAsia="宋体" w:hAnsi="Verdana" w:cs="Verdana"/>
          <w:color w:val="000000"/>
          <w:kern w:val="0"/>
          <w:sz w:val="20"/>
          <w:szCs w:val="20"/>
          <w:shd w:val="clear" w:color="auto" w:fill="FFFFFF"/>
          <w:lang w:val="x-none"/>
        </w:rPr>
      </w:pPr>
    </w:p>
    <w:p w:rsidR="00B3233B" w:rsidRDefault="00B3233B" w:rsidP="00B3233B">
      <w:pPr>
        <w:numPr>
          <w:ilvl w:val="0"/>
          <w:numId w:val="5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修改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config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目录下的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jvm.options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文件，将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java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虚拟机所占内存配置修改为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30g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，修改成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-Xms30g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-Xmx30g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，官方建议该值大小不超过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32g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。同时需要修改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GC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参数如下：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-</w:t>
      </w:r>
      <w:r>
        <w:rPr>
          <w:rFonts w:ascii="??ì?" w:eastAsia="??ì?" w:cs="??ì?"/>
          <w:kern w:val="0"/>
          <w:sz w:val="20"/>
          <w:szCs w:val="20"/>
          <w:lang w:val="zh-CN"/>
        </w:rPr>
        <w:t>XX:+UseCompressedOops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-XX:+UseG1GC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-XX:+UnlockExperimentalVMOptions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-XX:MaxGCPauseMillis=200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-XX:G1NewSizePercent=1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-XX:InitiatingHeapOccupancyPercent=65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-XX:+ParallelRefProcEnabled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-XX:ConcGCThreads=4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-XX:ParallelGCThreads=12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-XX:MaxTenuringThreshold=1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-XX:G1HeapRegionSize=32m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-XX:G1MixedGCCountTarget=32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-XX:G1OldCSetRegionThresholdPercent=2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-XX:SurvivorRatio=4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-XX:+UnlockDiagnosticVMOptions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-XX:+G1SummarizeConcMark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</w:p>
    <w:p w:rsidR="00B3233B" w:rsidRDefault="00B3233B" w:rsidP="00B3233B">
      <w:pPr>
        <w:numPr>
          <w:ilvl w:val="0"/>
          <w:numId w:val="5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如果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ES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版本部署在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ARM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服务器上，则需要在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elasticsearch.yml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文件中添加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xpack.ml.enabled: false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</w:p>
    <w:p w:rsidR="00B3233B" w:rsidRDefault="00B3233B" w:rsidP="00B3233B">
      <w:pPr>
        <w:numPr>
          <w:ilvl w:val="0"/>
          <w:numId w:val="5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如果需要安装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head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插件进行集群状态以及索引信息的查看，则需要在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elasticsearch.yml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文件中添加：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 xml:space="preserve">(1).http.cors.enabled: true 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(2).http.cors.allow-origin: "*"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5.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在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bin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目录下执行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./elasticsearch -d,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后台启动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ES</w:t>
      </w:r>
      <w:r w:rsidRPr="00A22D27"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</w:rPr>
        <w:t>，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然后通过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curl ip:9200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命令进行查看</w:t>
      </w:r>
      <w:r w:rsidRPr="00A22D27"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</w:rPr>
        <w:t>，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如果能查看到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ES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的版本号等信息说明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ES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已正常启动。如果是集群部署，则通过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curl ip:9200/_cat/nodes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查看所有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lastRenderedPageBreak/>
        <w:t>节点是否都已加入集群。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 xml:space="preserve">  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</w:p>
    <w:p w:rsidR="00B3233B" w:rsidRDefault="00B3233B" w:rsidP="00B3233B">
      <w:pPr>
        <w:numPr>
          <w:ilvl w:val="0"/>
          <w:numId w:val="7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ES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常用命令</w:t>
      </w:r>
    </w:p>
    <w:p w:rsidR="00B3233B" w:rsidRDefault="00B3233B" w:rsidP="00B3233B">
      <w:pPr>
        <w:numPr>
          <w:ilvl w:val="0"/>
          <w:numId w:val="6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创建一个名为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test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的索引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 xml:space="preserve">  curl -XPUT ip:9200/test</w:t>
      </w:r>
    </w:p>
    <w:p w:rsidR="00B3233B" w:rsidRDefault="00B3233B" w:rsidP="00B3233B">
      <w:pPr>
        <w:numPr>
          <w:ilvl w:val="0"/>
          <w:numId w:val="6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删除名为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test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的索引</w:t>
      </w:r>
    </w:p>
    <w:p w:rsidR="00B3233B" w:rsidRDefault="00B3233B" w:rsidP="00B3233B">
      <w:pPr>
        <w:autoSpaceDE w:val="0"/>
        <w:autoSpaceDN w:val="0"/>
        <w:adjustRightInd w:val="0"/>
        <w:ind w:firstLine="21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curl -XDELETE ip:9200/test</w:t>
      </w:r>
    </w:p>
    <w:p w:rsidR="00B3233B" w:rsidRDefault="00B3233B" w:rsidP="00B3233B">
      <w:pPr>
        <w:numPr>
          <w:ilvl w:val="0"/>
          <w:numId w:val="6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查看所有索引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 xml:space="preserve"> curl ip:9200/_cat/indices</w:t>
      </w:r>
    </w:p>
    <w:p w:rsidR="00B3233B" w:rsidRDefault="00B3233B" w:rsidP="00B3233B">
      <w:pPr>
        <w:numPr>
          <w:ilvl w:val="0"/>
          <w:numId w:val="6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查看索引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test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对应的字段结构信息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curl ip:9200/test/_mapping?pretty</w:t>
      </w:r>
    </w:p>
    <w:p w:rsidR="00B3233B" w:rsidRDefault="00B3233B" w:rsidP="00B3233B">
      <w:pPr>
        <w:numPr>
          <w:ilvl w:val="0"/>
          <w:numId w:val="6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创建一个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index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test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type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test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，且包含字段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content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age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title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，类型分别为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text(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分词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),long,keyword(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不分词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).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curl -XPUT 'ip:9200/test?pretty' -H 'Content-Type: application/json'   -d'{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"mappings" : {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"test" : {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"properties" : {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"content": {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"type": "text"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},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"age": {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"type": "long"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},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"title": {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"type": "keyword"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}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}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}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}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}'</w:t>
      </w:r>
    </w:p>
    <w:p w:rsidR="00B3233B" w:rsidRDefault="00B3233B" w:rsidP="00B3233B">
      <w:pPr>
        <w:numPr>
          <w:ilvl w:val="0"/>
          <w:numId w:val="6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往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index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test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type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test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的索引中手工插入几条数据：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(1).curl -XPOST ip:9200/test/test?pretty  -H 'Content-Type: application/json' -d'{"age":29,"title":"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中国人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","content":"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南京欢迎您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"}'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(2).curl -XPOST ip:9200/test/test?pretty  -H 'Content-Type: application/json' -d'{"age":30,"title":"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世界杯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","content":"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全心全意为人民服务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"}'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</w:p>
    <w:p w:rsidR="00B3233B" w:rsidRDefault="00B3233B" w:rsidP="00B3233B">
      <w:pPr>
        <w:numPr>
          <w:ilvl w:val="0"/>
          <w:numId w:val="7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ES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数据导入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 xml:space="preserve"> 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大数据量往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ES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中进行数据导入时，目前一般采用两种方式进行导入。</w:t>
      </w:r>
    </w:p>
    <w:p w:rsidR="00B3233B" w:rsidRDefault="00B3233B" w:rsidP="00B3233B">
      <w:pPr>
        <w:numPr>
          <w:ilvl w:val="0"/>
          <w:numId w:val="2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.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采用官方提供的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bulk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批量入库接口，语法如下：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curl -XPOST 'localhost:9200/test/test/_bulk?pretty'  -H 'Content-Type: application/json' --data-binary @1.json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其中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1.json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格式为</w:t>
      </w:r>
      <w:r w:rsidRPr="00A22D27"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</w:rPr>
        <w:t>：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{"index":{"_index":"test","_type":"test"}}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{"age":29,"title":"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中国人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","content":"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南京欢迎您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"}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{"index":{"_index":"test","_type":"test"}}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{"age":38,"title":"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足球赛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","content":"2018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年世界杯在俄罗斯举行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"}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{"index":{"_index":"test","_type":"test"}}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{"age":29,"title":"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首都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","content":"</w:t>
      </w:r>
      <w:bookmarkStart w:id="0" w:name="_GoBack"/>
      <w:bookmarkEnd w:id="0"/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北京是大城市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"}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{"index":{"_index":"test","_type":"test"}}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{"age":29,"title":"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篮球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","content":""}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因为官方建议执行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bulk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对应的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json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文件大小最好不要超过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100M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，否则会影响性能，所以采用该方法进行批量导入时需要对数据进行切分，然后通过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shell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脚本去执行各个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json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文件中数据的导入。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</w:p>
    <w:p w:rsidR="00B3233B" w:rsidRDefault="00B3233B" w:rsidP="00B3233B">
      <w:pPr>
        <w:numPr>
          <w:ilvl w:val="0"/>
          <w:numId w:val="2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采用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etl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数据导入工具进行，目前对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ES5.1.1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版本进行数据导入时用的工具为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rhinoetl-5.1.1.tar.gz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，对于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ES6.X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版本已开发出新的入库工具，本次重点介绍现场用到的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rhinoetl-5.1.1.tar.gz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。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首先对工具进行解压，配置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conf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目录的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rhino.properties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文件，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cluster.name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配置集群名称，默认为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elasticsearch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；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cluster.server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配置需要导入数据的节点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ip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和端口，端口为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9300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；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index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type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填写需要导入数据的索引名称；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key.file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配置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key.txt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的路径，其中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key.txt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里填写索引的字段名称；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data.file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为需要导入的数据路径；其他选项按默认的无需修改。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选项修改后进入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bin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目录执行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sh start-etl.sh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进行入库操作，由于入库数据量比较大，所以一般采用后台进行操作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: nohup sh start-etl.sh &amp;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</w:p>
    <w:p w:rsidR="00B3233B" w:rsidRDefault="00B3233B" w:rsidP="00B3233B">
      <w:pPr>
        <w:numPr>
          <w:ilvl w:val="0"/>
          <w:numId w:val="2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.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后台通过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spark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算子将数据导入到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ES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中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</w:p>
    <w:p w:rsidR="00B3233B" w:rsidRDefault="00B3233B" w:rsidP="00B3233B">
      <w:pPr>
        <w:numPr>
          <w:ilvl w:val="0"/>
          <w:numId w:val="7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ES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数据查询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1.REST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接口查询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(1).match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匹配查询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curl -XGET ip:9200/test/_search?pretty' -d'{"query": {"match" : {"content" : "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珍惜和平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"}}}'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(2).term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匹配查询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curl -XGET ip:9200/test/_search?pretty' -d'{"query": {"term" : { "content" : "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来之不易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" } }}'</w:t>
      </w: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</w:p>
    <w:p w:rsidR="00B3233B" w:rsidRPr="00A22D27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</w:pP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lastRenderedPageBreak/>
        <w:t>(3).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查询索引</w:t>
      </w:r>
      <w:r w:rsidRPr="00A22D27"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</w:rPr>
        <w:t>test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的记录数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curl ip:9200/test/_count?pretty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</w:p>
    <w:p w:rsidR="00B3233B" w:rsidRDefault="00B3233B" w:rsidP="00B3233B">
      <w:pPr>
        <w:numPr>
          <w:ilvl w:val="0"/>
          <w:numId w:val="4"/>
        </w:num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SQL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语句查询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在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bin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目录下执行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./elasticsearch-sql-cli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进入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sql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界面，然后执行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sql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查询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(1).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一般查询：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select * from test where match(content,'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江苏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');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(2).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相关度：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 xml:space="preserve"> select score() ,* from test where match(content,'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南京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') ORDER BY SCORE() DESC;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(3).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正则：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select * from test where title like 'k_l%'; ---%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代表多个字符，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_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代表一个字符</w:t>
      </w:r>
    </w:p>
    <w:p w:rsidR="00B3233B" w:rsidRDefault="00B3233B" w:rsidP="00B3233B">
      <w:pPr>
        <w:autoSpaceDE w:val="0"/>
        <w:autoSpaceDN w:val="0"/>
        <w:adjustRightInd w:val="0"/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(4).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多字段查询：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select * from rhinotest where match('content,title','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江苏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');</w:t>
      </w:r>
    </w:p>
    <w:p w:rsidR="00924308" w:rsidRPr="00B3233B" w:rsidRDefault="00B3233B" w:rsidP="00B3233B">
      <w:pPr>
        <w:autoSpaceDE w:val="0"/>
        <w:autoSpaceDN w:val="0"/>
        <w:adjustRightInd w:val="0"/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</w:pP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(5).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多条件查询：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select * from rhinotest where query('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地方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,</w:t>
      </w:r>
      <w:r>
        <w:rPr>
          <w:rFonts w:ascii="??ì?" w:eastAsia="??ì?" w:cs="??ì?" w:hint="eastAsia"/>
          <w:color w:val="000000"/>
          <w:kern w:val="0"/>
          <w:sz w:val="20"/>
          <w:szCs w:val="20"/>
          <w:shd w:val="clear" w:color="auto" w:fill="FFFFFF"/>
          <w:lang w:val="zh-CN"/>
        </w:rPr>
        <w:t>学习</w:t>
      </w:r>
      <w:r>
        <w:rPr>
          <w:rFonts w:ascii="??ì?" w:eastAsia="??ì?" w:cs="??ì?"/>
          <w:color w:val="000000"/>
          <w:kern w:val="0"/>
          <w:sz w:val="20"/>
          <w:szCs w:val="20"/>
          <w:shd w:val="clear" w:color="auto" w:fill="FFFFFF"/>
          <w:lang w:val="zh-CN"/>
        </w:rPr>
        <w:t>');</w:t>
      </w:r>
    </w:p>
    <w:sectPr w:rsidR="00924308" w:rsidRPr="00B3233B" w:rsidSect="007C4F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ì?">
    <w:altName w:val="Microsoft JhengHei 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C774"/>
    <w:multiLevelType w:val="singleLevel"/>
    <w:tmpl w:val="02EBD7E3"/>
    <w:lvl w:ilvl="0">
      <w:start w:val="2"/>
      <w:numFmt w:val="decimal"/>
      <w:lvlText w:val="%1£"/>
      <w:lvlJc w:val="left"/>
      <w:pPr>
        <w:tabs>
          <w:tab w:val="num" w:pos="0"/>
        </w:tabs>
      </w:pPr>
      <w:rPr>
        <w:rFonts w:ascii="Times New Roman" w:hAnsi="Times New Roman" w:cs="Times New Roman"/>
        <w:sz w:val="20"/>
        <w:szCs w:val="20"/>
      </w:rPr>
    </w:lvl>
  </w:abstractNum>
  <w:abstractNum w:abstractNumId="1" w15:restartNumberingAfterBreak="0">
    <w:nsid w:val="10647063"/>
    <w:multiLevelType w:val="singleLevel"/>
    <w:tmpl w:val="23BBF746"/>
    <w:lvl w:ilvl="0">
      <w:start w:val="1"/>
      <w:numFmt w:val="decimal"/>
      <w:lvlText w:val="%1."/>
      <w:lvlJc w:val="left"/>
      <w:pPr>
        <w:tabs>
          <w:tab w:val="num" w:pos="315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" w15:restartNumberingAfterBreak="0">
    <w:nsid w:val="107609A1"/>
    <w:multiLevelType w:val="singleLevel"/>
    <w:tmpl w:val="16865DEC"/>
    <w:lvl w:ilvl="0">
      <w:start w:val="1"/>
      <w:numFmt w:val="decimal"/>
      <w:lvlText w:val="(%1)"/>
      <w:lvlJc w:val="left"/>
      <w:pPr>
        <w:tabs>
          <w:tab w:val="num" w:pos="315"/>
        </w:tabs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3" w15:restartNumberingAfterBreak="0">
    <w:nsid w:val="133DAD2D"/>
    <w:multiLevelType w:val="singleLevel"/>
    <w:tmpl w:val="77EC3508"/>
    <w:lvl w:ilvl="0">
      <w:start w:val="1"/>
      <w:numFmt w:val="decimal"/>
      <w:lvlText w:val="%1."/>
      <w:lvlJc w:val="left"/>
      <w:pPr>
        <w:tabs>
          <w:tab w:val="num" w:pos="315"/>
        </w:tabs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4" w15:restartNumberingAfterBreak="0">
    <w:nsid w:val="16906797"/>
    <w:multiLevelType w:val="singleLevel"/>
    <w:tmpl w:val="4C370BEA"/>
    <w:lvl w:ilvl="0">
      <w:start w:val="2"/>
      <w:numFmt w:val="decimal"/>
      <w:lvlText w:val="%1."/>
      <w:lvlJc w:val="left"/>
      <w:pPr>
        <w:tabs>
          <w:tab w:val="num" w:pos="315"/>
        </w:tabs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5" w15:restartNumberingAfterBreak="0">
    <w:nsid w:val="1BC3EEC8"/>
    <w:multiLevelType w:val="singleLevel"/>
    <w:tmpl w:val="08517627"/>
    <w:lvl w:ilvl="0">
      <w:start w:val="3"/>
      <w:numFmt w:val="decimal"/>
      <w:lvlText w:val="%1."/>
      <w:lvlJc w:val="left"/>
      <w:pPr>
        <w:tabs>
          <w:tab w:val="num" w:pos="0"/>
        </w:tabs>
      </w:pPr>
      <w:rPr>
        <w:rFonts w:ascii="Times New Roman" w:hAnsi="Times New Roman" w:cs="Times New Roman"/>
        <w:sz w:val="20"/>
        <w:szCs w:val="20"/>
      </w:rPr>
    </w:lvl>
  </w:abstractNum>
  <w:abstractNum w:abstractNumId="6" w15:restartNumberingAfterBreak="0">
    <w:nsid w:val="1D138BCE"/>
    <w:multiLevelType w:val="singleLevel"/>
    <w:tmpl w:val="5EF823F5"/>
    <w:lvl w:ilvl="0">
      <w:start w:val="1"/>
      <w:numFmt w:val="decimal"/>
      <w:lvlText w:val="%1."/>
      <w:lvlJc w:val="left"/>
      <w:pPr>
        <w:tabs>
          <w:tab w:val="num" w:pos="315"/>
        </w:tabs>
      </w:pPr>
      <w:rPr>
        <w:rFonts w:ascii="Times New Roman" w:hAnsi="Times New Roman" w:cs="Times New Roman"/>
        <w:sz w:val="20"/>
        <w:szCs w:val="20"/>
      </w:rPr>
    </w:lvl>
  </w:abstractNum>
  <w:abstractNum w:abstractNumId="7" w15:restartNumberingAfterBreak="0">
    <w:nsid w:val="2BB7EA62"/>
    <w:multiLevelType w:val="singleLevel"/>
    <w:tmpl w:val="1A550079"/>
    <w:lvl w:ilvl="0">
      <w:start w:val="1"/>
      <w:numFmt w:val="decimal"/>
      <w:lvlText w:val="(%1)"/>
      <w:lvlJc w:val="left"/>
      <w:pPr>
        <w:tabs>
          <w:tab w:val="num" w:pos="945"/>
        </w:tabs>
        <w:ind w:firstLine="630"/>
      </w:pPr>
      <w:rPr>
        <w:rFonts w:ascii="Times New Roman" w:hAnsi="Times New Roman" w:cs="Times New Roman"/>
        <w:sz w:val="20"/>
        <w:szCs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3B"/>
    <w:rsid w:val="00924308"/>
    <w:rsid w:val="00B3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A844"/>
  <w15:chartTrackingRefBased/>
  <w15:docId w15:val="{A0279D1F-6A77-494C-AD6C-E10F9BBA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3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645</Words>
  <Characters>3677</Characters>
  <Application>Microsoft Office Word</Application>
  <DocSecurity>0</DocSecurity>
  <Lines>30</Lines>
  <Paragraphs>8</Paragraphs>
  <ScaleCrop>false</ScaleCrop>
  <Company>User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步</dc:creator>
  <cp:keywords/>
  <dc:description/>
  <cp:lastModifiedBy>一 步</cp:lastModifiedBy>
  <cp:revision>1</cp:revision>
  <dcterms:created xsi:type="dcterms:W3CDTF">2021-07-18T09:12:00Z</dcterms:created>
  <dcterms:modified xsi:type="dcterms:W3CDTF">2021-07-18T09:14:00Z</dcterms:modified>
</cp:coreProperties>
</file>