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AI二 B10905001 張啟玥 巨量資料分析 作業六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分析小考(Quiz)、期中考(Mid_Exam)、期末考(Final_Exam)成績之相關性。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(請以視覺化圖形及檢定結果輔助說明之)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相關係數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Mid_Exam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Final_Exam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0.921*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0.971*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Mid_Exam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0.921*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0.977*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Final_Exam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0.971*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0.977*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1*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*:P值小於0.05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293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從表格和熱圖得知:P值小於0.05所以彼此都有顯著相關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相關係數(Correlation)取絕對值排序為:0.977&gt;0.971&gt;0.921，表示期中成績對期末成績的顯著相關性相對高，小考成績對期中成績的顯著相關性相對低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第二題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分析不同性別期末考成績及格比例之差異性。(請以圖表及檢定結果輔助說明之)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期末成績及格與否 \ 性別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*:P值小於0.05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05275" cy="4048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從表格和長方圖得知:P值大於0.05所以彼此無顯著相關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期末成績和性別沒有顯著差異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