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2D" w:rsidRPr="0068249A" w:rsidRDefault="00774A7A" w:rsidP="0068249A">
      <w:pPr>
        <w:spacing w:before="53"/>
        <w:ind w:left="163"/>
        <w:rPr>
          <w:rFonts w:ascii="Times New Roman"/>
          <w:b/>
          <w:sz w:val="28"/>
        </w:rPr>
      </w:pPr>
      <w:r>
        <w:rPr>
          <w:rFonts w:ascii="Times New Roman"/>
          <w:b/>
          <w:noProof/>
          <w:sz w:val="2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94.5pt;margin-top:17.15pt;width:104.25pt;height:0;z-index:251660288" o:connectortype="straight"/>
        </w:pict>
      </w:r>
      <w:r w:rsidR="0068249A">
        <w:rPr>
          <w:rFonts w:ascii="Times New Roman"/>
          <w:b/>
          <w:sz w:val="28"/>
        </w:rPr>
        <w:t>Student n</w:t>
      </w:r>
      <w:r w:rsidR="007C3377">
        <w:rPr>
          <w:rFonts w:ascii="Times New Roman"/>
          <w:b/>
          <w:sz w:val="28"/>
        </w:rPr>
        <w:t>ame</w:t>
      </w:r>
      <w:r w:rsidR="0068249A">
        <w:rPr>
          <w:rFonts w:ascii="Times New Roman"/>
          <w:b/>
          <w:sz w:val="28"/>
        </w:rPr>
        <w:t>:</w:t>
      </w:r>
      <w:r>
        <w:rPr>
          <w:rFonts w:ascii="Times New Roman"/>
          <w:b/>
          <w:sz w:val="28"/>
        </w:rPr>
        <w:t xml:space="preserve"> </w:t>
      </w:r>
      <w:bookmarkStart w:id="0" w:name="_GoBack"/>
      <w:bookmarkEnd w:id="0"/>
    </w:p>
    <w:p w:rsidR="00A85E2D" w:rsidRDefault="00774A7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14.35pt;margin-top:16.6pt;width:261.15pt;height:113.85pt;z-index:1072;mso-position-horizontal-relative:page" filled="f" stroked="f">
            <v:textbox style="mso-next-textbox:#_x0000_s1054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43"/>
                    <w:gridCol w:w="2748"/>
                  </w:tblGrid>
                  <w:tr w:rsidR="00A85E2D">
                    <w:trPr>
                      <w:trHeight w:hRule="exact" w:val="310"/>
                    </w:trPr>
                    <w:tc>
                      <w:tcPr>
                        <w:tcW w:w="244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A85E2D" w:rsidRDefault="007C3377">
                        <w:pPr>
                          <w:pStyle w:val="TableParagraph"/>
                          <w:spacing w:before="7"/>
                          <w:ind w:left="3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Assume</w:t>
                        </w:r>
                      </w:p>
                    </w:tc>
                    <w:tc>
                      <w:tcPr>
                        <w:tcW w:w="2748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</w:tcPr>
                      <w:p w:rsidR="00A85E2D" w:rsidRDefault="00A85E2D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  <w:p w:rsidR="00A85E2D" w:rsidRDefault="007C3377">
                        <w:pPr>
                          <w:pStyle w:val="TableParagraph"/>
                          <w:spacing w:line="266" w:lineRule="exact"/>
                          <w:ind w:right="107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$5.00</w:t>
                        </w:r>
                      </w:p>
                      <w:p w:rsidR="00A85E2D" w:rsidRDefault="007C3377">
                        <w:pPr>
                          <w:pStyle w:val="TableParagraph"/>
                          <w:spacing w:line="257" w:lineRule="exact"/>
                          <w:ind w:right="107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$3.00</w:t>
                        </w:r>
                      </w:p>
                      <w:p w:rsidR="00A85E2D" w:rsidRDefault="007C3377">
                        <w:pPr>
                          <w:pStyle w:val="TableParagraph"/>
                          <w:spacing w:line="257" w:lineRule="exact"/>
                          <w:ind w:right="107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$100.00</w:t>
                        </w:r>
                      </w:p>
                      <w:p w:rsidR="00A85E2D" w:rsidRDefault="007C3377">
                        <w:pPr>
                          <w:pStyle w:val="TableParagraph"/>
                          <w:spacing w:line="257" w:lineRule="exact"/>
                          <w:ind w:right="29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100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units</w:t>
                        </w:r>
                      </w:p>
                      <w:p w:rsidR="00A85E2D" w:rsidRDefault="007C3377">
                        <w:pPr>
                          <w:pStyle w:val="TableParagraph"/>
                          <w:spacing w:line="257" w:lineRule="exact"/>
                          <w:ind w:right="27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$100/100=$1.00</w:t>
                        </w:r>
                      </w:p>
                      <w:p w:rsidR="00A85E2D" w:rsidRDefault="007C3377">
                        <w:pPr>
                          <w:pStyle w:val="TableParagraph"/>
                          <w:spacing w:line="266" w:lineRule="exact"/>
                          <w:ind w:right="2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$3.00+$1.00=$4.00</w:t>
                        </w:r>
                      </w:p>
                      <w:p w:rsidR="00A5111B" w:rsidRDefault="00A5111B">
                        <w:pPr>
                          <w:pStyle w:val="TableParagraph"/>
                          <w:spacing w:line="266" w:lineRule="exact"/>
                          <w:ind w:right="2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A5111B" w:rsidRDefault="00A5111B">
                        <w:pPr>
                          <w:pStyle w:val="TableParagraph"/>
                          <w:spacing w:line="266" w:lineRule="exact"/>
                          <w:ind w:right="2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A5111B" w:rsidRDefault="00A5111B">
                        <w:pPr>
                          <w:pStyle w:val="TableParagraph"/>
                          <w:spacing w:line="266" w:lineRule="exact"/>
                          <w:ind w:right="26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85E2D">
                    <w:trPr>
                      <w:trHeight w:hRule="exact" w:val="1594"/>
                    </w:trPr>
                    <w:tc>
                      <w:tcPr>
                        <w:tcW w:w="244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A85E2D" w:rsidRDefault="007C3377">
                        <w:pPr>
                          <w:pStyle w:val="TableParagraph"/>
                          <w:spacing w:line="257" w:lineRule="exact"/>
                          <w:ind w:left="3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Unit price</w:t>
                        </w:r>
                      </w:p>
                      <w:p w:rsidR="00A85E2D" w:rsidRDefault="007C3377">
                        <w:pPr>
                          <w:pStyle w:val="TableParagraph"/>
                          <w:spacing w:before="9" w:line="256" w:lineRule="exact"/>
                          <w:ind w:left="30" w:right="6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Unit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variable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cost</w:t>
                        </w:r>
                        <w:r>
                          <w:rPr>
                            <w:rFonts w:ascii="Times New Roman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Fixed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costs</w:t>
                        </w:r>
                        <w:r>
                          <w:rPr>
                            <w:rFonts w:ascii="Times New Roman"/>
                            <w:spacing w:val="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Budgeted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volume</w:t>
                        </w:r>
                        <w:r>
                          <w:rPr>
                            <w:rFonts w:ascii="Times New Roman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Fixed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cost per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unit</w:t>
                        </w:r>
                        <w:r>
                          <w:rPr>
                            <w:rFonts w:ascii="Times New Roman"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Full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cost per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unit</w:t>
                        </w:r>
                      </w:p>
                    </w:tc>
                    <w:tc>
                      <w:tcPr>
                        <w:tcW w:w="2748" w:type="dxa"/>
                        <w:vMerge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85E2D" w:rsidRDefault="00A85E2D"/>
                    </w:tc>
                  </w:tr>
                </w:tbl>
                <w:p w:rsidR="00A85E2D" w:rsidRDefault="00A85E2D"/>
              </w:txbxContent>
            </v:textbox>
            <w10:wrap anchorx="page"/>
          </v:shape>
        </w:pict>
      </w:r>
      <w:r w:rsidR="007C3377">
        <w:br w:type="column"/>
      </w:r>
    </w:p>
    <w:p w:rsidR="00A85E2D" w:rsidRDefault="007C3377">
      <w:pPr>
        <w:spacing w:before="277" w:line="367" w:lineRule="exact"/>
        <w:ind w:left="154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LANDAU</w:t>
      </w:r>
      <w:r>
        <w:rPr>
          <w:rFonts w:ascii="Times New Roman"/>
          <w:b/>
          <w:spacing w:val="-31"/>
          <w:sz w:val="32"/>
        </w:rPr>
        <w:t xml:space="preserve"> </w:t>
      </w:r>
      <w:r>
        <w:rPr>
          <w:rFonts w:ascii="Times New Roman"/>
          <w:b/>
          <w:sz w:val="32"/>
        </w:rPr>
        <w:t>COMPANY</w:t>
      </w:r>
    </w:p>
    <w:p w:rsidR="00A85E2D" w:rsidRDefault="007C3377">
      <w:pPr>
        <w:pStyle w:val="BodyText"/>
        <w:spacing w:line="298" w:lineRule="exact"/>
        <w:rPr>
          <w:b w:val="0"/>
          <w:bCs w:val="0"/>
        </w:rPr>
      </w:pPr>
      <w:r>
        <w:t>Exhibit</w:t>
      </w:r>
      <w:r>
        <w:rPr>
          <w:spacing w:val="-10"/>
        </w:rPr>
        <w:t xml:space="preserve"> </w:t>
      </w:r>
      <w:r>
        <w:t>A:</w:t>
      </w:r>
      <w:r>
        <w:rPr>
          <w:spacing w:val="47"/>
        </w:rPr>
        <w:t xml:space="preserve"> </w:t>
      </w:r>
      <w:r>
        <w:t>Absor</w:t>
      </w:r>
      <w:r w:rsidR="00103C46">
        <w:t>p</w:t>
      </w:r>
      <w:r>
        <w:t>tion</w:t>
      </w:r>
      <w:r>
        <w:rPr>
          <w:spacing w:val="-10"/>
        </w:rPr>
        <w:t xml:space="preserve"> </w:t>
      </w:r>
      <w:r>
        <w:t>versus</w:t>
      </w:r>
      <w:r>
        <w:rPr>
          <w:spacing w:val="-9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Costing</w:t>
      </w:r>
      <w:r>
        <w:rPr>
          <w:spacing w:val="-9"/>
        </w:rPr>
        <w:t xml:space="preserve"> </w:t>
      </w:r>
      <w:r>
        <w:t>Worksheet</w:t>
      </w:r>
    </w:p>
    <w:p w:rsidR="00A85E2D" w:rsidRDefault="00A85E2D">
      <w:pPr>
        <w:spacing w:line="298" w:lineRule="exact"/>
        <w:sectPr w:rsidR="00A85E2D" w:rsidSect="0068249A">
          <w:type w:val="continuous"/>
          <w:pgSz w:w="15840" w:h="12240" w:orient="landscape"/>
          <w:pgMar w:top="640" w:right="600" w:bottom="280" w:left="180" w:header="720" w:footer="720" w:gutter="0"/>
          <w:cols w:num="2" w:space="720" w:equalWidth="0">
            <w:col w:w="2059" w:space="4505"/>
            <w:col w:w="8496"/>
          </w:cols>
        </w:sectPr>
      </w:pPr>
    </w:p>
    <w:p w:rsidR="00A85E2D" w:rsidRDefault="00774A7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pict>
          <v:shape id="Text Box 2" o:spid="_x0000_s1057" type="#_x0000_t202" style="position:absolute;margin-left:276pt;margin-top:4.5pt;width:453.6pt;height:20.6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A5111B" w:rsidRPr="00A5111B" w:rsidRDefault="00A5111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Last year the company produced 100 units.</w:t>
                  </w:r>
                  <w:r w:rsidR="002F0A95">
                    <w:rPr>
                      <w:rFonts w:ascii="Times New Roman" w:hAnsi="Times New Roman" w:cs="Times New Roman"/>
                    </w:rPr>
                    <w:t xml:space="preserve"> The beginning inventory is from last year’s production</w:t>
                  </w:r>
                </w:p>
              </w:txbxContent>
            </v:textbox>
            <w10:wrap type="square"/>
          </v:shape>
        </w:pict>
      </w:r>
    </w:p>
    <w:p w:rsidR="00A85E2D" w:rsidRDefault="00A85E2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E2D" w:rsidRDefault="00A85E2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E2D" w:rsidRDefault="00A85E2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E2D" w:rsidRDefault="00A85E2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E2D" w:rsidRDefault="00A85E2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E2D" w:rsidRDefault="00A85E2D">
      <w:pPr>
        <w:spacing w:before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1375"/>
        <w:gridCol w:w="1375"/>
        <w:gridCol w:w="1376"/>
        <w:gridCol w:w="1375"/>
        <w:gridCol w:w="1375"/>
        <w:gridCol w:w="1376"/>
        <w:gridCol w:w="1375"/>
        <w:gridCol w:w="1375"/>
        <w:gridCol w:w="1376"/>
      </w:tblGrid>
      <w:tr w:rsidR="00A85E2D">
        <w:trPr>
          <w:trHeight w:hRule="exact" w:val="310"/>
        </w:trPr>
        <w:tc>
          <w:tcPr>
            <w:tcW w:w="2441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/>
          </w:tcPr>
          <w:p w:rsidR="00A85E2D" w:rsidRDefault="007C3377">
            <w:pPr>
              <w:pStyle w:val="TableParagraph"/>
              <w:spacing w:line="27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/>
          </w:tcPr>
          <w:p w:rsidR="00A85E2D" w:rsidRDefault="007C3377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/>
          </w:tcPr>
          <w:p w:rsidR="00A85E2D" w:rsidRDefault="007C3377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</w:tcPr>
          <w:p w:rsidR="00A85E2D" w:rsidRDefault="007C3377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</w:tcPr>
          <w:p w:rsidR="00A85E2D" w:rsidRDefault="007C3377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</w:tcPr>
          <w:p w:rsidR="00A85E2D" w:rsidRDefault="007C3377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A85E2D" w:rsidRDefault="007C3377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A85E2D" w:rsidRDefault="007C3377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A85E2D" w:rsidRDefault="007C3377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</w:tr>
      <w:tr w:rsidR="00A85E2D">
        <w:trPr>
          <w:trHeight w:hRule="exact" w:val="310"/>
        </w:trPr>
        <w:tc>
          <w:tcPr>
            <w:tcW w:w="2441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41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/>
          </w:tcPr>
          <w:p w:rsidR="00A85E2D" w:rsidRDefault="007C3377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S=P</w:t>
            </w:r>
          </w:p>
        </w:tc>
        <w:tc>
          <w:tcPr>
            <w:tcW w:w="41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E0B4"/>
          </w:tcPr>
          <w:p w:rsidR="00A85E2D" w:rsidRDefault="007C3377">
            <w:pPr>
              <w:pStyle w:val="TableParagraph"/>
              <w:spacing w:line="276" w:lineRule="exact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S&gt;P</w:t>
            </w:r>
          </w:p>
        </w:tc>
        <w:tc>
          <w:tcPr>
            <w:tcW w:w="41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A85E2D" w:rsidRDefault="007C3377">
            <w:pPr>
              <w:pStyle w:val="TableParagraph"/>
              <w:spacing w:line="276" w:lineRule="exact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S&lt;P</w:t>
            </w:r>
          </w:p>
        </w:tc>
      </w:tr>
      <w:tr w:rsidR="00A85E2D">
        <w:trPr>
          <w:trHeight w:hRule="exact" w:val="310"/>
        </w:trPr>
        <w:tc>
          <w:tcPr>
            <w:tcW w:w="24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69" w:lineRule="exact"/>
              <w:ind w:left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Sales(S)</w:t>
            </w:r>
          </w:p>
          <w:p w:rsidR="00A85E2D" w:rsidRDefault="007C3377">
            <w:pPr>
              <w:pStyle w:val="TableParagraph"/>
              <w:spacing w:line="316" w:lineRule="exact"/>
              <w:ind w:left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Production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100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110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115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125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75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100</w:t>
            </w:r>
          </w:p>
        </w:tc>
      </w:tr>
      <w:tr w:rsidR="00A85E2D">
        <w:trPr>
          <w:trHeight w:hRule="exact" w:val="310"/>
        </w:trPr>
        <w:tc>
          <w:tcPr>
            <w:tcW w:w="24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100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110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100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110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100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line="276" w:lineRule="exact"/>
              <w:ind w:left="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110</w:t>
            </w:r>
          </w:p>
        </w:tc>
      </w:tr>
    </w:tbl>
    <w:p w:rsidR="00A85E2D" w:rsidRDefault="00A85E2D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1375"/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 w:rsidR="001C229E" w:rsidTr="001C229E">
        <w:trPr>
          <w:trHeight w:hRule="exact" w:val="495"/>
        </w:trPr>
        <w:tc>
          <w:tcPr>
            <w:tcW w:w="2441" w:type="dxa"/>
            <w:shd w:val="clear" w:color="auto" w:fill="auto"/>
          </w:tcPr>
          <w:p w:rsidR="001C229E" w:rsidRDefault="001C229E" w:rsidP="001C229E">
            <w:pPr>
              <w:spacing w:before="84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Revenue</w:t>
            </w:r>
          </w:p>
          <w:p w:rsidR="001C229E" w:rsidRDefault="001C229E" w:rsidP="001C229E">
            <w:pPr>
              <w:pStyle w:val="TableParagraph"/>
              <w:spacing w:line="276" w:lineRule="exact"/>
              <w:ind w:left="18"/>
              <w:jc w:val="center"/>
            </w:pPr>
          </w:p>
        </w:tc>
        <w:tc>
          <w:tcPr>
            <w:tcW w:w="1375" w:type="dxa"/>
            <w:shd w:val="clear" w:color="auto" w:fill="auto"/>
          </w:tcPr>
          <w:p w:rsidR="001C229E" w:rsidRDefault="001C229E" w:rsidP="00B227AB">
            <w:pPr>
              <w:pStyle w:val="TableParagraph"/>
              <w:spacing w:line="276" w:lineRule="exact"/>
              <w:ind w:left="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auto"/>
          </w:tcPr>
          <w:p w:rsidR="001C229E" w:rsidRDefault="001C229E" w:rsidP="00B227AB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auto"/>
          </w:tcPr>
          <w:p w:rsidR="001C229E" w:rsidRDefault="001C229E" w:rsidP="00B227AB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auto"/>
          </w:tcPr>
          <w:p w:rsidR="001C229E" w:rsidRDefault="001C229E" w:rsidP="00B227AB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auto"/>
          </w:tcPr>
          <w:p w:rsidR="001C229E" w:rsidRDefault="001C229E" w:rsidP="00B227AB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auto"/>
          </w:tcPr>
          <w:p w:rsidR="001C229E" w:rsidRDefault="001C229E" w:rsidP="00B227AB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auto"/>
          </w:tcPr>
          <w:p w:rsidR="001C229E" w:rsidRDefault="001C229E" w:rsidP="00B227AB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auto"/>
          </w:tcPr>
          <w:p w:rsidR="001C229E" w:rsidRDefault="001C229E" w:rsidP="00B227AB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auto"/>
          </w:tcPr>
          <w:p w:rsidR="001C229E" w:rsidRDefault="001C229E" w:rsidP="00B227AB">
            <w:pPr>
              <w:pStyle w:val="TableParagraph"/>
              <w:spacing w:line="276" w:lineRule="exact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85E2D" w:rsidRDefault="00A85E2D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</w:p>
    <w:p w:rsidR="00A85E2D" w:rsidRDefault="00A85E2D">
      <w:pPr>
        <w:spacing w:before="10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1375"/>
        <w:gridCol w:w="1375"/>
        <w:gridCol w:w="1375"/>
        <w:gridCol w:w="1375"/>
        <w:gridCol w:w="1375"/>
        <w:gridCol w:w="1375"/>
        <w:gridCol w:w="1375"/>
        <w:gridCol w:w="1375"/>
        <w:gridCol w:w="1377"/>
      </w:tblGrid>
      <w:tr w:rsidR="00A85E2D">
        <w:trPr>
          <w:trHeight w:hRule="exact" w:val="391"/>
        </w:trPr>
        <w:tc>
          <w:tcPr>
            <w:tcW w:w="24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before="25"/>
              <w:ind w:left="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u w:val="thick" w:color="000000"/>
              </w:rPr>
              <w:t>Absorption Costing</w:t>
            </w:r>
          </w:p>
          <w:p w:rsidR="00A85E2D" w:rsidRDefault="007C3377">
            <w:pPr>
              <w:pStyle w:val="TableParagraph"/>
              <w:spacing w:before="16" w:line="440" w:lineRule="atLeast"/>
              <w:ind w:left="35" w:righ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Cost of goods sold Profit</w:t>
            </w:r>
          </w:p>
        </w:tc>
        <w:tc>
          <w:tcPr>
            <w:tcW w:w="123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</w:tr>
      <w:tr w:rsidR="00A85E2D">
        <w:trPr>
          <w:trHeight w:hRule="exact" w:val="446"/>
        </w:trPr>
        <w:tc>
          <w:tcPr>
            <w:tcW w:w="244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</w:tr>
      <w:tr w:rsidR="00A85E2D">
        <w:trPr>
          <w:trHeight w:hRule="exact" w:val="446"/>
        </w:trPr>
        <w:tc>
          <w:tcPr>
            <w:tcW w:w="24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</w:tr>
    </w:tbl>
    <w:p w:rsidR="00A85E2D" w:rsidRDefault="00A85E2D">
      <w:pPr>
        <w:spacing w:before="6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1375"/>
        <w:gridCol w:w="1375"/>
        <w:gridCol w:w="1375"/>
        <w:gridCol w:w="1375"/>
        <w:gridCol w:w="1375"/>
        <w:gridCol w:w="1375"/>
        <w:gridCol w:w="1375"/>
        <w:gridCol w:w="1375"/>
        <w:gridCol w:w="1377"/>
      </w:tblGrid>
      <w:tr w:rsidR="00A85E2D">
        <w:trPr>
          <w:trHeight w:hRule="exact" w:val="341"/>
        </w:trPr>
        <w:tc>
          <w:tcPr>
            <w:tcW w:w="24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85E2D" w:rsidRDefault="007C3377">
            <w:pPr>
              <w:pStyle w:val="TableParagraph"/>
              <w:spacing w:before="1" w:line="326" w:lineRule="auto"/>
              <w:ind w:left="35" w:righ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u w:val="thick" w:color="000000"/>
              </w:rPr>
              <w:t>Variable Costing</w:t>
            </w:r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Cost of goods sold Contribution</w:t>
            </w:r>
          </w:p>
          <w:p w:rsidR="00A85E2D" w:rsidRDefault="007C3377">
            <w:pPr>
              <w:pStyle w:val="TableParagraph"/>
              <w:spacing w:before="12"/>
              <w:ind w:left="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Fixed costs</w:t>
            </w:r>
          </w:p>
          <w:p w:rsidR="00A85E2D" w:rsidRDefault="007C3377">
            <w:pPr>
              <w:pStyle w:val="TableParagraph"/>
              <w:spacing w:before="124"/>
              <w:ind w:left="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Profit</w:t>
            </w:r>
          </w:p>
        </w:tc>
        <w:tc>
          <w:tcPr>
            <w:tcW w:w="1237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</w:tr>
      <w:tr w:rsidR="00A85E2D">
        <w:trPr>
          <w:trHeight w:hRule="exact" w:val="446"/>
        </w:trPr>
        <w:tc>
          <w:tcPr>
            <w:tcW w:w="244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</w:tr>
      <w:tr w:rsidR="00A85E2D">
        <w:trPr>
          <w:trHeight w:hRule="exact" w:val="446"/>
        </w:trPr>
        <w:tc>
          <w:tcPr>
            <w:tcW w:w="244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</w:tr>
      <w:tr w:rsidR="00A85E2D">
        <w:trPr>
          <w:trHeight w:hRule="exact" w:val="446"/>
        </w:trPr>
        <w:tc>
          <w:tcPr>
            <w:tcW w:w="244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</w:tr>
      <w:tr w:rsidR="00A85E2D">
        <w:trPr>
          <w:trHeight w:hRule="exact" w:val="446"/>
        </w:trPr>
        <w:tc>
          <w:tcPr>
            <w:tcW w:w="24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5E2D" w:rsidRDefault="00A85E2D"/>
        </w:tc>
      </w:tr>
    </w:tbl>
    <w:p w:rsidR="007C3377" w:rsidRDefault="007C3377"/>
    <w:sectPr w:rsidR="007C3377">
      <w:type w:val="continuous"/>
      <w:pgSz w:w="15840" w:h="12240" w:orient="landscape"/>
      <w:pgMar w:top="640" w:right="6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85E2D"/>
    <w:rsid w:val="00103C46"/>
    <w:rsid w:val="001C229E"/>
    <w:rsid w:val="002F0A95"/>
    <w:rsid w:val="004B5DAC"/>
    <w:rsid w:val="0068249A"/>
    <w:rsid w:val="00774A7A"/>
    <w:rsid w:val="007C3377"/>
    <w:rsid w:val="00A5111B"/>
    <w:rsid w:val="00A8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59"/>
      </o:rules>
    </o:shapelayout>
  </w:shapeDefaults>
  <w:decimalSymbol w:val="."/>
  <w:listSeparator w:val=","/>
  <w15:docId w15:val="{0865C4AA-B8B5-4214-B8D6-75ECDD5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3"/>
    </w:pPr>
    <w:rPr>
      <w:rFonts w:ascii="Times New Roman" w:eastAsia="Times New Roman" w:hAnsi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F0A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Landau Company worksheet new updated.xlsx</vt:lpstr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Landau Company worksheet new updated.xlsx</dc:title>
  <dc:creator>WangXin</dc:creator>
  <cp:lastModifiedBy>Xin Wang</cp:lastModifiedBy>
  <cp:revision>8</cp:revision>
  <cp:lastPrinted>2020-10-11T06:31:00Z</cp:lastPrinted>
  <dcterms:created xsi:type="dcterms:W3CDTF">2020-10-06T19:39:00Z</dcterms:created>
  <dcterms:modified xsi:type="dcterms:W3CDTF">2023-03-13T10:08:00Z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LastSaved">
    <vt:filetime>2020-10-06T00:00:00Z</vt:filetime>
  </property>
</Properties>
</file>