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FC21A" w14:textId="77777777" w:rsidR="00041089" w:rsidRDefault="00BE442C" w:rsidP="00BE442C">
      <w:pPr>
        <w:pStyle w:val="Titre"/>
        <w:jc w:val="center"/>
      </w:pPr>
      <w:r>
        <w:t>Typologie de</w:t>
      </w:r>
      <w:r w:rsidR="003340B4">
        <w:t>s</w:t>
      </w:r>
      <w:r>
        <w:t xml:space="preserve"> items </w:t>
      </w:r>
      <w:r w:rsidR="006315A0">
        <w:t>Scrum</w:t>
      </w:r>
    </w:p>
    <w:p w14:paraId="503650D0" w14:textId="77777777" w:rsidR="00BE442C" w:rsidRDefault="00BE442C" w:rsidP="00BE442C"/>
    <w:p w14:paraId="4EC70EA8" w14:textId="77777777" w:rsidR="006315A0" w:rsidRDefault="006315A0" w:rsidP="00BE442C">
      <w:r>
        <w:t xml:space="preserve">Le guide </w:t>
      </w:r>
      <w:proofErr w:type="spellStart"/>
      <w:r>
        <w:t>scrum</w:t>
      </w:r>
      <w:proofErr w:type="spellEnd"/>
      <w:r>
        <w:t xml:space="preserve"> ne mentionne que </w:t>
      </w:r>
      <w:r w:rsidR="00257979">
        <w:t>d</w:t>
      </w:r>
      <w:r>
        <w:t>es items</w:t>
      </w:r>
      <w:r w:rsidR="00257979">
        <w:t xml:space="preserve"> de </w:t>
      </w:r>
      <w:proofErr w:type="spellStart"/>
      <w:r w:rsidR="00257979">
        <w:t>backlog</w:t>
      </w:r>
      <w:proofErr w:type="spellEnd"/>
      <w:r w:rsidR="00257979">
        <w:t xml:space="preserve"> sans </w:t>
      </w:r>
      <w:r w:rsidR="00090BB0">
        <w:t xml:space="preserve">en fournir une typologie. Les différents types proviennent </w:t>
      </w:r>
      <w:r w:rsidR="0073081A">
        <w:t xml:space="preserve">donc </w:t>
      </w:r>
      <w:r w:rsidR="00090BB0">
        <w:t>de la pratique des différentes implémentations possibles des diverses méthodes agiles.</w:t>
      </w:r>
    </w:p>
    <w:p w14:paraId="458A2DBB" w14:textId="77777777" w:rsidR="00090BB0" w:rsidRDefault="001C1C78" w:rsidP="001C1C78">
      <w:r>
        <w:t>Les items les plus souvent employés sont les suivants</w:t>
      </w:r>
      <w:r w:rsidR="0073081A">
        <w:t> :</w:t>
      </w:r>
    </w:p>
    <w:p w14:paraId="61092B95" w14:textId="0BAD97F5" w:rsidR="00090BB0" w:rsidRDefault="00090BB0" w:rsidP="00090BB0">
      <w:pPr>
        <w:pStyle w:val="Paragraphedeliste"/>
        <w:numPr>
          <w:ilvl w:val="0"/>
          <w:numId w:val="1"/>
        </w:numPr>
        <w:pBdr>
          <w:bottom w:val="single" w:sz="6" w:space="1" w:color="auto"/>
        </w:pBdr>
      </w:pPr>
      <w:r>
        <w:t>Le thème</w:t>
      </w:r>
      <w:r w:rsidR="00617976">
        <w:t> </w:t>
      </w:r>
      <w:r w:rsidR="00670D63">
        <w:t xml:space="preserve">(aka component ou </w:t>
      </w:r>
      <w:proofErr w:type="spellStart"/>
      <w:r w:rsidR="00670D63">
        <w:t>feature</w:t>
      </w:r>
      <w:proofErr w:type="spellEnd"/>
      <w:r w:rsidR="00670D63">
        <w:t xml:space="preserve">) </w:t>
      </w:r>
      <w:r w:rsidR="00617976">
        <w:t xml:space="preserve">: </w:t>
      </w:r>
      <w:r w:rsidR="001C1C78">
        <w:t xml:space="preserve">il s’agit souvent d’une notion de </w:t>
      </w:r>
      <w:r w:rsidR="0073081A">
        <w:t>portfolio</w:t>
      </w:r>
      <w:r w:rsidR="001C1C78">
        <w:t xml:space="preserve"> qui permet d’attribuer la responsabilité du suivi d’un groupe d’</w:t>
      </w:r>
      <w:proofErr w:type="spellStart"/>
      <w:r w:rsidR="001C1C78">
        <w:t>epics</w:t>
      </w:r>
      <w:proofErr w:type="spellEnd"/>
      <w:r w:rsidR="001C1C78">
        <w:t xml:space="preserve"> ou d’user stories à un</w:t>
      </w:r>
      <w:r w:rsidR="0084607F">
        <w:t xml:space="preserve"> PO dans le cas de grands projets</w:t>
      </w:r>
      <w:r w:rsidR="001C1C78">
        <w:t>. Cette notion se</w:t>
      </w:r>
      <w:r w:rsidR="0084607F">
        <w:t xml:space="preserve"> rapproche de celle de component dans Jira.</w:t>
      </w:r>
      <w:r w:rsidR="00154423" w:rsidRPr="00154423">
        <w:t xml:space="preserve"> </w:t>
      </w:r>
      <w:r w:rsidR="00154423">
        <w:t xml:space="preserve">De plus, dans le </w:t>
      </w:r>
      <w:proofErr w:type="spellStart"/>
      <w:r w:rsidR="00154423">
        <w:t>framework</w:t>
      </w:r>
      <w:proofErr w:type="spellEnd"/>
      <w:r w:rsidR="00154423">
        <w:t xml:space="preserve"> </w:t>
      </w:r>
      <w:proofErr w:type="spellStart"/>
      <w:r w:rsidR="00154423">
        <w:t>SAFe</w:t>
      </w:r>
      <w:proofErr w:type="spellEnd"/>
      <w:r w:rsidR="00154423">
        <w:t>, l</w:t>
      </w:r>
      <w:r w:rsidR="003560E7">
        <w:t xml:space="preserve">a </w:t>
      </w:r>
      <w:proofErr w:type="spellStart"/>
      <w:r w:rsidR="003560E7">
        <w:t>feature</w:t>
      </w:r>
      <w:proofErr w:type="spellEnd"/>
      <w:r w:rsidR="003560E7">
        <w:t xml:space="preserve"> peut être dérivée des </w:t>
      </w:r>
      <w:proofErr w:type="spellStart"/>
      <w:r w:rsidR="003560E7">
        <w:t>epics</w:t>
      </w:r>
      <w:proofErr w:type="spellEnd"/>
      <w:r w:rsidR="003560E7">
        <w:t>.</w:t>
      </w:r>
    </w:p>
    <w:p w14:paraId="37D9EC5D" w14:textId="59F267CE" w:rsidR="00090BB0" w:rsidRDefault="00090BB0" w:rsidP="00090BB0">
      <w:pPr>
        <w:pStyle w:val="Paragraphedeliste"/>
        <w:numPr>
          <w:ilvl w:val="0"/>
          <w:numId w:val="1"/>
        </w:numPr>
      </w:pPr>
      <w:r>
        <w:t>L’</w:t>
      </w:r>
      <w:proofErr w:type="spellStart"/>
      <w:r>
        <w:t>epic</w:t>
      </w:r>
      <w:proofErr w:type="spellEnd"/>
      <w:r w:rsidR="002F111C">
        <w:t xml:space="preserve"> : il s’agit d’une user story dans son état initial lors du recueil de besoin. Cette user story initiale est souvent trop importante pour être réalisée dans un seul sprint. Elle est donc découpée par les PO en user stories. C’est la raison pour laquelle il est possible de confondre thème et </w:t>
      </w:r>
      <w:proofErr w:type="spellStart"/>
      <w:r w:rsidR="002F111C">
        <w:t>epic</w:t>
      </w:r>
      <w:proofErr w:type="spellEnd"/>
      <w:r w:rsidR="002F111C">
        <w:t xml:space="preserve"> : une fois cette dernière découpée, elle représente un groupe d’user stories traitant </w:t>
      </w:r>
      <w:r w:rsidR="00617976">
        <w:t>globalement d’</w:t>
      </w:r>
      <w:r w:rsidR="002F111C">
        <w:t>un même thème.</w:t>
      </w:r>
      <w:r w:rsidR="0095049A">
        <w:t xml:space="preserve"> </w:t>
      </w:r>
    </w:p>
    <w:p w14:paraId="3E4D8194" w14:textId="77777777" w:rsidR="00090BB0" w:rsidRDefault="00090BB0" w:rsidP="00090BB0">
      <w:pPr>
        <w:pStyle w:val="Paragraphedeliste"/>
        <w:numPr>
          <w:ilvl w:val="0"/>
          <w:numId w:val="1"/>
        </w:numPr>
        <w:pBdr>
          <w:bottom w:val="single" w:sz="6" w:space="1" w:color="auto"/>
        </w:pBdr>
      </w:pPr>
      <w:r>
        <w:t>L’user story</w:t>
      </w:r>
      <w:r w:rsidR="00617976">
        <w:t> : il s’agit d’une description brève d’une fonctionnalité minimale décrite du point de vue de son utilisateur</w:t>
      </w:r>
      <w:r w:rsidR="0073081A">
        <w:t xml:space="preserve">. Le </w:t>
      </w:r>
      <w:proofErr w:type="spellStart"/>
      <w:r w:rsidR="0073081A">
        <w:t>framework</w:t>
      </w:r>
      <w:proofErr w:type="spellEnd"/>
      <w:r w:rsidR="0073081A">
        <w:t xml:space="preserve"> </w:t>
      </w:r>
      <w:proofErr w:type="spellStart"/>
      <w:r w:rsidR="0073081A">
        <w:t>SAFe</w:t>
      </w:r>
      <w:proofErr w:type="spellEnd"/>
      <w:r w:rsidR="0073081A">
        <w:t xml:space="preserve"> permet de distinguer la </w:t>
      </w:r>
      <w:proofErr w:type="spellStart"/>
      <w:r w:rsidR="0073081A">
        <w:t>sub-epic</w:t>
      </w:r>
      <w:proofErr w:type="spellEnd"/>
      <w:r w:rsidR="0073081A">
        <w:t xml:space="preserve"> de la story. La </w:t>
      </w:r>
      <w:proofErr w:type="spellStart"/>
      <w:r w:rsidR="0073081A">
        <w:t>sub-epic</w:t>
      </w:r>
      <w:proofErr w:type="spellEnd"/>
      <w:r w:rsidR="0073081A">
        <w:t xml:space="preserve"> est une </w:t>
      </w:r>
      <w:proofErr w:type="spellStart"/>
      <w:r w:rsidR="0073081A">
        <w:t>epic</w:t>
      </w:r>
      <w:proofErr w:type="spellEnd"/>
      <w:r w:rsidR="0073081A">
        <w:t xml:space="preserve"> bien découpée. Elle peut donc entrer dans le sprint </w:t>
      </w:r>
      <w:proofErr w:type="spellStart"/>
      <w:r w:rsidR="0073081A">
        <w:t>backlog</w:t>
      </w:r>
      <w:proofErr w:type="spellEnd"/>
      <w:r w:rsidR="0073081A">
        <w:t xml:space="preserve"> en tant qu’user story.</w:t>
      </w:r>
    </w:p>
    <w:p w14:paraId="3E70E3C8" w14:textId="77777777" w:rsidR="001C1C78" w:rsidRDefault="002F111C" w:rsidP="00090BB0">
      <w:pPr>
        <w:pStyle w:val="Paragraphedeliste"/>
        <w:numPr>
          <w:ilvl w:val="0"/>
          <w:numId w:val="1"/>
        </w:numPr>
      </w:pPr>
      <w:r>
        <w:t xml:space="preserve">La </w:t>
      </w:r>
      <w:proofErr w:type="spellStart"/>
      <w:r>
        <w:t>task</w:t>
      </w:r>
      <w:proofErr w:type="spellEnd"/>
      <w:r>
        <w:t xml:space="preserve"> : </w:t>
      </w:r>
      <w:r w:rsidR="00617976">
        <w:t xml:space="preserve">il s’agit des tâches définies par l’équipe de développement pour </w:t>
      </w:r>
      <w:r w:rsidR="001C1C78">
        <w:t xml:space="preserve">répondre aux </w:t>
      </w:r>
      <w:proofErr w:type="spellStart"/>
      <w:r w:rsidR="001C1C78">
        <w:t>users</w:t>
      </w:r>
      <w:proofErr w:type="spellEnd"/>
      <w:r w:rsidR="001C1C78">
        <w:t xml:space="preserve"> stories. Une tâche se rattache obligatoirement à une ou plusieurs user stories. Ceci est possible dans Jira par l’emploi des liens. Une tâche peut contenir une ou des sous-tâches.</w:t>
      </w:r>
      <w:r w:rsidR="0084607F">
        <w:t xml:space="preserve"> Quand une </w:t>
      </w:r>
      <w:proofErr w:type="spellStart"/>
      <w:r w:rsidR="0084607F">
        <w:t>task</w:t>
      </w:r>
      <w:proofErr w:type="spellEnd"/>
      <w:r w:rsidR="0084607F">
        <w:t xml:space="preserve"> est transversale à plusieurs </w:t>
      </w:r>
      <w:proofErr w:type="spellStart"/>
      <w:r w:rsidR="0084607F">
        <w:t>users</w:t>
      </w:r>
      <w:proofErr w:type="spellEnd"/>
      <w:r w:rsidR="0084607F">
        <w:t xml:space="preserve"> stories, cette notion se rapproche de celle d’enabler en </w:t>
      </w:r>
      <w:proofErr w:type="spellStart"/>
      <w:r w:rsidR="0084607F">
        <w:t>S</w:t>
      </w:r>
      <w:r w:rsidR="0073081A">
        <w:t>A</w:t>
      </w:r>
      <w:r w:rsidR="0084607F">
        <w:t>F</w:t>
      </w:r>
      <w:r w:rsidR="0073081A">
        <w:t>e</w:t>
      </w:r>
      <w:proofErr w:type="spellEnd"/>
      <w:r w:rsidR="0084607F">
        <w:t>.</w:t>
      </w:r>
    </w:p>
    <w:p w14:paraId="0BDF4168" w14:textId="77777777" w:rsidR="002F111C" w:rsidRDefault="002F111C" w:rsidP="00090BB0">
      <w:pPr>
        <w:pStyle w:val="Paragraphedeliste"/>
        <w:numPr>
          <w:ilvl w:val="0"/>
          <w:numId w:val="1"/>
        </w:numPr>
      </w:pPr>
      <w:r>
        <w:t>La spike</w:t>
      </w:r>
      <w:r w:rsidR="001C1C78">
        <w:t xml:space="preserve"> : il s’agit d’un item permettant d’enregistrer les études techniques dans le </w:t>
      </w:r>
      <w:proofErr w:type="spellStart"/>
      <w:r w:rsidR="001C1C78">
        <w:t>backlog</w:t>
      </w:r>
      <w:proofErr w:type="spellEnd"/>
      <w:r w:rsidR="001C1C78">
        <w:t xml:space="preserve"> pour pouvoir la suivre.</w:t>
      </w:r>
    </w:p>
    <w:p w14:paraId="0EDCECC7" w14:textId="77777777" w:rsidR="00617976" w:rsidRDefault="00617976" w:rsidP="002F111C">
      <w:r>
        <w:t>Le premier élément est une notion de gestion de projet.</w:t>
      </w:r>
    </w:p>
    <w:p w14:paraId="4C745866" w14:textId="77777777" w:rsidR="00617976" w:rsidRDefault="002F111C" w:rsidP="002F111C">
      <w:r>
        <w:t xml:space="preserve">Les </w:t>
      </w:r>
      <w:r w:rsidR="00617976">
        <w:t>2</w:t>
      </w:r>
      <w:r>
        <w:t xml:space="preserve"> éléments</w:t>
      </w:r>
      <w:r w:rsidR="00617976">
        <w:t xml:space="preserve"> suivantes</w:t>
      </w:r>
      <w:r>
        <w:t xml:space="preserve"> </w:t>
      </w:r>
      <w:r w:rsidR="00617976">
        <w:t>sont des éléments</w:t>
      </w:r>
      <w:r>
        <w:t xml:space="preserve"> du </w:t>
      </w:r>
      <w:proofErr w:type="spellStart"/>
      <w:r>
        <w:t>product</w:t>
      </w:r>
      <w:proofErr w:type="spellEnd"/>
      <w:r>
        <w:t xml:space="preserve"> </w:t>
      </w:r>
      <w:proofErr w:type="spellStart"/>
      <w:r>
        <w:t>backlog</w:t>
      </w:r>
      <w:proofErr w:type="spellEnd"/>
      <w:r>
        <w:t xml:space="preserve"> et sont sous la responsabilité du PO.</w:t>
      </w:r>
    </w:p>
    <w:p w14:paraId="26700D2F" w14:textId="3CF7F67B" w:rsidR="002F111C" w:rsidRDefault="002F111C" w:rsidP="002F111C">
      <w:r>
        <w:t xml:space="preserve">Les </w:t>
      </w:r>
      <w:r w:rsidR="00617976">
        <w:t>2</w:t>
      </w:r>
      <w:r>
        <w:t xml:space="preserve"> derniers font partie du sprint </w:t>
      </w:r>
      <w:proofErr w:type="spellStart"/>
      <w:r>
        <w:t>backlog</w:t>
      </w:r>
      <w:proofErr w:type="spellEnd"/>
      <w:r w:rsidR="00617976">
        <w:t xml:space="preserve"> et sont sous la responsabilité de l’équipe de développement.</w:t>
      </w:r>
    </w:p>
    <w:tbl>
      <w:tblPr>
        <w:tblW w:w="7940" w:type="dxa"/>
        <w:jc w:val="center"/>
        <w:tblCellMar>
          <w:left w:w="70" w:type="dxa"/>
          <w:right w:w="70" w:type="dxa"/>
        </w:tblCellMar>
        <w:tblLook w:val="04A0" w:firstRow="1" w:lastRow="0" w:firstColumn="1" w:lastColumn="0" w:noHBand="0" w:noVBand="1"/>
      </w:tblPr>
      <w:tblGrid>
        <w:gridCol w:w="1561"/>
        <w:gridCol w:w="1773"/>
        <w:gridCol w:w="1566"/>
        <w:gridCol w:w="1453"/>
        <w:gridCol w:w="1587"/>
      </w:tblGrid>
      <w:tr w:rsidR="00FB5A67" w:rsidRPr="00FB5A67" w14:paraId="0521A65F" w14:textId="77777777" w:rsidTr="00FB5A67">
        <w:trPr>
          <w:trHeight w:val="315"/>
          <w:jc w:val="center"/>
        </w:trPr>
        <w:tc>
          <w:tcPr>
            <w:tcW w:w="15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C0220C6" w14:textId="77777777" w:rsidR="00FB5A67" w:rsidRPr="00FB5A67" w:rsidRDefault="00FB5A67" w:rsidP="00FB5A67">
            <w:pPr>
              <w:spacing w:after="0" w:line="240" w:lineRule="auto"/>
              <w:jc w:val="center"/>
              <w:rPr>
                <w:rFonts w:ascii="Calibri" w:eastAsia="Times New Roman" w:hAnsi="Calibri" w:cs="Calibri"/>
                <w:b/>
                <w:bCs/>
                <w:color w:val="000000"/>
                <w:lang w:eastAsia="fr-FR"/>
              </w:rPr>
            </w:pPr>
            <w:r w:rsidRPr="00FB5A67">
              <w:rPr>
                <w:rFonts w:ascii="Calibri" w:eastAsia="Times New Roman" w:hAnsi="Calibri" w:cs="Calibri"/>
                <w:b/>
                <w:bCs/>
                <w:color w:val="000000"/>
                <w:lang w:eastAsia="fr-FR"/>
              </w:rPr>
              <w:t>Artefact</w:t>
            </w:r>
          </w:p>
        </w:tc>
        <w:tc>
          <w:tcPr>
            <w:tcW w:w="1720" w:type="dxa"/>
            <w:tcBorders>
              <w:top w:val="single" w:sz="8" w:space="0" w:color="auto"/>
              <w:left w:val="nil"/>
              <w:bottom w:val="single" w:sz="8" w:space="0" w:color="auto"/>
              <w:right w:val="single" w:sz="4" w:space="0" w:color="auto"/>
            </w:tcBorders>
            <w:shd w:val="clear" w:color="auto" w:fill="auto"/>
            <w:vAlign w:val="center"/>
            <w:hideMark/>
          </w:tcPr>
          <w:p w14:paraId="48AFFC1C" w14:textId="77777777" w:rsidR="00FB5A67" w:rsidRPr="00FB5A67" w:rsidRDefault="00FB5A67" w:rsidP="00FB5A67">
            <w:pPr>
              <w:spacing w:after="0" w:line="240" w:lineRule="auto"/>
              <w:jc w:val="center"/>
              <w:rPr>
                <w:rFonts w:ascii="Calibri" w:eastAsia="Times New Roman" w:hAnsi="Calibri" w:cs="Calibri"/>
                <w:b/>
                <w:bCs/>
                <w:color w:val="000000"/>
                <w:lang w:eastAsia="fr-FR"/>
              </w:rPr>
            </w:pPr>
            <w:r w:rsidRPr="00FB5A67">
              <w:rPr>
                <w:rFonts w:ascii="Calibri" w:eastAsia="Times New Roman" w:hAnsi="Calibri" w:cs="Calibri"/>
                <w:b/>
                <w:bCs/>
                <w:color w:val="000000"/>
                <w:lang w:eastAsia="fr-FR"/>
              </w:rPr>
              <w:t>Responsable</w:t>
            </w:r>
          </w:p>
        </w:tc>
        <w:tc>
          <w:tcPr>
            <w:tcW w:w="1580" w:type="dxa"/>
            <w:tcBorders>
              <w:top w:val="single" w:sz="8" w:space="0" w:color="auto"/>
              <w:left w:val="nil"/>
              <w:bottom w:val="single" w:sz="8" w:space="0" w:color="auto"/>
              <w:right w:val="single" w:sz="4" w:space="0" w:color="auto"/>
            </w:tcBorders>
            <w:shd w:val="clear" w:color="auto" w:fill="auto"/>
            <w:vAlign w:val="center"/>
            <w:hideMark/>
          </w:tcPr>
          <w:p w14:paraId="22679025" w14:textId="77777777" w:rsidR="00FB5A67" w:rsidRPr="00FB5A67" w:rsidRDefault="00FB5A67" w:rsidP="00FB5A67">
            <w:pPr>
              <w:spacing w:after="0" w:line="240" w:lineRule="auto"/>
              <w:jc w:val="center"/>
              <w:rPr>
                <w:rFonts w:ascii="Calibri" w:eastAsia="Times New Roman" w:hAnsi="Calibri" w:cs="Calibri"/>
                <w:b/>
                <w:bCs/>
                <w:color w:val="000000"/>
                <w:lang w:eastAsia="fr-FR"/>
              </w:rPr>
            </w:pPr>
            <w:r w:rsidRPr="00FB5A67">
              <w:rPr>
                <w:rFonts w:ascii="Calibri" w:eastAsia="Times New Roman" w:hAnsi="Calibri" w:cs="Calibri"/>
                <w:b/>
                <w:bCs/>
                <w:color w:val="000000"/>
                <w:lang w:eastAsia="fr-FR"/>
              </w:rPr>
              <w:t>Item</w:t>
            </w:r>
          </w:p>
        </w:tc>
        <w:tc>
          <w:tcPr>
            <w:tcW w:w="1460" w:type="dxa"/>
            <w:tcBorders>
              <w:top w:val="single" w:sz="8" w:space="0" w:color="auto"/>
              <w:left w:val="nil"/>
              <w:bottom w:val="single" w:sz="8" w:space="0" w:color="auto"/>
              <w:right w:val="single" w:sz="4" w:space="0" w:color="auto"/>
            </w:tcBorders>
            <w:shd w:val="clear" w:color="auto" w:fill="auto"/>
            <w:vAlign w:val="center"/>
            <w:hideMark/>
          </w:tcPr>
          <w:p w14:paraId="7A11AA56" w14:textId="77777777" w:rsidR="00FB5A67" w:rsidRPr="00FB5A67" w:rsidRDefault="00FB5A67" w:rsidP="00FB5A67">
            <w:pPr>
              <w:spacing w:after="0" w:line="240" w:lineRule="auto"/>
              <w:jc w:val="center"/>
              <w:rPr>
                <w:rFonts w:ascii="Calibri" w:eastAsia="Times New Roman" w:hAnsi="Calibri" w:cs="Calibri"/>
                <w:b/>
                <w:bCs/>
                <w:color w:val="000000"/>
                <w:lang w:eastAsia="fr-FR"/>
              </w:rPr>
            </w:pPr>
            <w:r w:rsidRPr="00FB5A67">
              <w:rPr>
                <w:rFonts w:ascii="Calibri" w:eastAsia="Times New Roman" w:hAnsi="Calibri" w:cs="Calibri"/>
                <w:b/>
                <w:bCs/>
                <w:color w:val="000000"/>
                <w:lang w:eastAsia="fr-FR"/>
              </w:rPr>
              <w:t>Equivalent Jira</w:t>
            </w:r>
          </w:p>
        </w:tc>
        <w:tc>
          <w:tcPr>
            <w:tcW w:w="1600" w:type="dxa"/>
            <w:tcBorders>
              <w:top w:val="single" w:sz="8" w:space="0" w:color="auto"/>
              <w:left w:val="nil"/>
              <w:bottom w:val="single" w:sz="8" w:space="0" w:color="auto"/>
              <w:right w:val="single" w:sz="8" w:space="0" w:color="auto"/>
            </w:tcBorders>
            <w:shd w:val="clear" w:color="auto" w:fill="auto"/>
            <w:vAlign w:val="center"/>
            <w:hideMark/>
          </w:tcPr>
          <w:p w14:paraId="12C0AFB6" w14:textId="77777777" w:rsidR="00FB5A67" w:rsidRPr="00FB5A67" w:rsidRDefault="00FB5A67" w:rsidP="00FB5A67">
            <w:pPr>
              <w:spacing w:after="0" w:line="240" w:lineRule="auto"/>
              <w:jc w:val="center"/>
              <w:rPr>
                <w:rFonts w:ascii="Calibri" w:eastAsia="Times New Roman" w:hAnsi="Calibri" w:cs="Calibri"/>
                <w:b/>
                <w:bCs/>
                <w:color w:val="000000"/>
                <w:lang w:eastAsia="fr-FR"/>
              </w:rPr>
            </w:pPr>
            <w:r w:rsidRPr="00FB5A67">
              <w:rPr>
                <w:rFonts w:ascii="Calibri" w:eastAsia="Times New Roman" w:hAnsi="Calibri" w:cs="Calibri"/>
                <w:b/>
                <w:bCs/>
                <w:color w:val="000000"/>
                <w:lang w:eastAsia="fr-FR"/>
              </w:rPr>
              <w:t xml:space="preserve">Equivalent </w:t>
            </w:r>
            <w:proofErr w:type="spellStart"/>
            <w:r w:rsidRPr="00FB5A67">
              <w:rPr>
                <w:rFonts w:ascii="Calibri" w:eastAsia="Times New Roman" w:hAnsi="Calibri" w:cs="Calibri"/>
                <w:b/>
                <w:bCs/>
                <w:color w:val="000000"/>
                <w:lang w:eastAsia="fr-FR"/>
              </w:rPr>
              <w:t>SAFe</w:t>
            </w:r>
            <w:proofErr w:type="spellEnd"/>
          </w:p>
        </w:tc>
      </w:tr>
      <w:tr w:rsidR="00FB5A67" w:rsidRPr="00FB5A67" w14:paraId="007BC86E" w14:textId="77777777" w:rsidTr="00FB5A67">
        <w:trPr>
          <w:trHeight w:val="600"/>
          <w:jc w:val="center"/>
        </w:trPr>
        <w:tc>
          <w:tcPr>
            <w:tcW w:w="1580" w:type="dxa"/>
            <w:tcBorders>
              <w:top w:val="nil"/>
              <w:left w:val="single" w:sz="8" w:space="0" w:color="auto"/>
              <w:bottom w:val="single" w:sz="4" w:space="0" w:color="auto"/>
              <w:right w:val="single" w:sz="4" w:space="0" w:color="auto"/>
            </w:tcBorders>
            <w:shd w:val="clear" w:color="auto" w:fill="auto"/>
            <w:vAlign w:val="center"/>
            <w:hideMark/>
          </w:tcPr>
          <w:p w14:paraId="76F84866"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Portfolio</w:t>
            </w:r>
          </w:p>
        </w:tc>
        <w:tc>
          <w:tcPr>
            <w:tcW w:w="1720" w:type="dxa"/>
            <w:tcBorders>
              <w:top w:val="nil"/>
              <w:left w:val="nil"/>
              <w:bottom w:val="single" w:sz="4" w:space="0" w:color="auto"/>
              <w:right w:val="single" w:sz="4" w:space="0" w:color="auto"/>
            </w:tcBorders>
            <w:shd w:val="clear" w:color="auto" w:fill="auto"/>
            <w:vAlign w:val="center"/>
            <w:hideMark/>
          </w:tcPr>
          <w:p w14:paraId="2DFE729B" w14:textId="54018AD6"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Pro</w:t>
            </w:r>
            <w:r w:rsidR="0009311D">
              <w:rPr>
                <w:rFonts w:ascii="Calibri" w:eastAsia="Times New Roman" w:hAnsi="Calibri" w:cs="Calibri"/>
                <w:color w:val="000000"/>
                <w:lang w:eastAsia="fr-FR"/>
              </w:rPr>
              <w:t>gram</w:t>
            </w:r>
            <w:r w:rsidRPr="00FB5A67">
              <w:rPr>
                <w:rFonts w:ascii="Calibri" w:eastAsia="Times New Roman" w:hAnsi="Calibri" w:cs="Calibri"/>
                <w:color w:val="000000"/>
                <w:lang w:eastAsia="fr-FR"/>
              </w:rPr>
              <w:t>/Portfolio Manager</w:t>
            </w:r>
          </w:p>
        </w:tc>
        <w:tc>
          <w:tcPr>
            <w:tcW w:w="1580" w:type="dxa"/>
            <w:tcBorders>
              <w:top w:val="nil"/>
              <w:left w:val="nil"/>
              <w:bottom w:val="single" w:sz="4" w:space="0" w:color="auto"/>
              <w:right w:val="single" w:sz="4" w:space="0" w:color="auto"/>
            </w:tcBorders>
            <w:shd w:val="clear" w:color="auto" w:fill="auto"/>
            <w:vAlign w:val="center"/>
            <w:hideMark/>
          </w:tcPr>
          <w:p w14:paraId="157F8066"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Thème</w:t>
            </w:r>
          </w:p>
        </w:tc>
        <w:tc>
          <w:tcPr>
            <w:tcW w:w="1460" w:type="dxa"/>
            <w:tcBorders>
              <w:top w:val="nil"/>
              <w:left w:val="nil"/>
              <w:bottom w:val="single" w:sz="4" w:space="0" w:color="auto"/>
              <w:right w:val="single" w:sz="4" w:space="0" w:color="auto"/>
            </w:tcBorders>
            <w:shd w:val="clear" w:color="auto" w:fill="auto"/>
            <w:vAlign w:val="center"/>
            <w:hideMark/>
          </w:tcPr>
          <w:p w14:paraId="576D8598"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Component</w:t>
            </w:r>
          </w:p>
        </w:tc>
        <w:tc>
          <w:tcPr>
            <w:tcW w:w="1600" w:type="dxa"/>
            <w:tcBorders>
              <w:top w:val="nil"/>
              <w:left w:val="nil"/>
              <w:bottom w:val="single" w:sz="4" w:space="0" w:color="auto"/>
              <w:right w:val="single" w:sz="8" w:space="0" w:color="auto"/>
            </w:tcBorders>
            <w:shd w:val="clear" w:color="auto" w:fill="auto"/>
            <w:vAlign w:val="center"/>
            <w:hideMark/>
          </w:tcPr>
          <w:p w14:paraId="1FAB0F6F" w14:textId="77777777" w:rsidR="00FB5A67" w:rsidRPr="00FB5A67" w:rsidRDefault="00FB5A67" w:rsidP="00FB5A67">
            <w:pPr>
              <w:spacing w:after="0" w:line="240" w:lineRule="auto"/>
              <w:rPr>
                <w:rFonts w:ascii="Calibri" w:eastAsia="Times New Roman" w:hAnsi="Calibri" w:cs="Calibri"/>
                <w:color w:val="000000"/>
                <w:lang w:eastAsia="fr-FR"/>
              </w:rPr>
            </w:pPr>
            <w:proofErr w:type="spellStart"/>
            <w:r w:rsidRPr="00FB5A67">
              <w:rPr>
                <w:rFonts w:ascii="Calibri" w:eastAsia="Times New Roman" w:hAnsi="Calibri" w:cs="Calibri"/>
                <w:color w:val="000000"/>
                <w:lang w:eastAsia="fr-FR"/>
              </w:rPr>
              <w:t>Feature</w:t>
            </w:r>
            <w:proofErr w:type="spellEnd"/>
          </w:p>
        </w:tc>
      </w:tr>
      <w:tr w:rsidR="00FB5A67" w:rsidRPr="00FB5A67" w14:paraId="038EBFA4" w14:textId="77777777" w:rsidTr="00FB5A67">
        <w:trPr>
          <w:trHeight w:val="300"/>
          <w:jc w:val="center"/>
        </w:trPr>
        <w:tc>
          <w:tcPr>
            <w:tcW w:w="1580" w:type="dxa"/>
            <w:vMerge w:val="restart"/>
            <w:tcBorders>
              <w:top w:val="nil"/>
              <w:left w:val="single" w:sz="8" w:space="0" w:color="auto"/>
              <w:bottom w:val="single" w:sz="4" w:space="0" w:color="auto"/>
              <w:right w:val="single" w:sz="4" w:space="0" w:color="auto"/>
            </w:tcBorders>
            <w:shd w:val="clear" w:color="auto" w:fill="auto"/>
            <w:vAlign w:val="center"/>
            <w:hideMark/>
          </w:tcPr>
          <w:p w14:paraId="27C4D2CB"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 xml:space="preserve">Product </w:t>
            </w:r>
            <w:proofErr w:type="spellStart"/>
            <w:r w:rsidRPr="00FB5A67">
              <w:rPr>
                <w:rFonts w:ascii="Calibri" w:eastAsia="Times New Roman" w:hAnsi="Calibri" w:cs="Calibri"/>
                <w:color w:val="000000"/>
                <w:lang w:eastAsia="fr-FR"/>
              </w:rPr>
              <w:t>backlog</w:t>
            </w:r>
            <w:proofErr w:type="spellEnd"/>
          </w:p>
        </w:tc>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44D77D61"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 xml:space="preserve">Product </w:t>
            </w:r>
            <w:proofErr w:type="spellStart"/>
            <w:r w:rsidRPr="00FB5A67">
              <w:rPr>
                <w:rFonts w:ascii="Calibri" w:eastAsia="Times New Roman" w:hAnsi="Calibri" w:cs="Calibri"/>
                <w:color w:val="000000"/>
                <w:lang w:eastAsia="fr-FR"/>
              </w:rPr>
              <w:t>Owner</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19F1CA18"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Epopée</w:t>
            </w:r>
          </w:p>
        </w:tc>
        <w:tc>
          <w:tcPr>
            <w:tcW w:w="1460" w:type="dxa"/>
            <w:tcBorders>
              <w:top w:val="nil"/>
              <w:left w:val="nil"/>
              <w:bottom w:val="single" w:sz="4" w:space="0" w:color="auto"/>
              <w:right w:val="single" w:sz="4" w:space="0" w:color="auto"/>
            </w:tcBorders>
            <w:shd w:val="clear" w:color="auto" w:fill="auto"/>
            <w:vAlign w:val="center"/>
            <w:hideMark/>
          </w:tcPr>
          <w:p w14:paraId="6BE2C066"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Epic</w:t>
            </w:r>
          </w:p>
        </w:tc>
        <w:tc>
          <w:tcPr>
            <w:tcW w:w="1600" w:type="dxa"/>
            <w:tcBorders>
              <w:top w:val="nil"/>
              <w:left w:val="nil"/>
              <w:bottom w:val="single" w:sz="4" w:space="0" w:color="auto"/>
              <w:right w:val="single" w:sz="8" w:space="0" w:color="auto"/>
            </w:tcBorders>
            <w:shd w:val="clear" w:color="auto" w:fill="auto"/>
            <w:vAlign w:val="center"/>
            <w:hideMark/>
          </w:tcPr>
          <w:p w14:paraId="74FC0668"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Epic</w:t>
            </w:r>
          </w:p>
        </w:tc>
      </w:tr>
      <w:tr w:rsidR="00FB5A67" w:rsidRPr="00FB5A67" w14:paraId="0BA5658C" w14:textId="77777777" w:rsidTr="00FB5A67">
        <w:trPr>
          <w:trHeight w:val="300"/>
          <w:jc w:val="center"/>
        </w:trPr>
        <w:tc>
          <w:tcPr>
            <w:tcW w:w="1580" w:type="dxa"/>
            <w:vMerge/>
            <w:tcBorders>
              <w:top w:val="nil"/>
              <w:left w:val="single" w:sz="8" w:space="0" w:color="auto"/>
              <w:bottom w:val="single" w:sz="4" w:space="0" w:color="auto"/>
              <w:right w:val="single" w:sz="4" w:space="0" w:color="auto"/>
            </w:tcBorders>
            <w:vAlign w:val="center"/>
            <w:hideMark/>
          </w:tcPr>
          <w:p w14:paraId="165AB3CC"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720" w:type="dxa"/>
            <w:vMerge/>
            <w:tcBorders>
              <w:top w:val="nil"/>
              <w:left w:val="single" w:sz="4" w:space="0" w:color="auto"/>
              <w:bottom w:val="single" w:sz="4" w:space="0" w:color="auto"/>
              <w:right w:val="single" w:sz="4" w:space="0" w:color="auto"/>
            </w:tcBorders>
            <w:vAlign w:val="center"/>
            <w:hideMark/>
          </w:tcPr>
          <w:p w14:paraId="30B05BF2"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580" w:type="dxa"/>
            <w:tcBorders>
              <w:top w:val="nil"/>
              <w:left w:val="nil"/>
              <w:bottom w:val="single" w:sz="4" w:space="0" w:color="auto"/>
              <w:right w:val="single" w:sz="4" w:space="0" w:color="auto"/>
            </w:tcBorders>
            <w:shd w:val="clear" w:color="auto" w:fill="auto"/>
            <w:vAlign w:val="center"/>
            <w:hideMark/>
          </w:tcPr>
          <w:p w14:paraId="78C42DA6"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Récit utilisateur</w:t>
            </w:r>
          </w:p>
        </w:tc>
        <w:tc>
          <w:tcPr>
            <w:tcW w:w="1460" w:type="dxa"/>
            <w:tcBorders>
              <w:top w:val="nil"/>
              <w:left w:val="nil"/>
              <w:bottom w:val="single" w:sz="4" w:space="0" w:color="auto"/>
              <w:right w:val="single" w:sz="4" w:space="0" w:color="auto"/>
            </w:tcBorders>
            <w:shd w:val="clear" w:color="auto" w:fill="auto"/>
            <w:vAlign w:val="center"/>
            <w:hideMark/>
          </w:tcPr>
          <w:p w14:paraId="1918383C"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User Story</w:t>
            </w:r>
          </w:p>
        </w:tc>
        <w:tc>
          <w:tcPr>
            <w:tcW w:w="1600" w:type="dxa"/>
            <w:tcBorders>
              <w:top w:val="nil"/>
              <w:left w:val="nil"/>
              <w:bottom w:val="single" w:sz="4" w:space="0" w:color="auto"/>
              <w:right w:val="single" w:sz="8" w:space="0" w:color="auto"/>
            </w:tcBorders>
            <w:shd w:val="clear" w:color="auto" w:fill="auto"/>
            <w:vAlign w:val="center"/>
            <w:hideMark/>
          </w:tcPr>
          <w:p w14:paraId="5132243F" w14:textId="77777777" w:rsidR="00FB5A67" w:rsidRPr="00FB5A67" w:rsidRDefault="00FB5A67" w:rsidP="00FB5A67">
            <w:pPr>
              <w:spacing w:after="0" w:line="240" w:lineRule="auto"/>
              <w:rPr>
                <w:rFonts w:ascii="Calibri" w:eastAsia="Times New Roman" w:hAnsi="Calibri" w:cs="Calibri"/>
                <w:color w:val="000000"/>
                <w:lang w:eastAsia="fr-FR"/>
              </w:rPr>
            </w:pPr>
            <w:proofErr w:type="spellStart"/>
            <w:r w:rsidRPr="00FB5A67">
              <w:rPr>
                <w:rFonts w:ascii="Calibri" w:eastAsia="Times New Roman" w:hAnsi="Calibri" w:cs="Calibri"/>
                <w:color w:val="000000"/>
                <w:lang w:eastAsia="fr-FR"/>
              </w:rPr>
              <w:t>Sub-epic</w:t>
            </w:r>
            <w:proofErr w:type="spellEnd"/>
          </w:p>
        </w:tc>
      </w:tr>
      <w:tr w:rsidR="00FB5A67" w:rsidRPr="00FB5A67" w14:paraId="5AF2B677" w14:textId="77777777" w:rsidTr="00FB5A67">
        <w:trPr>
          <w:trHeight w:val="300"/>
          <w:jc w:val="center"/>
        </w:trPr>
        <w:tc>
          <w:tcPr>
            <w:tcW w:w="1580" w:type="dxa"/>
            <w:vMerge w:val="restart"/>
            <w:tcBorders>
              <w:top w:val="nil"/>
              <w:left w:val="single" w:sz="8" w:space="0" w:color="auto"/>
              <w:bottom w:val="single" w:sz="8" w:space="0" w:color="000000"/>
              <w:right w:val="single" w:sz="4" w:space="0" w:color="auto"/>
            </w:tcBorders>
            <w:shd w:val="clear" w:color="auto" w:fill="auto"/>
            <w:vAlign w:val="center"/>
            <w:hideMark/>
          </w:tcPr>
          <w:p w14:paraId="63356B79" w14:textId="77777777" w:rsidR="00FB5A67" w:rsidRPr="00FB5A67" w:rsidRDefault="00FB5A67" w:rsidP="00FB5A67">
            <w:pPr>
              <w:spacing w:after="0" w:line="240" w:lineRule="auto"/>
              <w:jc w:val="center"/>
              <w:rPr>
                <w:rFonts w:ascii="Calibri" w:eastAsia="Times New Roman" w:hAnsi="Calibri" w:cs="Calibri"/>
                <w:color w:val="000000"/>
                <w:lang w:eastAsia="fr-FR"/>
              </w:rPr>
            </w:pPr>
            <w:r w:rsidRPr="00FB5A67">
              <w:rPr>
                <w:rFonts w:ascii="Calibri" w:eastAsia="Times New Roman" w:hAnsi="Calibri" w:cs="Calibri"/>
                <w:color w:val="000000"/>
                <w:lang w:eastAsia="fr-FR"/>
              </w:rPr>
              <w:t xml:space="preserve">Sprint </w:t>
            </w:r>
            <w:proofErr w:type="spellStart"/>
            <w:r w:rsidRPr="00FB5A67">
              <w:rPr>
                <w:rFonts w:ascii="Calibri" w:eastAsia="Times New Roman" w:hAnsi="Calibri" w:cs="Calibri"/>
                <w:color w:val="000000"/>
                <w:lang w:eastAsia="fr-FR"/>
              </w:rPr>
              <w:t>backlog</w:t>
            </w:r>
            <w:proofErr w:type="spellEnd"/>
          </w:p>
        </w:tc>
        <w:tc>
          <w:tcPr>
            <w:tcW w:w="1720" w:type="dxa"/>
            <w:vMerge w:val="restart"/>
            <w:tcBorders>
              <w:top w:val="nil"/>
              <w:left w:val="single" w:sz="4" w:space="0" w:color="auto"/>
              <w:bottom w:val="single" w:sz="8" w:space="0" w:color="000000"/>
              <w:right w:val="single" w:sz="4" w:space="0" w:color="auto"/>
            </w:tcBorders>
            <w:shd w:val="clear" w:color="auto" w:fill="auto"/>
            <w:vAlign w:val="center"/>
            <w:hideMark/>
          </w:tcPr>
          <w:p w14:paraId="1368E2F7" w14:textId="77777777" w:rsidR="00FB5A67" w:rsidRPr="00FB5A67" w:rsidRDefault="00FB5A67" w:rsidP="00FB5A67">
            <w:pPr>
              <w:spacing w:after="0" w:line="240" w:lineRule="auto"/>
              <w:jc w:val="center"/>
              <w:rPr>
                <w:rFonts w:ascii="Calibri" w:eastAsia="Times New Roman" w:hAnsi="Calibri" w:cs="Calibri"/>
                <w:color w:val="000000"/>
                <w:lang w:eastAsia="fr-FR"/>
              </w:rPr>
            </w:pPr>
            <w:r w:rsidRPr="00FB5A67">
              <w:rPr>
                <w:rFonts w:ascii="Calibri" w:eastAsia="Times New Roman" w:hAnsi="Calibri" w:cs="Calibri"/>
                <w:color w:val="000000"/>
                <w:lang w:eastAsia="fr-FR"/>
              </w:rPr>
              <w:t>Dev team</w:t>
            </w:r>
          </w:p>
        </w:tc>
        <w:tc>
          <w:tcPr>
            <w:tcW w:w="1580" w:type="dxa"/>
            <w:tcBorders>
              <w:top w:val="nil"/>
              <w:left w:val="nil"/>
              <w:bottom w:val="single" w:sz="4" w:space="0" w:color="auto"/>
              <w:right w:val="single" w:sz="4" w:space="0" w:color="auto"/>
            </w:tcBorders>
            <w:shd w:val="clear" w:color="auto" w:fill="auto"/>
            <w:vAlign w:val="center"/>
            <w:hideMark/>
          </w:tcPr>
          <w:p w14:paraId="39D7E7AF"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Tâche</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14:paraId="2AE00921" w14:textId="77777777" w:rsidR="00FB5A67" w:rsidRPr="00FB5A67" w:rsidRDefault="00FB5A67" w:rsidP="00FB5A67">
            <w:pPr>
              <w:spacing w:after="0" w:line="240" w:lineRule="auto"/>
              <w:rPr>
                <w:rFonts w:ascii="Calibri" w:eastAsia="Times New Roman" w:hAnsi="Calibri" w:cs="Calibri"/>
                <w:color w:val="000000"/>
                <w:lang w:eastAsia="fr-FR"/>
              </w:rPr>
            </w:pPr>
            <w:proofErr w:type="spellStart"/>
            <w:r w:rsidRPr="00FB5A67">
              <w:rPr>
                <w:rFonts w:ascii="Calibri" w:eastAsia="Times New Roman" w:hAnsi="Calibri" w:cs="Calibri"/>
                <w:color w:val="000000"/>
                <w:lang w:eastAsia="fr-FR"/>
              </w:rPr>
              <w:t>Task</w:t>
            </w:r>
            <w:proofErr w:type="spellEnd"/>
          </w:p>
        </w:tc>
        <w:tc>
          <w:tcPr>
            <w:tcW w:w="1600" w:type="dxa"/>
            <w:vMerge w:val="restart"/>
            <w:tcBorders>
              <w:top w:val="nil"/>
              <w:left w:val="single" w:sz="4" w:space="0" w:color="auto"/>
              <w:bottom w:val="single" w:sz="4" w:space="0" w:color="auto"/>
              <w:right w:val="single" w:sz="8" w:space="0" w:color="auto"/>
            </w:tcBorders>
            <w:shd w:val="clear" w:color="auto" w:fill="auto"/>
            <w:vAlign w:val="center"/>
            <w:hideMark/>
          </w:tcPr>
          <w:p w14:paraId="6FCB07AF"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Enabler</w:t>
            </w:r>
          </w:p>
        </w:tc>
      </w:tr>
      <w:tr w:rsidR="00FB5A67" w:rsidRPr="00FB5A67" w14:paraId="4851922D" w14:textId="77777777" w:rsidTr="00FB5A67">
        <w:trPr>
          <w:trHeight w:val="300"/>
          <w:jc w:val="center"/>
        </w:trPr>
        <w:tc>
          <w:tcPr>
            <w:tcW w:w="1580" w:type="dxa"/>
            <w:vMerge/>
            <w:tcBorders>
              <w:top w:val="nil"/>
              <w:left w:val="single" w:sz="8" w:space="0" w:color="auto"/>
              <w:bottom w:val="single" w:sz="8" w:space="0" w:color="000000"/>
              <w:right w:val="single" w:sz="4" w:space="0" w:color="auto"/>
            </w:tcBorders>
            <w:vAlign w:val="center"/>
            <w:hideMark/>
          </w:tcPr>
          <w:p w14:paraId="2C4ED0AB"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720" w:type="dxa"/>
            <w:vMerge/>
            <w:tcBorders>
              <w:top w:val="nil"/>
              <w:left w:val="single" w:sz="4" w:space="0" w:color="auto"/>
              <w:bottom w:val="single" w:sz="8" w:space="0" w:color="000000"/>
              <w:right w:val="single" w:sz="4" w:space="0" w:color="auto"/>
            </w:tcBorders>
            <w:vAlign w:val="center"/>
            <w:hideMark/>
          </w:tcPr>
          <w:p w14:paraId="66A7F700"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580" w:type="dxa"/>
            <w:tcBorders>
              <w:top w:val="nil"/>
              <w:left w:val="nil"/>
              <w:bottom w:val="single" w:sz="4" w:space="0" w:color="auto"/>
              <w:right w:val="single" w:sz="4" w:space="0" w:color="auto"/>
            </w:tcBorders>
            <w:shd w:val="clear" w:color="auto" w:fill="auto"/>
            <w:vAlign w:val="center"/>
            <w:hideMark/>
          </w:tcPr>
          <w:p w14:paraId="54BBB4C2"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Spike</w:t>
            </w:r>
          </w:p>
        </w:tc>
        <w:tc>
          <w:tcPr>
            <w:tcW w:w="1460" w:type="dxa"/>
            <w:vMerge/>
            <w:tcBorders>
              <w:top w:val="nil"/>
              <w:left w:val="single" w:sz="4" w:space="0" w:color="auto"/>
              <w:bottom w:val="single" w:sz="4" w:space="0" w:color="auto"/>
              <w:right w:val="single" w:sz="4" w:space="0" w:color="auto"/>
            </w:tcBorders>
            <w:vAlign w:val="center"/>
            <w:hideMark/>
          </w:tcPr>
          <w:p w14:paraId="401256AF"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600" w:type="dxa"/>
            <w:vMerge/>
            <w:tcBorders>
              <w:top w:val="nil"/>
              <w:left w:val="single" w:sz="4" w:space="0" w:color="auto"/>
              <w:bottom w:val="single" w:sz="4" w:space="0" w:color="auto"/>
              <w:right w:val="single" w:sz="8" w:space="0" w:color="auto"/>
            </w:tcBorders>
            <w:vAlign w:val="center"/>
            <w:hideMark/>
          </w:tcPr>
          <w:p w14:paraId="1A945A1C" w14:textId="77777777" w:rsidR="00FB5A67" w:rsidRPr="00FB5A67" w:rsidRDefault="00FB5A67" w:rsidP="00FB5A67">
            <w:pPr>
              <w:spacing w:after="0" w:line="240" w:lineRule="auto"/>
              <w:rPr>
                <w:rFonts w:ascii="Calibri" w:eastAsia="Times New Roman" w:hAnsi="Calibri" w:cs="Calibri"/>
                <w:color w:val="000000"/>
                <w:lang w:eastAsia="fr-FR"/>
              </w:rPr>
            </w:pPr>
          </w:p>
        </w:tc>
      </w:tr>
      <w:tr w:rsidR="00FB5A67" w:rsidRPr="00FB5A67" w14:paraId="7F54EC41" w14:textId="77777777" w:rsidTr="00FB5A67">
        <w:trPr>
          <w:trHeight w:val="300"/>
          <w:jc w:val="center"/>
        </w:trPr>
        <w:tc>
          <w:tcPr>
            <w:tcW w:w="1580" w:type="dxa"/>
            <w:vMerge/>
            <w:tcBorders>
              <w:top w:val="nil"/>
              <w:left w:val="single" w:sz="8" w:space="0" w:color="auto"/>
              <w:bottom w:val="single" w:sz="8" w:space="0" w:color="000000"/>
              <w:right w:val="single" w:sz="4" w:space="0" w:color="auto"/>
            </w:tcBorders>
            <w:vAlign w:val="center"/>
            <w:hideMark/>
          </w:tcPr>
          <w:p w14:paraId="7C61B66A"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720" w:type="dxa"/>
            <w:vMerge/>
            <w:tcBorders>
              <w:top w:val="nil"/>
              <w:left w:val="single" w:sz="4" w:space="0" w:color="auto"/>
              <w:bottom w:val="single" w:sz="8" w:space="0" w:color="000000"/>
              <w:right w:val="single" w:sz="4" w:space="0" w:color="auto"/>
            </w:tcBorders>
            <w:vAlign w:val="center"/>
            <w:hideMark/>
          </w:tcPr>
          <w:p w14:paraId="4B9FFA31"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580" w:type="dxa"/>
            <w:tcBorders>
              <w:top w:val="nil"/>
              <w:left w:val="nil"/>
              <w:bottom w:val="single" w:sz="4" w:space="0" w:color="auto"/>
              <w:right w:val="single" w:sz="4" w:space="0" w:color="auto"/>
            </w:tcBorders>
            <w:shd w:val="clear" w:color="auto" w:fill="auto"/>
            <w:vAlign w:val="center"/>
            <w:hideMark/>
          </w:tcPr>
          <w:p w14:paraId="534E030A"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Sous-tâche</w:t>
            </w:r>
          </w:p>
        </w:tc>
        <w:tc>
          <w:tcPr>
            <w:tcW w:w="1460" w:type="dxa"/>
            <w:vMerge w:val="restart"/>
            <w:tcBorders>
              <w:top w:val="nil"/>
              <w:left w:val="single" w:sz="4" w:space="0" w:color="auto"/>
              <w:bottom w:val="single" w:sz="8" w:space="0" w:color="000000"/>
              <w:right w:val="single" w:sz="4" w:space="0" w:color="auto"/>
            </w:tcBorders>
            <w:shd w:val="clear" w:color="auto" w:fill="auto"/>
            <w:vAlign w:val="center"/>
            <w:hideMark/>
          </w:tcPr>
          <w:p w14:paraId="72D77D48" w14:textId="77777777" w:rsidR="00FB5A67" w:rsidRPr="00FB5A67" w:rsidRDefault="00FB5A67" w:rsidP="00FB5A67">
            <w:pPr>
              <w:spacing w:after="0" w:line="240" w:lineRule="auto"/>
              <w:rPr>
                <w:rFonts w:ascii="Calibri" w:eastAsia="Times New Roman" w:hAnsi="Calibri" w:cs="Calibri"/>
                <w:color w:val="000000"/>
                <w:lang w:eastAsia="fr-FR"/>
              </w:rPr>
            </w:pPr>
            <w:proofErr w:type="spellStart"/>
            <w:r w:rsidRPr="00FB5A67">
              <w:rPr>
                <w:rFonts w:ascii="Calibri" w:eastAsia="Times New Roman" w:hAnsi="Calibri" w:cs="Calibri"/>
                <w:color w:val="000000"/>
                <w:lang w:eastAsia="fr-FR"/>
              </w:rPr>
              <w:t>Sub-task</w:t>
            </w:r>
            <w:proofErr w:type="spellEnd"/>
          </w:p>
        </w:tc>
        <w:tc>
          <w:tcPr>
            <w:tcW w:w="1600" w:type="dxa"/>
            <w:vMerge w:val="restart"/>
            <w:tcBorders>
              <w:top w:val="nil"/>
              <w:left w:val="single" w:sz="4" w:space="0" w:color="auto"/>
              <w:bottom w:val="single" w:sz="8" w:space="0" w:color="000000"/>
              <w:right w:val="single" w:sz="8" w:space="0" w:color="auto"/>
            </w:tcBorders>
            <w:shd w:val="clear" w:color="auto" w:fill="auto"/>
            <w:vAlign w:val="center"/>
            <w:hideMark/>
          </w:tcPr>
          <w:p w14:paraId="4FEE2D83" w14:textId="77777777" w:rsidR="00FB5A67" w:rsidRPr="00FB5A67" w:rsidRDefault="00FB5A67" w:rsidP="00FB5A67">
            <w:pPr>
              <w:spacing w:after="0" w:line="240" w:lineRule="auto"/>
              <w:rPr>
                <w:rFonts w:ascii="Calibri" w:eastAsia="Times New Roman" w:hAnsi="Calibri" w:cs="Calibri"/>
                <w:color w:val="000000"/>
                <w:lang w:eastAsia="fr-FR"/>
              </w:rPr>
            </w:pPr>
            <w:proofErr w:type="spellStart"/>
            <w:r w:rsidRPr="00FB5A67">
              <w:rPr>
                <w:rFonts w:ascii="Calibri" w:eastAsia="Times New Roman" w:hAnsi="Calibri" w:cs="Calibri"/>
                <w:color w:val="000000"/>
                <w:lang w:eastAsia="fr-FR"/>
              </w:rPr>
              <w:t>Task</w:t>
            </w:r>
            <w:proofErr w:type="spellEnd"/>
          </w:p>
        </w:tc>
      </w:tr>
      <w:tr w:rsidR="00FB5A67" w:rsidRPr="00FB5A67" w14:paraId="73F3E80C" w14:textId="77777777" w:rsidTr="00FB5A67">
        <w:trPr>
          <w:trHeight w:val="315"/>
          <w:jc w:val="center"/>
        </w:trPr>
        <w:tc>
          <w:tcPr>
            <w:tcW w:w="1580" w:type="dxa"/>
            <w:vMerge/>
            <w:tcBorders>
              <w:top w:val="nil"/>
              <w:left w:val="single" w:sz="8" w:space="0" w:color="auto"/>
              <w:bottom w:val="single" w:sz="8" w:space="0" w:color="000000"/>
              <w:right w:val="single" w:sz="4" w:space="0" w:color="auto"/>
            </w:tcBorders>
            <w:vAlign w:val="center"/>
            <w:hideMark/>
          </w:tcPr>
          <w:p w14:paraId="77F86881"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720" w:type="dxa"/>
            <w:vMerge/>
            <w:tcBorders>
              <w:top w:val="nil"/>
              <w:left w:val="single" w:sz="4" w:space="0" w:color="auto"/>
              <w:bottom w:val="single" w:sz="8" w:space="0" w:color="000000"/>
              <w:right w:val="single" w:sz="4" w:space="0" w:color="auto"/>
            </w:tcBorders>
            <w:vAlign w:val="center"/>
            <w:hideMark/>
          </w:tcPr>
          <w:p w14:paraId="0FCE167A"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580" w:type="dxa"/>
            <w:tcBorders>
              <w:top w:val="nil"/>
              <w:left w:val="nil"/>
              <w:bottom w:val="single" w:sz="8" w:space="0" w:color="auto"/>
              <w:right w:val="single" w:sz="4" w:space="0" w:color="auto"/>
            </w:tcBorders>
            <w:shd w:val="clear" w:color="auto" w:fill="auto"/>
            <w:vAlign w:val="center"/>
            <w:hideMark/>
          </w:tcPr>
          <w:p w14:paraId="7040F24D" w14:textId="77777777" w:rsidR="00FB5A67" w:rsidRPr="00FB5A67" w:rsidRDefault="00FB5A67" w:rsidP="00FB5A67">
            <w:pPr>
              <w:spacing w:after="0" w:line="240" w:lineRule="auto"/>
              <w:rPr>
                <w:rFonts w:ascii="Calibri" w:eastAsia="Times New Roman" w:hAnsi="Calibri" w:cs="Calibri"/>
                <w:color w:val="000000"/>
                <w:lang w:eastAsia="fr-FR"/>
              </w:rPr>
            </w:pPr>
            <w:r w:rsidRPr="00FB5A67">
              <w:rPr>
                <w:rFonts w:ascii="Calibri" w:eastAsia="Times New Roman" w:hAnsi="Calibri" w:cs="Calibri"/>
                <w:color w:val="000000"/>
                <w:lang w:eastAsia="fr-FR"/>
              </w:rPr>
              <w:t>Bug</w:t>
            </w:r>
          </w:p>
        </w:tc>
        <w:tc>
          <w:tcPr>
            <w:tcW w:w="1460" w:type="dxa"/>
            <w:vMerge/>
            <w:tcBorders>
              <w:top w:val="nil"/>
              <w:left w:val="single" w:sz="4" w:space="0" w:color="auto"/>
              <w:bottom w:val="single" w:sz="8" w:space="0" w:color="000000"/>
              <w:right w:val="single" w:sz="4" w:space="0" w:color="auto"/>
            </w:tcBorders>
            <w:vAlign w:val="center"/>
            <w:hideMark/>
          </w:tcPr>
          <w:p w14:paraId="069C65B8" w14:textId="77777777" w:rsidR="00FB5A67" w:rsidRPr="00FB5A67" w:rsidRDefault="00FB5A67" w:rsidP="00FB5A67">
            <w:pPr>
              <w:spacing w:after="0" w:line="240" w:lineRule="auto"/>
              <w:rPr>
                <w:rFonts w:ascii="Calibri" w:eastAsia="Times New Roman" w:hAnsi="Calibri" w:cs="Calibri"/>
                <w:color w:val="000000"/>
                <w:lang w:eastAsia="fr-FR"/>
              </w:rPr>
            </w:pPr>
          </w:p>
        </w:tc>
        <w:tc>
          <w:tcPr>
            <w:tcW w:w="1600" w:type="dxa"/>
            <w:vMerge/>
            <w:tcBorders>
              <w:top w:val="nil"/>
              <w:left w:val="single" w:sz="4" w:space="0" w:color="auto"/>
              <w:bottom w:val="single" w:sz="8" w:space="0" w:color="000000"/>
              <w:right w:val="single" w:sz="8" w:space="0" w:color="auto"/>
            </w:tcBorders>
            <w:vAlign w:val="center"/>
            <w:hideMark/>
          </w:tcPr>
          <w:p w14:paraId="38F6ED21" w14:textId="77777777" w:rsidR="00FB5A67" w:rsidRPr="00FB5A67" w:rsidRDefault="00FB5A67" w:rsidP="00FB5A67">
            <w:pPr>
              <w:spacing w:after="0" w:line="240" w:lineRule="auto"/>
              <w:rPr>
                <w:rFonts w:ascii="Calibri" w:eastAsia="Times New Roman" w:hAnsi="Calibri" w:cs="Calibri"/>
                <w:color w:val="000000"/>
                <w:lang w:eastAsia="fr-FR"/>
              </w:rPr>
            </w:pPr>
          </w:p>
        </w:tc>
      </w:tr>
    </w:tbl>
    <w:p w14:paraId="20D81E27" w14:textId="77777777" w:rsidR="00B006E9" w:rsidRDefault="00B006E9" w:rsidP="00C37E17">
      <w:bookmarkStart w:id="0" w:name="_GoBack"/>
      <w:bookmarkEnd w:id="0"/>
    </w:p>
    <w:sectPr w:rsidR="00B006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C7A8D" w14:textId="77777777" w:rsidR="007D723B" w:rsidRDefault="007D723B" w:rsidP="00BE442C">
      <w:pPr>
        <w:spacing w:after="0" w:line="240" w:lineRule="auto"/>
      </w:pPr>
      <w:r>
        <w:separator/>
      </w:r>
    </w:p>
  </w:endnote>
  <w:endnote w:type="continuationSeparator" w:id="0">
    <w:p w14:paraId="4F9B9217" w14:textId="77777777" w:rsidR="007D723B" w:rsidRDefault="007D723B" w:rsidP="00BE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28990" w14:textId="77777777" w:rsidR="007D723B" w:rsidRDefault="007D723B" w:rsidP="00BE442C">
      <w:pPr>
        <w:spacing w:after="0" w:line="240" w:lineRule="auto"/>
      </w:pPr>
      <w:r>
        <w:separator/>
      </w:r>
    </w:p>
  </w:footnote>
  <w:footnote w:type="continuationSeparator" w:id="0">
    <w:p w14:paraId="4F80297C" w14:textId="77777777" w:rsidR="007D723B" w:rsidRDefault="007D723B" w:rsidP="00BE4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30CED"/>
    <w:multiLevelType w:val="hybridMultilevel"/>
    <w:tmpl w:val="494C4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2C"/>
    <w:rsid w:val="00041089"/>
    <w:rsid w:val="00090BB0"/>
    <w:rsid w:val="0009311D"/>
    <w:rsid w:val="00154423"/>
    <w:rsid w:val="001C1C78"/>
    <w:rsid w:val="00257979"/>
    <w:rsid w:val="002F111C"/>
    <w:rsid w:val="003340B4"/>
    <w:rsid w:val="003560E7"/>
    <w:rsid w:val="00617976"/>
    <w:rsid w:val="006315A0"/>
    <w:rsid w:val="00670D63"/>
    <w:rsid w:val="00724420"/>
    <w:rsid w:val="0073081A"/>
    <w:rsid w:val="007A6111"/>
    <w:rsid w:val="007D723B"/>
    <w:rsid w:val="0084607F"/>
    <w:rsid w:val="0095049A"/>
    <w:rsid w:val="0097550F"/>
    <w:rsid w:val="00B006E9"/>
    <w:rsid w:val="00BE442C"/>
    <w:rsid w:val="00C37E17"/>
    <w:rsid w:val="00E96B4E"/>
    <w:rsid w:val="00FB5A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392DA"/>
  <w15:chartTrackingRefBased/>
  <w15:docId w15:val="{63CFE5EA-0DD5-402B-9A6E-D3929384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4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442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9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5152">
      <w:bodyDiv w:val="1"/>
      <w:marLeft w:val="0"/>
      <w:marRight w:val="0"/>
      <w:marTop w:val="0"/>
      <w:marBottom w:val="0"/>
      <w:divBdr>
        <w:top w:val="none" w:sz="0" w:space="0" w:color="auto"/>
        <w:left w:val="none" w:sz="0" w:space="0" w:color="auto"/>
        <w:bottom w:val="none" w:sz="0" w:space="0" w:color="auto"/>
        <w:right w:val="none" w:sz="0" w:space="0" w:color="auto"/>
      </w:divBdr>
    </w:div>
    <w:div w:id="1706980391">
      <w:bodyDiv w:val="1"/>
      <w:marLeft w:val="0"/>
      <w:marRight w:val="0"/>
      <w:marTop w:val="0"/>
      <w:marBottom w:val="0"/>
      <w:divBdr>
        <w:top w:val="none" w:sz="0" w:space="0" w:color="auto"/>
        <w:left w:val="none" w:sz="0" w:space="0" w:color="auto"/>
        <w:bottom w:val="none" w:sz="0" w:space="0" w:color="auto"/>
        <w:right w:val="none" w:sz="0" w:space="0" w:color="auto"/>
      </w:divBdr>
    </w:div>
    <w:div w:id="17834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FC4B31D3DBE40AC7E2638B3493497" ma:contentTypeVersion="7" ma:contentTypeDescription="Create a new document." ma:contentTypeScope="" ma:versionID="654450bfc93b27a75743509fdf573b6f">
  <xsd:schema xmlns:xsd="http://www.w3.org/2001/XMLSchema" xmlns:xs="http://www.w3.org/2001/XMLSchema" xmlns:p="http://schemas.microsoft.com/office/2006/metadata/properties" xmlns:ns3="67c51b7f-5bdc-42a1-884c-a6c2b97033ca" targetNamespace="http://schemas.microsoft.com/office/2006/metadata/properties" ma:root="true" ma:fieldsID="f0ed538f824f6d4bb40dac0985540578" ns3:_="">
    <xsd:import namespace="67c51b7f-5bdc-42a1-884c-a6c2b97033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51b7f-5bdc-42a1-884c-a6c2b9703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5D39A-EC38-44EE-8445-B0472B63C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51b7f-5bdc-42a1-884c-a6c2b9703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211876-13E2-4E79-B0B6-ADF0975B3CB0}">
  <ds:schemaRefs>
    <ds:schemaRef ds:uri="http://schemas.microsoft.com/sharepoint/v3/contenttype/forms"/>
  </ds:schemaRefs>
</ds:datastoreItem>
</file>

<file path=customXml/itemProps3.xml><?xml version="1.0" encoding="utf-8"?>
<ds:datastoreItem xmlns:ds="http://schemas.openxmlformats.org/officeDocument/2006/customXml" ds:itemID="{9536BF54-E0AF-470C-949E-0255D28183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9C0D72BC.dotm</Template>
  <TotalTime>405</TotalTime>
  <Pages>1</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Georges-Xavier BLARY</dc:creator>
  <cp:keywords/>
  <dc:description/>
  <cp:lastModifiedBy>Georges-Xavier BLARY</cp:lastModifiedBy>
  <cp:revision>12</cp:revision>
  <dcterms:created xsi:type="dcterms:W3CDTF">2020-01-13T07:41:00Z</dcterms:created>
  <dcterms:modified xsi:type="dcterms:W3CDTF">2020-01-30T12:30:00Z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iteId">
    <vt:lpwstr>c9a7d621-4bc4-4407-b730-f428e656aa9e</vt:lpwstr>
  </property>
  <property fmtid="{D5CDD505-2E9C-101B-9397-08002B2CF9AE}" pid="4" name="MSIP_Label_a401b303-ecb1-4a9d-936a-70858c2d9a3e_Owner">
    <vt:lpwstr>georges-xavier.blary-ext@socgen.com</vt:lpwstr>
  </property>
  <property fmtid="{D5CDD505-2E9C-101B-9397-08002B2CF9AE}" pid="5" name="MSIP_Label_a401b303-ecb1-4a9d-936a-70858c2d9a3e_SetDate">
    <vt:lpwstr>2020-01-13T07:41:44.1946778Z</vt:lpwstr>
  </property>
  <property fmtid="{D5CDD505-2E9C-101B-9397-08002B2CF9AE}" pid="6" name="MSIP_Label_a401b303-ecb1-4a9d-936a-70858c2d9a3e_Name">
    <vt:lpwstr>C1 - Restricted</vt:lpwstr>
  </property>
  <property fmtid="{D5CDD505-2E9C-101B-9397-08002B2CF9AE}" pid="7" name="MSIP_Label_a401b303-ecb1-4a9d-936a-70858c2d9a3e_Application">
    <vt:lpwstr>Microsoft Azure Information Protection</vt:lpwstr>
  </property>
  <property fmtid="{D5CDD505-2E9C-101B-9397-08002B2CF9AE}" pid="8" name="MSIP_Label_a401b303-ecb1-4a9d-936a-70858c2d9a3e_ActionId">
    <vt:lpwstr>b2e244ae-d5bc-4956-bdef-c05198ce7ba7</vt:lpwstr>
  </property>
  <property fmtid="{D5CDD505-2E9C-101B-9397-08002B2CF9AE}" pid="9" name="MSIP_Label_a401b303-ecb1-4a9d-936a-70858c2d9a3e_Extended_MSFT_Method">
    <vt:lpwstr>Manual</vt:lpwstr>
  </property>
  <property fmtid="{D5CDD505-2E9C-101B-9397-08002B2CF9AE}" pid="10" name="Sensitivity">
    <vt:lpwstr>C1 - Restricted</vt:lpwstr>
  </property>
  <property fmtid="{D5CDD505-2E9C-101B-9397-08002B2CF9AE}" pid="11" name="ContentTypeId">
    <vt:lpwstr>0x01010065BFC4B31D3DBE40AC7E2638B3493497</vt:lpwstr>
  </property>
</Properties>
</file>