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C2" w:rsidRDefault="00A34BC2" w:rsidP="00A34BC2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1"/>
      <w:bookmarkStart w:id="5" w:name="OLE_LINK32"/>
      <w:r>
        <w:t>Identification information</w:t>
      </w:r>
    </w:p>
    <w:p w:rsidR="00A34BC2" w:rsidRDefault="00A34BC2" w:rsidP="00A34BC2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A34BC2" w:rsidRDefault="00A34BC2" w:rsidP="00A34BC2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coastal vulnerability map: </w:t>
      </w:r>
      <w:r w:rsidR="005C595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Young Population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A34BC2" w:rsidRDefault="00A34BC2" w:rsidP="00A34BC2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A34BC2" w:rsidRDefault="00A34BC2" w:rsidP="00A34BC2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  <w:bookmarkStart w:id="6" w:name="OLE_LINK22"/>
      <w:bookmarkEnd w:id="0"/>
    </w:p>
    <w:p w:rsidR="00A34BC2" w:rsidRPr="006B1977" w:rsidRDefault="00A34BC2" w:rsidP="006B1977">
      <w:pPr>
        <w:pStyle w:val="ListParagraph"/>
        <w:numPr>
          <w:ilvl w:val="0"/>
          <w:numId w:val="1"/>
        </w:numPr>
        <w:rPr>
          <w:i/>
        </w:rPr>
      </w:pPr>
      <w:r w:rsidRPr="00D96F14">
        <w:rPr>
          <w:b/>
        </w:rPr>
        <w:t>Abstract</w:t>
      </w:r>
      <w:r>
        <w:t xml:space="preserve">: </w:t>
      </w:r>
      <w:bookmarkStart w:id="7" w:name="_GoBack"/>
      <w:r w:rsidR="006B1977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6B1977">
        <w:rPr>
          <w:rFonts w:cstheme="minorHAnsi"/>
          <w:shd w:val="clear" w:color="auto" w:fill="FFFFFF"/>
        </w:rPr>
        <w:t>Young</w:t>
      </w:r>
      <w:r w:rsidR="006B1977">
        <w:rPr>
          <w:rFonts w:cstheme="minorHAnsi"/>
          <w:shd w:val="clear" w:color="auto" w:fill="FFFFFF"/>
        </w:rPr>
        <w:t xml:space="preserve"> Population. The percentage of </w:t>
      </w:r>
      <w:r w:rsidR="006B1977">
        <w:rPr>
          <w:rFonts w:cstheme="minorHAnsi"/>
          <w:shd w:val="clear" w:color="auto" w:fill="FFFFFF"/>
        </w:rPr>
        <w:t>Young</w:t>
      </w:r>
      <w:r w:rsidR="006B1977">
        <w:rPr>
          <w:rFonts w:cstheme="minorHAnsi"/>
          <w:shd w:val="clear" w:color="auto" w:fill="FFFFFF"/>
        </w:rPr>
        <w:t xml:space="preserve"> Population is described in the field </w:t>
      </w:r>
      <w:r w:rsidR="006B1977">
        <w:rPr>
          <w:rFonts w:cstheme="minorHAnsi"/>
          <w:i/>
          <w:shd w:val="clear" w:color="auto" w:fill="FFFFFF"/>
        </w:rPr>
        <w:t>population.</w:t>
      </w:r>
      <w:r w:rsidR="006B1977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does not have information the rank is zero and </w:t>
      </w:r>
      <w:r w:rsidR="006B1977">
        <w:rPr>
          <w:rFonts w:cstheme="minorHAnsi"/>
          <w:i/>
          <w:shd w:val="clear" w:color="auto" w:fill="FFFFFF"/>
        </w:rPr>
        <w:t xml:space="preserve">population </w:t>
      </w:r>
      <w:r w:rsidR="006B1977">
        <w:rPr>
          <w:rFonts w:cstheme="minorHAnsi"/>
          <w:shd w:val="clear" w:color="auto" w:fill="FFFFFF"/>
        </w:rPr>
        <w:t>is</w:t>
      </w:r>
      <w:r w:rsidR="006B1977">
        <w:rPr>
          <w:rFonts w:cstheme="minorHAnsi"/>
          <w:i/>
          <w:shd w:val="clear" w:color="auto" w:fill="FFFFFF"/>
        </w:rPr>
        <w:t xml:space="preserve"> -9999</w:t>
      </w:r>
      <w:r w:rsidR="006B1977">
        <w:rPr>
          <w:rFonts w:cstheme="minorHAnsi"/>
          <w:shd w:val="clear" w:color="auto" w:fill="FFFFFF"/>
        </w:rPr>
        <w:t>.  Excel file of ranking:</w:t>
      </w:r>
      <w:bookmarkStart w:id="8" w:name="OLE_LINK18"/>
      <w:bookmarkStart w:id="9" w:name="OLE_LINK19"/>
      <w:bookmarkStart w:id="10" w:name="OLE_LINK20"/>
      <w:bookmarkEnd w:id="1"/>
      <w:bookmarkEnd w:id="6"/>
      <w:r w:rsidR="006B1977">
        <w:rPr>
          <w:rFonts w:cstheme="minorHAnsi"/>
          <w:shd w:val="clear" w:color="auto" w:fill="FFFFFF"/>
        </w:rPr>
        <w:t xml:space="preserve"> </w:t>
      </w:r>
      <w:r w:rsidRPr="006B1977">
        <w:rPr>
          <w:rFonts w:cstheme="minorHAnsi"/>
        </w:rPr>
        <w:t>D:\Arcmap\\ct_Index\grid_100_square200\social\rank_minor.xlsx</w:t>
      </w:r>
    </w:p>
    <w:tbl>
      <w:tblPr>
        <w:tblW w:w="6210" w:type="dxa"/>
        <w:jc w:val="center"/>
        <w:tblLook w:val="04A0" w:firstRow="1" w:lastRow="0" w:firstColumn="1" w:lastColumn="0" w:noHBand="0" w:noVBand="1"/>
      </w:tblPr>
      <w:tblGrid>
        <w:gridCol w:w="960"/>
        <w:gridCol w:w="2550"/>
        <w:gridCol w:w="2700"/>
      </w:tblGrid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7"/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B1977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B1977">
              <w:rPr>
                <w:rFonts w:ascii="Calibri" w:eastAsia="Times New Roman" w:hAnsi="Calibri" w:cs="Calibri"/>
                <w:b/>
                <w:color w:val="000000"/>
              </w:rPr>
              <w:t>Min % young population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B1977">
              <w:rPr>
                <w:rFonts w:ascii="Calibri" w:eastAsia="Times New Roman" w:hAnsi="Calibri" w:cs="Calibri"/>
                <w:b/>
                <w:color w:val="000000"/>
              </w:rPr>
              <w:t>Max % young  population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16.74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16.74001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20.68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20.68001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24.62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24.62001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28.56</w:t>
            </w:r>
          </w:p>
        </w:tc>
      </w:tr>
      <w:tr w:rsidR="006B1977" w:rsidRPr="006B1977" w:rsidTr="006B197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28.56001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77" w:rsidRPr="006B1977" w:rsidRDefault="006B1977" w:rsidP="006B1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977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</w:tr>
    </w:tbl>
    <w:p w:rsidR="006B1977" w:rsidRPr="006B1977" w:rsidRDefault="006B1977" w:rsidP="006B1977">
      <w:pPr>
        <w:pStyle w:val="ListParagraph"/>
        <w:jc w:val="center"/>
        <w:rPr>
          <w:i/>
        </w:rPr>
      </w:pPr>
    </w:p>
    <w:bookmarkEnd w:id="8"/>
    <w:bookmarkEnd w:id="9"/>
    <w:bookmarkEnd w:id="10"/>
    <w:p w:rsidR="00A34BC2" w:rsidRPr="00B07012" w:rsidRDefault="00A34BC2" w:rsidP="00A34B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A34BC2" w:rsidRDefault="00A34BC2" w:rsidP="00A34BC2">
      <w:pPr>
        <w:pStyle w:val="ListParagraph"/>
      </w:pPr>
      <w:r>
        <w:t xml:space="preserve">                              north bounding: 4697924.651800 (m)</w:t>
      </w:r>
    </w:p>
    <w:p w:rsidR="00A34BC2" w:rsidRDefault="00A34BC2" w:rsidP="00A34BC2">
      <w:pPr>
        <w:pStyle w:val="ListParagraph"/>
      </w:pPr>
      <w:r>
        <w:t xml:space="preserve">                              south bounding: 4623524.749677 (m)</w:t>
      </w:r>
    </w:p>
    <w:p w:rsidR="00A34BC2" w:rsidRDefault="00A34BC2" w:rsidP="00A34BC2">
      <w:pPr>
        <w:pStyle w:val="ListParagraph"/>
      </w:pPr>
      <w:r>
        <w:t xml:space="preserve">                              east bounding: 1770933.490928 (m)</w:t>
      </w:r>
    </w:p>
    <w:p w:rsidR="00A34BC2" w:rsidRDefault="00A34BC2" w:rsidP="00A34BC2">
      <w:pPr>
        <w:pStyle w:val="ListParagraph"/>
      </w:pPr>
      <w:r>
        <w:t xml:space="preserve">                              west bounding: 1615533.539872 (m)</w:t>
      </w:r>
    </w:p>
    <w:p w:rsidR="00A34BC2" w:rsidRDefault="00A34BC2" w:rsidP="00A34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A34BC2" w:rsidRDefault="00A34BC2" w:rsidP="00A34BC2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A34BC2" w:rsidRDefault="00A34BC2" w:rsidP="00A34BC2">
      <w:pPr>
        <w:pStyle w:val="ListParagraph"/>
      </w:pPr>
      <w:r>
        <w:t xml:space="preserve">            Connecticut Coastal Cities</w:t>
      </w:r>
    </w:p>
    <w:p w:rsidR="00A34BC2" w:rsidRDefault="00A34BC2" w:rsidP="00A34BC2">
      <w:pPr>
        <w:pStyle w:val="ListParagraph"/>
      </w:pPr>
    </w:p>
    <w:p w:rsidR="00A34BC2" w:rsidRDefault="00A34BC2" w:rsidP="00A34BC2">
      <w:pPr>
        <w:pStyle w:val="Heading1"/>
      </w:pPr>
      <w:bookmarkStart w:id="11" w:name="OLE_LINK10"/>
      <w:bookmarkStart w:id="12" w:name="OLE_LINK9"/>
      <w:bookmarkStart w:id="13" w:name="OLE_LINK8"/>
      <w:r>
        <w:t xml:space="preserve">Entity and attribute information </w:t>
      </w:r>
    </w:p>
    <w:bookmarkEnd w:id="11"/>
    <w:bookmarkEnd w:id="12"/>
    <w:bookmarkEnd w:id="13"/>
    <w:p w:rsidR="00A34BC2" w:rsidRDefault="00A34BC2" w:rsidP="00A34BC2">
      <w:pPr>
        <w:pStyle w:val="Heading2"/>
      </w:pPr>
      <w:r>
        <w:t>Layers</w:t>
      </w:r>
    </w:p>
    <w:p w:rsidR="00A34BC2" w:rsidRDefault="00A34BC2" w:rsidP="00A34BC2">
      <w:pPr>
        <w:pStyle w:val="ListParagraph"/>
      </w:pPr>
      <w:bookmarkStart w:id="14" w:name="OLE_LINK11"/>
      <w:bookmarkStart w:id="15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A34BC2" w:rsidRDefault="00A34BC2" w:rsidP="00A34BC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</w:t>
      </w:r>
      <w:r w:rsidR="005C5952" w:rsidRPr="005C5952">
        <w:rPr>
          <w:rFonts w:cstheme="minorHAnsi"/>
        </w:rPr>
        <w:t>D:\Arcmap\ct_Index\grid_100_square200\Final_Indicators\new</w:t>
      </w:r>
      <w:r w:rsidRPr="009F2EF8">
        <w:rPr>
          <w:rFonts w:cstheme="minorHAnsi"/>
        </w:rPr>
        <w:t>\</w:t>
      </w:r>
      <w:r w:rsidR="005C5952" w:rsidRPr="005C5952">
        <w:rPr>
          <w:rFonts w:cstheme="minorHAnsi"/>
        </w:rPr>
        <w:t>minor_populationNEW.shp</w:t>
      </w:r>
    </w:p>
    <w:p w:rsidR="005C5952" w:rsidRPr="00084EEE" w:rsidRDefault="005C5952" w:rsidP="00A34BC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</w:p>
    <w:p w:rsidR="00A34BC2" w:rsidRDefault="00A34BC2" w:rsidP="00A34BC2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4"/>
    </w:p>
    <w:p w:rsidR="00A34BC2" w:rsidRDefault="00A34BC2" w:rsidP="00A34BC2">
      <w:pPr>
        <w:rPr>
          <w:b/>
        </w:rPr>
      </w:pPr>
      <w:r>
        <w:rPr>
          <w:b/>
        </w:rPr>
        <w:t xml:space="preserve">              </w:t>
      </w:r>
    </w:p>
    <w:p w:rsidR="00A6295A" w:rsidRDefault="00A34BC2" w:rsidP="00A6295A">
      <w:pPr>
        <w:pStyle w:val="NoSpacing"/>
        <w:rPr>
          <w:b/>
        </w:rPr>
      </w:pPr>
      <w:r>
        <w:t xml:space="preserve">              </w:t>
      </w:r>
      <w:bookmarkEnd w:id="15"/>
      <w:r w:rsidR="00A6295A">
        <w:rPr>
          <w:b/>
        </w:rPr>
        <w:t>Field:</w:t>
      </w:r>
    </w:p>
    <w:p w:rsidR="00B46F6B" w:rsidRDefault="00B46F6B" w:rsidP="00B46F6B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B46F6B" w:rsidRDefault="00B46F6B" w:rsidP="00B46F6B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B46F6B" w:rsidRDefault="00B46F6B" w:rsidP="00B46F6B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B46F6B" w:rsidRDefault="00B46F6B" w:rsidP="00B46F6B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B46F6B" w:rsidRDefault="00B46F6B" w:rsidP="00B46F6B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B46F6B" w:rsidRDefault="00B46F6B" w:rsidP="00B46F6B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B46F6B" w:rsidRDefault="00B46F6B" w:rsidP="00B46F6B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B46F6B" w:rsidRDefault="00B46F6B" w:rsidP="00B46F6B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B46F6B" w:rsidRDefault="00B46F6B" w:rsidP="00B46F6B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B46F6B" w:rsidRDefault="00B46F6B" w:rsidP="00B46F6B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B46F6B" w:rsidRPr="00093292" w:rsidRDefault="00B46F6B" w:rsidP="00B46F6B">
      <w:pPr>
        <w:pStyle w:val="NoSpacing"/>
        <w:rPr>
          <w:i/>
        </w:rPr>
      </w:pPr>
      <w:r w:rsidRPr="00093292">
        <w:rPr>
          <w:i/>
        </w:rPr>
        <w:t xml:space="preserve">             </w:t>
      </w:r>
      <w:r w:rsidRPr="00093292">
        <w:rPr>
          <w:b/>
          <w:i/>
        </w:rPr>
        <w:t xml:space="preserve"> </w:t>
      </w:r>
      <w:r w:rsidRPr="00093292">
        <w:rPr>
          <w:i/>
        </w:rPr>
        <w:t>rank: rank of coastal vulner</w:t>
      </w:r>
      <w:r w:rsidR="00657906">
        <w:rPr>
          <w:i/>
        </w:rPr>
        <w:t>ability given by percentage of Young</w:t>
      </w:r>
      <w:r w:rsidRPr="00093292">
        <w:rPr>
          <w:i/>
        </w:rPr>
        <w:t xml:space="preserve"> Population</w:t>
      </w:r>
    </w:p>
    <w:p w:rsidR="00B46F6B" w:rsidRPr="006B1977" w:rsidRDefault="00B46F6B" w:rsidP="00B46F6B">
      <w:pPr>
        <w:pStyle w:val="NoSpacing"/>
        <w:rPr>
          <w:i/>
        </w:rPr>
      </w:pPr>
      <w:r w:rsidRPr="00093292">
        <w:rPr>
          <w:i/>
        </w:rPr>
        <w:t xml:space="preserve">              population: percentage of </w:t>
      </w:r>
      <w:r w:rsidR="00657906">
        <w:rPr>
          <w:i/>
        </w:rPr>
        <w:t>young</w:t>
      </w:r>
      <w:r w:rsidRPr="00093292">
        <w:rPr>
          <w:i/>
        </w:rPr>
        <w:t xml:space="preserve"> population (track sensitive)</w:t>
      </w:r>
      <w:r w:rsidR="00A6295A">
        <w:t xml:space="preserve">                       </w:t>
      </w:r>
    </w:p>
    <w:p w:rsidR="00A6295A" w:rsidRPr="00B46F6B" w:rsidRDefault="00A6295A" w:rsidP="00B46F6B">
      <w:pPr>
        <w:pStyle w:val="NoSpacing"/>
      </w:pPr>
      <w:r>
        <w:rPr>
          <w:b/>
        </w:rPr>
        <w:t>Key words:</w:t>
      </w:r>
    </w:p>
    <w:p w:rsidR="00A6295A" w:rsidRDefault="00A6295A" w:rsidP="00A6295A">
      <w:pPr>
        <w:rPr>
          <w:rFonts w:cstheme="minorHAnsi"/>
          <w:color w:val="333333"/>
          <w:shd w:val="clear" w:color="auto" w:fill="FFFFFF"/>
        </w:rPr>
      </w:pPr>
      <w:r>
        <w:t xml:space="preserve">Young population, tracks,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A34BC2" w:rsidRDefault="00A34BC2" w:rsidP="00A6295A">
      <w:pPr>
        <w:pStyle w:val="Heading1"/>
      </w:pPr>
      <w:r>
        <w:t>Metadata Reference Information</w:t>
      </w:r>
    </w:p>
    <w:p w:rsidR="00A34BC2" w:rsidRDefault="00A34BC2" w:rsidP="00A34BC2"/>
    <w:p w:rsidR="00A34BC2" w:rsidRDefault="00A34BC2" w:rsidP="00A34BC2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A34BC2" w:rsidRDefault="00A34BC2" w:rsidP="00A34BC2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p w:rsidR="00A34BC2" w:rsidRDefault="00A34BC2" w:rsidP="00A34BC2"/>
    <w:bookmarkEnd w:id="4"/>
    <w:bookmarkEnd w:id="5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A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C2"/>
    <w:rsid w:val="005C5952"/>
    <w:rsid w:val="00657906"/>
    <w:rsid w:val="006B1977"/>
    <w:rsid w:val="00A34BC2"/>
    <w:rsid w:val="00A6295A"/>
    <w:rsid w:val="00B46F6B"/>
    <w:rsid w:val="00B96EBE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401C"/>
  <w15:chartTrackingRefBased/>
  <w15:docId w15:val="{8C993018-35A0-49BB-A9D3-6310D781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BC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BC2"/>
    <w:pPr>
      <w:ind w:left="720"/>
      <w:contextualSpacing/>
    </w:pPr>
  </w:style>
  <w:style w:type="paragraph" w:styleId="NoSpacing">
    <w:name w:val="No Spacing"/>
    <w:uiPriority w:val="1"/>
    <w:qFormat/>
    <w:rsid w:val="00A34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9</cp:revision>
  <dcterms:created xsi:type="dcterms:W3CDTF">2019-04-08T14:28:00Z</dcterms:created>
  <dcterms:modified xsi:type="dcterms:W3CDTF">2019-10-16T18:51:00Z</dcterms:modified>
</cp:coreProperties>
</file>