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E0C" w:rsidRDefault="00781E0C">
      <w:r>
        <w:t>Reason:</w:t>
      </w:r>
    </w:p>
    <w:p w:rsidR="00CA016C" w:rsidRDefault="00781E0C">
      <w:r>
        <w:tab/>
        <w:t xml:space="preserve">Kant:  </w:t>
      </w:r>
    </w:p>
    <w:p w:rsidR="00781E0C" w:rsidRDefault="00781E0C" w:rsidP="00CA016C">
      <w:pPr>
        <w:ind w:left="720" w:firstLine="720"/>
      </w:pPr>
      <w:r>
        <w:t>We are rational and autonomous</w:t>
      </w:r>
    </w:p>
    <w:p w:rsidR="00781E0C" w:rsidRDefault="00781E0C" w:rsidP="00CA016C">
      <w:pPr>
        <w:ind w:left="1440"/>
      </w:pPr>
      <w:r>
        <w:t>We should not allow the anticipated consequences of our actions to drive our decision-making.</w:t>
      </w:r>
    </w:p>
    <w:p w:rsidR="00B94414" w:rsidRDefault="00B94414">
      <w:r>
        <w:tab/>
      </w:r>
      <w:r w:rsidR="00CA016C">
        <w:tab/>
      </w:r>
      <w:r>
        <w:t>Always telling the truth is right</w:t>
      </w:r>
    </w:p>
    <w:p w:rsidR="00CA016C" w:rsidRDefault="00781E0C" w:rsidP="00B94414">
      <w:r>
        <w:tab/>
      </w:r>
      <w:r w:rsidR="00B94414">
        <w:t xml:space="preserve">Marcus Aurelius: </w:t>
      </w:r>
    </w:p>
    <w:p w:rsidR="00AC780B" w:rsidRDefault="00B94414" w:rsidP="00CA016C">
      <w:pPr>
        <w:ind w:left="1440" w:firstLine="45"/>
      </w:pPr>
      <w:r>
        <w:t>To remain unaffected by the world around him in order to perform his duty and act like a rational human being</w:t>
      </w:r>
    </w:p>
    <w:p w:rsidR="00CA016C" w:rsidRDefault="00C72AFD">
      <w:r>
        <w:tab/>
        <w:t xml:space="preserve">Aristotle:  </w:t>
      </w:r>
    </w:p>
    <w:p w:rsidR="00C72AFD" w:rsidRDefault="00C72AFD" w:rsidP="00CA016C">
      <w:pPr>
        <w:ind w:left="1440"/>
      </w:pPr>
      <w:r>
        <w:t>Acting virtuously requires finding the rationally defined mean between the vicious extremes of excess and deficiency of feeling or action in the way most appropriate to a particular situation.</w:t>
      </w:r>
    </w:p>
    <w:p w:rsidR="00781E0C" w:rsidRDefault="00781E0C">
      <w:r>
        <w:t>Feeling:</w:t>
      </w:r>
    </w:p>
    <w:p w:rsidR="00CA016C" w:rsidRDefault="00A74C64">
      <w:r>
        <w:tab/>
        <w:t xml:space="preserve">Mill: </w:t>
      </w:r>
    </w:p>
    <w:p w:rsidR="00A74C64" w:rsidRDefault="00A74C64" w:rsidP="00CA016C">
      <w:pPr>
        <w:ind w:left="1440" w:firstLine="45"/>
      </w:pPr>
      <w:r>
        <w:t>Actions are morally right to the extent that they tend to produce happiness and wrong to the extent that they tend to produce unhappiness</w:t>
      </w:r>
    </w:p>
    <w:p w:rsidR="00CA016C" w:rsidRDefault="00B94414" w:rsidP="00B94414">
      <w:pPr>
        <w:ind w:firstLine="720"/>
      </w:pPr>
      <w:r>
        <w:t xml:space="preserve">Hume: </w:t>
      </w:r>
    </w:p>
    <w:p w:rsidR="00B94414" w:rsidRDefault="00B94414" w:rsidP="00CA016C">
      <w:pPr>
        <w:ind w:left="1440" w:firstLine="45"/>
      </w:pPr>
      <w:r>
        <w:t>Concluded that reason is not the only force to drive our morals, but we need a “moral sentiment” as well.</w:t>
      </w:r>
    </w:p>
    <w:p w:rsidR="00B94414" w:rsidRDefault="00B94414" w:rsidP="00B94414">
      <w:r>
        <w:tab/>
      </w:r>
      <w:r w:rsidR="00CA016C">
        <w:tab/>
      </w:r>
      <w:r>
        <w:t>Based on observations</w:t>
      </w:r>
    </w:p>
    <w:p w:rsidR="00CA016C" w:rsidRDefault="00CA016C" w:rsidP="00B94414">
      <w:r>
        <w:tab/>
        <w:t>Confucius:</w:t>
      </w:r>
    </w:p>
    <w:p w:rsidR="00CA016C" w:rsidRDefault="00CA016C" w:rsidP="00CA016C">
      <w:pPr>
        <w:ind w:left="720" w:firstLine="720"/>
      </w:pPr>
      <w:r>
        <w:t xml:space="preserve"> Pursing the Dao: a way of living life to become more human</w:t>
      </w:r>
    </w:p>
    <w:p w:rsidR="00CA016C" w:rsidRDefault="00CA016C" w:rsidP="00B94414">
      <w:r>
        <w:tab/>
      </w:r>
      <w:r>
        <w:tab/>
      </w:r>
      <w:r w:rsidR="00B025C9">
        <w:t>Golden mean, overshooting is as bad as falling short</w:t>
      </w:r>
    </w:p>
    <w:p w:rsidR="00B025C9" w:rsidRDefault="00B025C9" w:rsidP="00B94414">
      <w:r>
        <w:tab/>
      </w:r>
      <w:r>
        <w:tab/>
        <w:t>A lesser virtue can become a vice if employed incorrectly</w:t>
      </w:r>
      <w:bookmarkStart w:id="0" w:name="_GoBack"/>
      <w:bookmarkEnd w:id="0"/>
    </w:p>
    <w:p w:rsidR="00781E0C" w:rsidRDefault="00781E0C"/>
    <w:sectPr w:rsidR="0078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0C"/>
    <w:rsid w:val="0038690A"/>
    <w:rsid w:val="00781E0C"/>
    <w:rsid w:val="00A74C64"/>
    <w:rsid w:val="00AC780B"/>
    <w:rsid w:val="00B025C9"/>
    <w:rsid w:val="00B94414"/>
    <w:rsid w:val="00C72AFD"/>
    <w:rsid w:val="00C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BB2F-AA04-4803-827F-7CB4AA69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Crane, Zac D. (MU-Student)</dc:creator>
  <cp:keywords/>
  <dc:description/>
  <cp:lastModifiedBy>Crane, Zac D. (MU-Student)</cp:lastModifiedBy>
  <cp:revision>6</cp:revision>
  <dcterms:created xsi:type="dcterms:W3CDTF">2015-02-10T15:17:00Z</dcterms:created>
  <dcterms:modified xsi:type="dcterms:W3CDTF">2015-02-10T16:07:00Z</dcterms:modified>
</cp:coreProperties>
</file>