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17196887"/>
        <w:docPartObj>
          <w:docPartGallery w:val="Table of Contents"/>
          <w:docPartUnique/>
        </w:docPartObj>
      </w:sdtPr>
      <w:sdtEndPr>
        <w:rPr>
          <w:b/>
          <w:bCs/>
        </w:rPr>
      </w:sdtEndPr>
      <w:sdtContent>
        <w:p w14:paraId="08E1E347" w14:textId="77777777" w:rsidR="00C735A0" w:rsidRPr="00C735A0" w:rsidRDefault="00C735A0">
          <w:pPr>
            <w:pStyle w:val="TBal"/>
            <w:rPr>
              <w:rFonts w:ascii="Times New Roman" w:hAnsi="Times New Roman" w:cs="Times New Roman"/>
              <w:b/>
              <w:color w:val="000000" w:themeColor="text1"/>
              <w:sz w:val="24"/>
              <w:szCs w:val="24"/>
            </w:rPr>
          </w:pPr>
          <w:r w:rsidRPr="00C735A0">
            <w:rPr>
              <w:rFonts w:ascii="Times New Roman" w:hAnsi="Times New Roman" w:cs="Times New Roman"/>
              <w:b/>
              <w:color w:val="000000" w:themeColor="text1"/>
              <w:sz w:val="24"/>
              <w:szCs w:val="24"/>
            </w:rPr>
            <w:t>İçindekiler</w:t>
          </w:r>
        </w:p>
        <w:p w14:paraId="5CD8D6F5" w14:textId="77777777" w:rsidR="00C735A0" w:rsidRPr="00954971" w:rsidRDefault="00C735A0" w:rsidP="00C735A0">
          <w:pPr>
            <w:rPr>
              <w:rFonts w:ascii="Times New Roman" w:hAnsi="Times New Roman" w:cs="Times New Roman"/>
              <w:lang w:eastAsia="tr-TR"/>
            </w:rPr>
          </w:pPr>
        </w:p>
        <w:p w14:paraId="05BB6FBE" w14:textId="6094156F" w:rsidR="00954971" w:rsidRPr="00954971" w:rsidRDefault="00C735A0">
          <w:pPr>
            <w:pStyle w:val="T1"/>
            <w:tabs>
              <w:tab w:val="right" w:leader="dot" w:pos="9062"/>
            </w:tabs>
            <w:rPr>
              <w:rFonts w:ascii="Times New Roman" w:eastAsiaTheme="minorEastAsia" w:hAnsi="Times New Roman" w:cs="Times New Roman"/>
              <w:noProof/>
              <w:lang w:eastAsia="tr-TR"/>
            </w:rPr>
          </w:pPr>
          <w:r w:rsidRPr="00954971">
            <w:rPr>
              <w:rFonts w:ascii="Times New Roman" w:hAnsi="Times New Roman" w:cs="Times New Roman"/>
            </w:rPr>
            <w:fldChar w:fldCharType="begin"/>
          </w:r>
          <w:r w:rsidRPr="00954971">
            <w:rPr>
              <w:rFonts w:ascii="Times New Roman" w:hAnsi="Times New Roman" w:cs="Times New Roman"/>
            </w:rPr>
            <w:instrText xml:space="preserve"> TOC \o "1-3" \h \z \u </w:instrText>
          </w:r>
          <w:r w:rsidRPr="00954971">
            <w:rPr>
              <w:rFonts w:ascii="Times New Roman" w:hAnsi="Times New Roman" w:cs="Times New Roman"/>
            </w:rPr>
            <w:fldChar w:fldCharType="separate"/>
          </w:r>
          <w:hyperlink w:anchor="_Toc162215281" w:history="1">
            <w:r w:rsidR="00954971" w:rsidRPr="00954971">
              <w:rPr>
                <w:rStyle w:val="Kpr"/>
                <w:rFonts w:ascii="Times New Roman" w:hAnsi="Times New Roman" w:cs="Times New Roman"/>
                <w:noProof/>
              </w:rPr>
              <w:t>Giriş</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_Toc162215281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3</w:t>
            </w:r>
            <w:r w:rsidR="00954971" w:rsidRPr="00954971">
              <w:rPr>
                <w:rFonts w:ascii="Times New Roman" w:hAnsi="Times New Roman" w:cs="Times New Roman"/>
                <w:noProof/>
                <w:webHidden/>
              </w:rPr>
              <w:fldChar w:fldCharType="end"/>
            </w:r>
          </w:hyperlink>
        </w:p>
        <w:p w14:paraId="02BA6D5F" w14:textId="3582A3FC"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82" w:history="1">
            <w:r w:rsidR="00954971" w:rsidRPr="00954971">
              <w:rPr>
                <w:rStyle w:val="Kpr"/>
                <w:rFonts w:ascii="Times New Roman" w:hAnsi="Times New Roman" w:cs="Times New Roman"/>
                <w:noProof/>
              </w:rPr>
              <w:t>1.  Proje Amacı</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_Toc162215282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3</w:t>
            </w:r>
            <w:r w:rsidR="00954971" w:rsidRPr="00954971">
              <w:rPr>
                <w:rFonts w:ascii="Times New Roman" w:hAnsi="Times New Roman" w:cs="Times New Roman"/>
                <w:noProof/>
                <w:webHidden/>
              </w:rPr>
              <w:fldChar w:fldCharType="end"/>
            </w:r>
          </w:hyperlink>
        </w:p>
        <w:p w14:paraId="45028278" w14:textId="0EB4E9C8"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83" w:history="1">
            <w:r w:rsidR="00954971" w:rsidRPr="00954971">
              <w:rPr>
                <w:rStyle w:val="Kpr"/>
                <w:rFonts w:ascii="Times New Roman" w:hAnsi="Times New Roman" w:cs="Times New Roman"/>
                <w:noProof/>
              </w:rPr>
              <w:t>2. Kullanılan Veri Seti</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_Toc162215283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3</w:t>
            </w:r>
            <w:r w:rsidR="00954971" w:rsidRPr="00954971">
              <w:rPr>
                <w:rFonts w:ascii="Times New Roman" w:hAnsi="Times New Roman" w:cs="Times New Roman"/>
                <w:noProof/>
                <w:webHidden/>
              </w:rPr>
              <w:fldChar w:fldCharType="end"/>
            </w:r>
          </w:hyperlink>
        </w:p>
        <w:p w14:paraId="0C540ED7" w14:textId="44523E31"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84" w:history="1">
            <w:r w:rsidR="00954971" w:rsidRPr="00954971">
              <w:rPr>
                <w:rStyle w:val="Kpr"/>
                <w:rFonts w:ascii="Times New Roman" w:hAnsi="Times New Roman" w:cs="Times New Roman"/>
                <w:noProof/>
              </w:rPr>
              <w:t>3. Veri İncelemesi ve Görselleştirme</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_Toc162215284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4</w:t>
            </w:r>
            <w:r w:rsidR="00954971" w:rsidRPr="00954971">
              <w:rPr>
                <w:rFonts w:ascii="Times New Roman" w:hAnsi="Times New Roman" w:cs="Times New Roman"/>
                <w:noProof/>
                <w:webHidden/>
              </w:rPr>
              <w:fldChar w:fldCharType="end"/>
            </w:r>
          </w:hyperlink>
        </w:p>
        <w:p w14:paraId="0FC9FF09" w14:textId="11308833" w:rsidR="00954971" w:rsidRPr="00954971" w:rsidRDefault="00BF4AB2">
          <w:pPr>
            <w:pStyle w:val="T2"/>
            <w:rPr>
              <w:rFonts w:eastAsiaTheme="minorEastAsia"/>
              <w:b w:val="0"/>
              <w:lang w:eastAsia="tr-TR"/>
            </w:rPr>
          </w:pPr>
          <w:hyperlink w:anchor="_Toc162215285" w:history="1">
            <w:r w:rsidR="00954971" w:rsidRPr="00954971">
              <w:rPr>
                <w:rStyle w:val="Kpr"/>
                <w:b w:val="0"/>
              </w:rPr>
              <w:t>3.1. Histogramlar:</w:t>
            </w:r>
            <w:r w:rsidR="00954971" w:rsidRPr="00954971">
              <w:rPr>
                <w:b w:val="0"/>
                <w:webHidden/>
              </w:rPr>
              <w:tab/>
            </w:r>
            <w:r w:rsidR="00954971" w:rsidRPr="00954971">
              <w:rPr>
                <w:b w:val="0"/>
                <w:webHidden/>
              </w:rPr>
              <w:fldChar w:fldCharType="begin"/>
            </w:r>
            <w:r w:rsidR="00954971" w:rsidRPr="00954971">
              <w:rPr>
                <w:b w:val="0"/>
                <w:webHidden/>
              </w:rPr>
              <w:instrText xml:space="preserve"> PAGEREF _Toc162215285 \h </w:instrText>
            </w:r>
            <w:r w:rsidR="00954971" w:rsidRPr="00954971">
              <w:rPr>
                <w:b w:val="0"/>
                <w:webHidden/>
              </w:rPr>
            </w:r>
            <w:r w:rsidR="00954971" w:rsidRPr="00954971">
              <w:rPr>
                <w:b w:val="0"/>
                <w:webHidden/>
              </w:rPr>
              <w:fldChar w:fldCharType="separate"/>
            </w:r>
            <w:r w:rsidR="007E4E16">
              <w:rPr>
                <w:b w:val="0"/>
                <w:webHidden/>
              </w:rPr>
              <w:t>5</w:t>
            </w:r>
            <w:r w:rsidR="00954971" w:rsidRPr="00954971">
              <w:rPr>
                <w:b w:val="0"/>
                <w:webHidden/>
              </w:rPr>
              <w:fldChar w:fldCharType="end"/>
            </w:r>
          </w:hyperlink>
        </w:p>
        <w:p w14:paraId="5349C732" w14:textId="420F3785" w:rsidR="00954971" w:rsidRPr="00954971" w:rsidRDefault="00BF4AB2">
          <w:pPr>
            <w:pStyle w:val="T2"/>
            <w:rPr>
              <w:rFonts w:eastAsiaTheme="minorEastAsia"/>
              <w:b w:val="0"/>
              <w:lang w:eastAsia="tr-TR"/>
            </w:rPr>
          </w:pPr>
          <w:hyperlink w:anchor="_Toc162215286" w:history="1">
            <w:r w:rsidR="00954971" w:rsidRPr="00954971">
              <w:rPr>
                <w:rStyle w:val="Kpr"/>
                <w:b w:val="0"/>
              </w:rPr>
              <w:t>3.2. Kutu Grafiği:</w:t>
            </w:r>
            <w:r w:rsidR="00954971" w:rsidRPr="00954971">
              <w:rPr>
                <w:b w:val="0"/>
                <w:webHidden/>
              </w:rPr>
              <w:tab/>
            </w:r>
            <w:r w:rsidR="00954971" w:rsidRPr="00954971">
              <w:rPr>
                <w:b w:val="0"/>
                <w:webHidden/>
              </w:rPr>
              <w:fldChar w:fldCharType="begin"/>
            </w:r>
            <w:r w:rsidR="00954971" w:rsidRPr="00954971">
              <w:rPr>
                <w:b w:val="0"/>
                <w:webHidden/>
              </w:rPr>
              <w:instrText xml:space="preserve"> PAGEREF _Toc162215286 \h </w:instrText>
            </w:r>
            <w:r w:rsidR="00954971" w:rsidRPr="00954971">
              <w:rPr>
                <w:b w:val="0"/>
                <w:webHidden/>
              </w:rPr>
            </w:r>
            <w:r w:rsidR="00954971" w:rsidRPr="00954971">
              <w:rPr>
                <w:b w:val="0"/>
                <w:webHidden/>
              </w:rPr>
              <w:fldChar w:fldCharType="separate"/>
            </w:r>
            <w:r w:rsidR="007E4E16">
              <w:rPr>
                <w:b w:val="0"/>
                <w:webHidden/>
              </w:rPr>
              <w:t>5</w:t>
            </w:r>
            <w:r w:rsidR="00954971" w:rsidRPr="00954971">
              <w:rPr>
                <w:b w:val="0"/>
                <w:webHidden/>
              </w:rPr>
              <w:fldChar w:fldCharType="end"/>
            </w:r>
          </w:hyperlink>
        </w:p>
        <w:p w14:paraId="506BBB94" w14:textId="73AF046E" w:rsidR="00954971" w:rsidRPr="00954971" w:rsidRDefault="00BF4AB2">
          <w:pPr>
            <w:pStyle w:val="T2"/>
            <w:rPr>
              <w:rFonts w:eastAsiaTheme="minorEastAsia"/>
              <w:b w:val="0"/>
              <w:lang w:eastAsia="tr-TR"/>
            </w:rPr>
          </w:pPr>
          <w:hyperlink w:anchor="_Toc162215287" w:history="1">
            <w:r w:rsidR="00954971" w:rsidRPr="00954971">
              <w:rPr>
                <w:rStyle w:val="Kpr"/>
                <w:b w:val="0"/>
              </w:rPr>
              <w:t>3.3. Korelasyon Matrisi:</w:t>
            </w:r>
            <w:r w:rsidR="00954971" w:rsidRPr="00954971">
              <w:rPr>
                <w:b w:val="0"/>
                <w:webHidden/>
              </w:rPr>
              <w:tab/>
            </w:r>
            <w:r w:rsidR="00954971" w:rsidRPr="00954971">
              <w:rPr>
                <w:b w:val="0"/>
                <w:webHidden/>
              </w:rPr>
              <w:fldChar w:fldCharType="begin"/>
            </w:r>
            <w:r w:rsidR="00954971" w:rsidRPr="00954971">
              <w:rPr>
                <w:b w:val="0"/>
                <w:webHidden/>
              </w:rPr>
              <w:instrText xml:space="preserve"> PAGEREF _Toc162215287 \h </w:instrText>
            </w:r>
            <w:r w:rsidR="00954971" w:rsidRPr="00954971">
              <w:rPr>
                <w:b w:val="0"/>
                <w:webHidden/>
              </w:rPr>
            </w:r>
            <w:r w:rsidR="00954971" w:rsidRPr="00954971">
              <w:rPr>
                <w:b w:val="0"/>
                <w:webHidden/>
              </w:rPr>
              <w:fldChar w:fldCharType="separate"/>
            </w:r>
            <w:r w:rsidR="007E4E16">
              <w:rPr>
                <w:b w:val="0"/>
                <w:webHidden/>
              </w:rPr>
              <w:t>5</w:t>
            </w:r>
            <w:r w:rsidR="00954971" w:rsidRPr="00954971">
              <w:rPr>
                <w:b w:val="0"/>
                <w:webHidden/>
              </w:rPr>
              <w:fldChar w:fldCharType="end"/>
            </w:r>
          </w:hyperlink>
        </w:p>
        <w:p w14:paraId="5008049E" w14:textId="57567DA1" w:rsidR="00954971" w:rsidRPr="00954971" w:rsidRDefault="00BF4AB2">
          <w:pPr>
            <w:pStyle w:val="T2"/>
            <w:rPr>
              <w:rFonts w:eastAsiaTheme="minorEastAsia"/>
              <w:b w:val="0"/>
              <w:lang w:eastAsia="tr-TR"/>
            </w:rPr>
          </w:pPr>
          <w:hyperlink w:anchor="_Toc162215288" w:history="1">
            <w:r w:rsidR="00954971" w:rsidRPr="00954971">
              <w:rPr>
                <w:rStyle w:val="Kpr"/>
                <w:b w:val="0"/>
              </w:rPr>
              <w:t>3.4. Scatter Plotlar:</w:t>
            </w:r>
            <w:r w:rsidR="00954971" w:rsidRPr="00954971">
              <w:rPr>
                <w:b w:val="0"/>
                <w:webHidden/>
              </w:rPr>
              <w:tab/>
            </w:r>
            <w:r w:rsidR="00954971" w:rsidRPr="00954971">
              <w:rPr>
                <w:b w:val="0"/>
                <w:webHidden/>
              </w:rPr>
              <w:fldChar w:fldCharType="begin"/>
            </w:r>
            <w:r w:rsidR="00954971" w:rsidRPr="00954971">
              <w:rPr>
                <w:b w:val="0"/>
                <w:webHidden/>
              </w:rPr>
              <w:instrText xml:space="preserve"> PAGEREF _Toc162215288 \h </w:instrText>
            </w:r>
            <w:r w:rsidR="00954971" w:rsidRPr="00954971">
              <w:rPr>
                <w:b w:val="0"/>
                <w:webHidden/>
              </w:rPr>
            </w:r>
            <w:r w:rsidR="00954971" w:rsidRPr="00954971">
              <w:rPr>
                <w:b w:val="0"/>
                <w:webHidden/>
              </w:rPr>
              <w:fldChar w:fldCharType="separate"/>
            </w:r>
            <w:r w:rsidR="007E4E16">
              <w:rPr>
                <w:b w:val="0"/>
                <w:webHidden/>
              </w:rPr>
              <w:t>5</w:t>
            </w:r>
            <w:r w:rsidR="00954971" w:rsidRPr="00954971">
              <w:rPr>
                <w:b w:val="0"/>
                <w:webHidden/>
              </w:rPr>
              <w:fldChar w:fldCharType="end"/>
            </w:r>
          </w:hyperlink>
        </w:p>
        <w:p w14:paraId="5EA5F1CC" w14:textId="280E5A13"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89" w:history="1">
            <w:r w:rsidR="00954971" w:rsidRPr="00954971">
              <w:rPr>
                <w:rStyle w:val="Kpr"/>
                <w:rFonts w:ascii="Times New Roman" w:hAnsi="Times New Roman" w:cs="Times New Roman"/>
                <w:noProof/>
              </w:rPr>
              <w:t>4. Veri Ön İşleme ve Normalizasyonu</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_Toc162215289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5</w:t>
            </w:r>
            <w:r w:rsidR="00954971" w:rsidRPr="00954971">
              <w:rPr>
                <w:rFonts w:ascii="Times New Roman" w:hAnsi="Times New Roman" w:cs="Times New Roman"/>
                <w:noProof/>
                <w:webHidden/>
              </w:rPr>
              <w:fldChar w:fldCharType="end"/>
            </w:r>
          </w:hyperlink>
        </w:p>
        <w:p w14:paraId="1F39F521" w14:textId="7128B66F"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90" w:history="1">
            <w:r w:rsidR="00954971" w:rsidRPr="00954971">
              <w:rPr>
                <w:rStyle w:val="Kpr"/>
                <w:rFonts w:ascii="Times New Roman" w:hAnsi="Times New Roman" w:cs="Times New Roman"/>
                <w:noProof/>
              </w:rPr>
              <w:t>5. Yapay Sinir Ağı Modeli Oluşturma ve Eğitme</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_Toc162215290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6</w:t>
            </w:r>
            <w:r w:rsidR="00954971" w:rsidRPr="00954971">
              <w:rPr>
                <w:rFonts w:ascii="Times New Roman" w:hAnsi="Times New Roman" w:cs="Times New Roman"/>
                <w:noProof/>
                <w:webHidden/>
              </w:rPr>
              <w:fldChar w:fldCharType="end"/>
            </w:r>
          </w:hyperlink>
        </w:p>
        <w:p w14:paraId="0D7DBA8C" w14:textId="082C9C13" w:rsidR="00954971" w:rsidRPr="00954971" w:rsidRDefault="00BF4AB2">
          <w:pPr>
            <w:pStyle w:val="T2"/>
            <w:rPr>
              <w:rFonts w:eastAsiaTheme="minorEastAsia"/>
              <w:b w:val="0"/>
              <w:lang w:eastAsia="tr-TR"/>
            </w:rPr>
          </w:pPr>
          <w:hyperlink w:anchor="_Toc162215291" w:history="1">
            <w:r w:rsidR="00954971" w:rsidRPr="00954971">
              <w:rPr>
                <w:rStyle w:val="Kpr"/>
                <w:b w:val="0"/>
              </w:rPr>
              <w:t>5. 1</w:t>
            </w:r>
            <w:r w:rsidR="008F7155">
              <w:rPr>
                <w:rStyle w:val="Kpr"/>
                <w:b w:val="0"/>
              </w:rPr>
              <w:t>.</w:t>
            </w:r>
            <w:r w:rsidR="00954971" w:rsidRPr="00954971">
              <w:rPr>
                <w:rStyle w:val="Kpr"/>
                <w:b w:val="0"/>
              </w:rPr>
              <w:t xml:space="preserve"> Veri Seti Bölme</w:t>
            </w:r>
            <w:r w:rsidR="00954971" w:rsidRPr="00954971">
              <w:rPr>
                <w:b w:val="0"/>
                <w:webHidden/>
              </w:rPr>
              <w:tab/>
            </w:r>
            <w:r w:rsidR="00954971" w:rsidRPr="00954971">
              <w:rPr>
                <w:b w:val="0"/>
                <w:webHidden/>
              </w:rPr>
              <w:fldChar w:fldCharType="begin"/>
            </w:r>
            <w:r w:rsidR="00954971" w:rsidRPr="00954971">
              <w:rPr>
                <w:b w:val="0"/>
                <w:webHidden/>
              </w:rPr>
              <w:instrText xml:space="preserve"> PAGEREF _Toc162215291 \h </w:instrText>
            </w:r>
            <w:r w:rsidR="00954971" w:rsidRPr="00954971">
              <w:rPr>
                <w:b w:val="0"/>
                <w:webHidden/>
              </w:rPr>
            </w:r>
            <w:r w:rsidR="00954971" w:rsidRPr="00954971">
              <w:rPr>
                <w:b w:val="0"/>
                <w:webHidden/>
              </w:rPr>
              <w:fldChar w:fldCharType="separate"/>
            </w:r>
            <w:r w:rsidR="007E4E16">
              <w:rPr>
                <w:b w:val="0"/>
                <w:webHidden/>
              </w:rPr>
              <w:t>6</w:t>
            </w:r>
            <w:r w:rsidR="00954971" w:rsidRPr="00954971">
              <w:rPr>
                <w:b w:val="0"/>
                <w:webHidden/>
              </w:rPr>
              <w:fldChar w:fldCharType="end"/>
            </w:r>
          </w:hyperlink>
        </w:p>
        <w:p w14:paraId="2B6A523F" w14:textId="7A34F001" w:rsidR="00954971" w:rsidRPr="00954971" w:rsidRDefault="00BF4AB2">
          <w:pPr>
            <w:pStyle w:val="T2"/>
            <w:rPr>
              <w:rFonts w:eastAsiaTheme="minorEastAsia"/>
              <w:b w:val="0"/>
              <w:lang w:eastAsia="tr-TR"/>
            </w:rPr>
          </w:pPr>
          <w:hyperlink w:anchor="_Toc162215292" w:history="1">
            <w:r w:rsidR="00954971" w:rsidRPr="00954971">
              <w:rPr>
                <w:rStyle w:val="Kpr"/>
                <w:b w:val="0"/>
              </w:rPr>
              <w:t>5. 2</w:t>
            </w:r>
            <w:r w:rsidR="008F7155">
              <w:rPr>
                <w:rStyle w:val="Kpr"/>
                <w:b w:val="0"/>
              </w:rPr>
              <w:t>.</w:t>
            </w:r>
            <w:r w:rsidR="00954971" w:rsidRPr="00954971">
              <w:rPr>
                <w:rStyle w:val="Kpr"/>
                <w:b w:val="0"/>
              </w:rPr>
              <w:t xml:space="preserve"> Modelin Oluşturulması</w:t>
            </w:r>
            <w:r w:rsidR="00954971" w:rsidRPr="00954971">
              <w:rPr>
                <w:b w:val="0"/>
                <w:webHidden/>
              </w:rPr>
              <w:tab/>
            </w:r>
            <w:r w:rsidR="00954971" w:rsidRPr="00954971">
              <w:rPr>
                <w:b w:val="0"/>
                <w:webHidden/>
              </w:rPr>
              <w:fldChar w:fldCharType="begin"/>
            </w:r>
            <w:r w:rsidR="00954971" w:rsidRPr="00954971">
              <w:rPr>
                <w:b w:val="0"/>
                <w:webHidden/>
              </w:rPr>
              <w:instrText xml:space="preserve"> PAGEREF _Toc162215292 \h </w:instrText>
            </w:r>
            <w:r w:rsidR="00954971" w:rsidRPr="00954971">
              <w:rPr>
                <w:b w:val="0"/>
                <w:webHidden/>
              </w:rPr>
            </w:r>
            <w:r w:rsidR="00954971" w:rsidRPr="00954971">
              <w:rPr>
                <w:b w:val="0"/>
                <w:webHidden/>
              </w:rPr>
              <w:fldChar w:fldCharType="separate"/>
            </w:r>
            <w:r w:rsidR="007E4E16">
              <w:rPr>
                <w:b w:val="0"/>
                <w:webHidden/>
              </w:rPr>
              <w:t>7</w:t>
            </w:r>
            <w:r w:rsidR="00954971" w:rsidRPr="00954971">
              <w:rPr>
                <w:b w:val="0"/>
                <w:webHidden/>
              </w:rPr>
              <w:fldChar w:fldCharType="end"/>
            </w:r>
          </w:hyperlink>
        </w:p>
        <w:p w14:paraId="28E1F602" w14:textId="7C369FDE"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93" w:history="1">
            <w:r w:rsidR="00954971" w:rsidRPr="00954971">
              <w:rPr>
                <w:rStyle w:val="Kpr"/>
                <w:rFonts w:ascii="Times New Roman" w:hAnsi="Times New Roman" w:cs="Times New Roman"/>
                <w:noProof/>
              </w:rPr>
              <w:t>6. Model Performansı</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_Toc162215293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7</w:t>
            </w:r>
            <w:r w:rsidR="00954971" w:rsidRPr="00954971">
              <w:rPr>
                <w:rFonts w:ascii="Times New Roman" w:hAnsi="Times New Roman" w:cs="Times New Roman"/>
                <w:noProof/>
                <w:webHidden/>
              </w:rPr>
              <w:fldChar w:fldCharType="end"/>
            </w:r>
          </w:hyperlink>
        </w:p>
        <w:p w14:paraId="7FA76A43" w14:textId="56009501"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94" w:history="1">
            <w:r w:rsidR="00954971" w:rsidRPr="00954971">
              <w:rPr>
                <w:rStyle w:val="Kpr"/>
                <w:rFonts w:ascii="Times New Roman" w:hAnsi="Times New Roman" w:cs="Times New Roman"/>
                <w:noProof/>
              </w:rPr>
              <w:t>7. Sonuçlar</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_Toc162215294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8</w:t>
            </w:r>
            <w:r w:rsidR="00954971" w:rsidRPr="00954971">
              <w:rPr>
                <w:rFonts w:ascii="Times New Roman" w:hAnsi="Times New Roman" w:cs="Times New Roman"/>
                <w:noProof/>
                <w:webHidden/>
              </w:rPr>
              <w:fldChar w:fldCharType="end"/>
            </w:r>
          </w:hyperlink>
        </w:p>
        <w:p w14:paraId="54A48DBD" w14:textId="7F7C9471" w:rsidR="00954971" w:rsidRPr="00954971" w:rsidRDefault="00BF4AB2">
          <w:pPr>
            <w:pStyle w:val="T1"/>
            <w:tabs>
              <w:tab w:val="right" w:leader="dot" w:pos="9062"/>
            </w:tabs>
            <w:rPr>
              <w:rFonts w:ascii="Times New Roman" w:eastAsiaTheme="minorEastAsia" w:hAnsi="Times New Roman" w:cs="Times New Roman"/>
              <w:noProof/>
              <w:lang w:eastAsia="tr-TR"/>
            </w:rPr>
          </w:pPr>
          <w:hyperlink w:anchor="_Toc162215295" w:history="1">
            <w:r w:rsidR="00954971" w:rsidRPr="00954971">
              <w:rPr>
                <w:rStyle w:val="Kpr"/>
                <w:rFonts w:ascii="Times New Roman" w:hAnsi="Times New Roman" w:cs="Times New Roman"/>
                <w:noProof/>
              </w:rPr>
              <w:t>8. KAYNAKÇA</w:t>
            </w:r>
            <w:r w:rsidR="00954971" w:rsidRPr="00954971">
              <w:rPr>
                <w:rFonts w:ascii="Times New Roman" w:hAnsi="Times New Roman" w:cs="Times New Roman"/>
                <w:noProof/>
                <w:webHidden/>
              </w:rPr>
              <w:tab/>
            </w:r>
            <w:r w:rsidR="00954971" w:rsidRPr="00954971">
              <w:rPr>
                <w:rFonts w:ascii="Times New Roman" w:hAnsi="Times New Roman" w:cs="Times New Roman"/>
                <w:noProof/>
                <w:webHidden/>
              </w:rPr>
              <w:fldChar w:fldCharType="begin"/>
            </w:r>
            <w:r w:rsidR="00954971" w:rsidRPr="00954971">
              <w:rPr>
                <w:rFonts w:ascii="Times New Roman" w:hAnsi="Times New Roman" w:cs="Times New Roman"/>
                <w:noProof/>
                <w:webHidden/>
              </w:rPr>
              <w:instrText xml:space="preserve"> PAGEREF _Toc162215295 \h </w:instrText>
            </w:r>
            <w:r w:rsidR="00954971" w:rsidRPr="00954971">
              <w:rPr>
                <w:rFonts w:ascii="Times New Roman" w:hAnsi="Times New Roman" w:cs="Times New Roman"/>
                <w:noProof/>
                <w:webHidden/>
              </w:rPr>
            </w:r>
            <w:r w:rsidR="00954971" w:rsidRPr="00954971">
              <w:rPr>
                <w:rFonts w:ascii="Times New Roman" w:hAnsi="Times New Roman" w:cs="Times New Roman"/>
                <w:noProof/>
                <w:webHidden/>
              </w:rPr>
              <w:fldChar w:fldCharType="separate"/>
            </w:r>
            <w:r w:rsidR="007E4E16">
              <w:rPr>
                <w:rFonts w:ascii="Times New Roman" w:hAnsi="Times New Roman" w:cs="Times New Roman"/>
                <w:noProof/>
                <w:webHidden/>
              </w:rPr>
              <w:t>9</w:t>
            </w:r>
            <w:r w:rsidR="00954971" w:rsidRPr="00954971">
              <w:rPr>
                <w:rFonts w:ascii="Times New Roman" w:hAnsi="Times New Roman" w:cs="Times New Roman"/>
                <w:noProof/>
                <w:webHidden/>
              </w:rPr>
              <w:fldChar w:fldCharType="end"/>
            </w:r>
          </w:hyperlink>
        </w:p>
        <w:p w14:paraId="47DE802C" w14:textId="77777777" w:rsidR="00C735A0" w:rsidRPr="00F361F7" w:rsidRDefault="00C735A0">
          <w:pPr>
            <w:rPr>
              <w:b/>
            </w:rPr>
          </w:pPr>
          <w:r w:rsidRPr="00954971">
            <w:rPr>
              <w:rFonts w:ascii="Times New Roman" w:hAnsi="Times New Roman" w:cs="Times New Roman"/>
              <w:bCs/>
            </w:rPr>
            <w:fldChar w:fldCharType="end"/>
          </w:r>
        </w:p>
      </w:sdtContent>
    </w:sdt>
    <w:p w14:paraId="3DE80322" w14:textId="77777777" w:rsidR="00715DA8" w:rsidRDefault="00133335" w:rsidP="00C735A0">
      <w:pPr>
        <w:jc w:val="center"/>
        <w:rPr>
          <w:rFonts w:ascii="Times New Roman" w:hAnsi="Times New Roman" w:cs="Times New Roman"/>
          <w:b/>
          <w:color w:val="000000" w:themeColor="text1"/>
          <w:sz w:val="20"/>
          <w:szCs w:val="20"/>
        </w:rPr>
      </w:pPr>
      <w:r w:rsidRPr="00133335">
        <w:br/>
      </w:r>
    </w:p>
    <w:p w14:paraId="08CCFF74" w14:textId="77777777" w:rsidR="00C735A0" w:rsidRDefault="00C735A0" w:rsidP="00C735A0">
      <w:pPr>
        <w:jc w:val="center"/>
        <w:rPr>
          <w:rFonts w:ascii="Times New Roman" w:hAnsi="Times New Roman" w:cs="Times New Roman"/>
          <w:b/>
          <w:color w:val="000000" w:themeColor="text1"/>
          <w:sz w:val="20"/>
          <w:szCs w:val="20"/>
        </w:rPr>
      </w:pPr>
    </w:p>
    <w:p w14:paraId="3B70BF49" w14:textId="77777777" w:rsidR="00C735A0" w:rsidRDefault="00C735A0" w:rsidP="00C735A0">
      <w:pPr>
        <w:jc w:val="center"/>
        <w:rPr>
          <w:rFonts w:ascii="Times New Roman" w:hAnsi="Times New Roman" w:cs="Times New Roman"/>
          <w:b/>
          <w:color w:val="000000" w:themeColor="text1"/>
          <w:sz w:val="20"/>
          <w:szCs w:val="20"/>
        </w:rPr>
      </w:pPr>
    </w:p>
    <w:p w14:paraId="6F672B8F" w14:textId="77777777" w:rsidR="00C735A0" w:rsidRDefault="00C735A0" w:rsidP="00C735A0">
      <w:pPr>
        <w:jc w:val="center"/>
        <w:rPr>
          <w:rFonts w:ascii="Times New Roman" w:hAnsi="Times New Roman" w:cs="Times New Roman"/>
          <w:b/>
          <w:color w:val="000000" w:themeColor="text1"/>
          <w:sz w:val="20"/>
          <w:szCs w:val="20"/>
        </w:rPr>
      </w:pPr>
    </w:p>
    <w:p w14:paraId="63FEF732" w14:textId="77777777" w:rsidR="00C735A0" w:rsidRDefault="00C735A0" w:rsidP="00C735A0">
      <w:pPr>
        <w:jc w:val="center"/>
        <w:rPr>
          <w:rFonts w:ascii="Times New Roman" w:hAnsi="Times New Roman" w:cs="Times New Roman"/>
          <w:b/>
          <w:color w:val="000000" w:themeColor="text1"/>
          <w:sz w:val="20"/>
          <w:szCs w:val="20"/>
        </w:rPr>
      </w:pPr>
    </w:p>
    <w:p w14:paraId="475E28E2" w14:textId="77777777" w:rsidR="00C735A0" w:rsidRDefault="00C735A0" w:rsidP="00C735A0">
      <w:pPr>
        <w:jc w:val="center"/>
        <w:rPr>
          <w:rFonts w:ascii="Times New Roman" w:hAnsi="Times New Roman" w:cs="Times New Roman"/>
          <w:b/>
          <w:color w:val="000000" w:themeColor="text1"/>
          <w:sz w:val="20"/>
          <w:szCs w:val="20"/>
        </w:rPr>
      </w:pPr>
    </w:p>
    <w:p w14:paraId="02533947" w14:textId="77777777" w:rsidR="00C735A0" w:rsidRDefault="00C735A0" w:rsidP="00C735A0">
      <w:pPr>
        <w:jc w:val="center"/>
        <w:rPr>
          <w:rFonts w:ascii="Times New Roman" w:hAnsi="Times New Roman" w:cs="Times New Roman"/>
          <w:b/>
          <w:color w:val="000000" w:themeColor="text1"/>
          <w:sz w:val="20"/>
          <w:szCs w:val="20"/>
        </w:rPr>
      </w:pPr>
    </w:p>
    <w:p w14:paraId="4DC8FDBB" w14:textId="77777777" w:rsidR="00C735A0" w:rsidRDefault="00C735A0" w:rsidP="00C735A0">
      <w:pPr>
        <w:jc w:val="center"/>
        <w:rPr>
          <w:rFonts w:ascii="Times New Roman" w:hAnsi="Times New Roman" w:cs="Times New Roman"/>
          <w:b/>
          <w:color w:val="000000" w:themeColor="text1"/>
          <w:sz w:val="20"/>
          <w:szCs w:val="20"/>
        </w:rPr>
      </w:pPr>
    </w:p>
    <w:p w14:paraId="32BADDD5" w14:textId="77777777" w:rsidR="00C735A0" w:rsidRDefault="00C735A0" w:rsidP="00C735A0">
      <w:pPr>
        <w:jc w:val="center"/>
        <w:rPr>
          <w:rFonts w:ascii="Times New Roman" w:hAnsi="Times New Roman" w:cs="Times New Roman"/>
          <w:b/>
          <w:color w:val="000000" w:themeColor="text1"/>
          <w:sz w:val="20"/>
          <w:szCs w:val="20"/>
        </w:rPr>
      </w:pPr>
    </w:p>
    <w:p w14:paraId="45DCF844" w14:textId="77777777" w:rsidR="00C735A0" w:rsidRDefault="00C735A0" w:rsidP="00C735A0">
      <w:pPr>
        <w:jc w:val="center"/>
        <w:rPr>
          <w:rFonts w:ascii="Times New Roman" w:hAnsi="Times New Roman" w:cs="Times New Roman"/>
          <w:b/>
          <w:color w:val="000000" w:themeColor="text1"/>
          <w:sz w:val="20"/>
          <w:szCs w:val="20"/>
        </w:rPr>
      </w:pPr>
    </w:p>
    <w:p w14:paraId="492D11E8" w14:textId="77777777" w:rsidR="00C735A0" w:rsidRDefault="00C735A0" w:rsidP="00C735A0">
      <w:pPr>
        <w:jc w:val="center"/>
        <w:rPr>
          <w:rFonts w:ascii="Times New Roman" w:hAnsi="Times New Roman" w:cs="Times New Roman"/>
          <w:b/>
          <w:color w:val="000000" w:themeColor="text1"/>
          <w:sz w:val="20"/>
          <w:szCs w:val="20"/>
        </w:rPr>
      </w:pPr>
    </w:p>
    <w:p w14:paraId="6114DCE0" w14:textId="77777777" w:rsidR="00C735A0" w:rsidRDefault="00C735A0" w:rsidP="00C735A0">
      <w:pPr>
        <w:jc w:val="center"/>
        <w:rPr>
          <w:rFonts w:ascii="Times New Roman" w:hAnsi="Times New Roman" w:cs="Times New Roman"/>
          <w:b/>
          <w:color w:val="000000" w:themeColor="text1"/>
          <w:sz w:val="20"/>
          <w:szCs w:val="20"/>
        </w:rPr>
      </w:pPr>
    </w:p>
    <w:p w14:paraId="786A7748" w14:textId="77777777" w:rsidR="00C735A0" w:rsidRDefault="00C735A0" w:rsidP="00C735A0">
      <w:pPr>
        <w:jc w:val="center"/>
        <w:rPr>
          <w:rFonts w:ascii="Times New Roman" w:hAnsi="Times New Roman" w:cs="Times New Roman"/>
          <w:b/>
          <w:color w:val="000000" w:themeColor="text1"/>
          <w:sz w:val="20"/>
          <w:szCs w:val="20"/>
        </w:rPr>
      </w:pPr>
    </w:p>
    <w:p w14:paraId="276EF34D" w14:textId="77777777" w:rsidR="00C735A0" w:rsidRDefault="00C735A0" w:rsidP="00C735A0">
      <w:pPr>
        <w:jc w:val="center"/>
        <w:rPr>
          <w:rFonts w:ascii="Times New Roman" w:hAnsi="Times New Roman" w:cs="Times New Roman"/>
          <w:b/>
          <w:color w:val="000000" w:themeColor="text1"/>
          <w:sz w:val="20"/>
          <w:szCs w:val="20"/>
        </w:rPr>
      </w:pPr>
    </w:p>
    <w:p w14:paraId="6678AB69" w14:textId="77777777" w:rsidR="00C735A0" w:rsidRDefault="00C735A0" w:rsidP="00A435DD">
      <w:pPr>
        <w:rPr>
          <w:rFonts w:ascii="Times New Roman" w:hAnsi="Times New Roman" w:cs="Times New Roman"/>
          <w:b/>
          <w:color w:val="000000" w:themeColor="text1"/>
          <w:sz w:val="20"/>
          <w:szCs w:val="20"/>
        </w:rPr>
      </w:pPr>
    </w:p>
    <w:p w14:paraId="3FCD9349" w14:textId="33C63F51" w:rsidR="00C735A0" w:rsidRDefault="00C735A0" w:rsidP="008A7FAF">
      <w:pPr>
        <w:rPr>
          <w:rFonts w:ascii="Times New Roman" w:hAnsi="Times New Roman" w:cs="Times New Roman"/>
          <w:b/>
          <w:color w:val="000000" w:themeColor="text1"/>
          <w:sz w:val="20"/>
          <w:szCs w:val="20"/>
        </w:rPr>
      </w:pPr>
    </w:p>
    <w:p w14:paraId="1F590EDC" w14:textId="2C879FEA" w:rsidR="007F34F2" w:rsidRDefault="00612686" w:rsidP="008A7FAF">
      <w:pPr>
        <w:pStyle w:val="Balk1"/>
        <w:jc w:val="both"/>
        <w:rPr>
          <w:rFonts w:ascii="Times New Roman" w:hAnsi="Times New Roman" w:cs="Times New Roman"/>
          <w:b/>
          <w:color w:val="000000" w:themeColor="text1"/>
          <w:sz w:val="24"/>
          <w:szCs w:val="24"/>
        </w:rPr>
      </w:pPr>
      <w:bookmarkStart w:id="0" w:name="_Toc162215281"/>
      <w:r w:rsidRPr="00612686">
        <w:rPr>
          <w:rFonts w:ascii="Times New Roman" w:hAnsi="Times New Roman" w:cs="Times New Roman"/>
          <w:b/>
          <w:color w:val="000000" w:themeColor="text1"/>
          <w:sz w:val="24"/>
          <w:szCs w:val="24"/>
        </w:rPr>
        <w:lastRenderedPageBreak/>
        <w:t>Giriş</w:t>
      </w:r>
      <w:bookmarkEnd w:id="0"/>
    </w:p>
    <w:p w14:paraId="4E5304F9" w14:textId="77777777" w:rsidR="008A7FAF" w:rsidRPr="008A7FAF" w:rsidRDefault="008A7FAF" w:rsidP="008A7FAF"/>
    <w:p w14:paraId="0F09C7DB" w14:textId="61F29767" w:rsidR="00612686" w:rsidRDefault="00612686" w:rsidP="008A7FAF">
      <w:pPr>
        <w:spacing w:line="240" w:lineRule="auto"/>
        <w:ind w:firstLine="708"/>
        <w:jc w:val="both"/>
        <w:rPr>
          <w:rFonts w:ascii="Times New Roman" w:hAnsi="Times New Roman" w:cs="Times New Roman"/>
          <w:sz w:val="20"/>
          <w:szCs w:val="20"/>
        </w:rPr>
      </w:pPr>
      <w:r w:rsidRPr="00612686">
        <w:rPr>
          <w:rFonts w:ascii="Times New Roman" w:hAnsi="Times New Roman" w:cs="Times New Roman"/>
          <w:sz w:val="20"/>
          <w:szCs w:val="20"/>
        </w:rPr>
        <w:t>Bu rapor, kemik erimesi tanısında yapay sinir ağlarının kullanılmasını incelemekte ve bir yapay sinir ağı modelinin oluşturulması ve eğitilmesi sürecini detaylandırmaktadır. Kemik erimesi, kemik dokusunun yoğunluğunun azalması ve kemik kırılmaları riskinin artmasıdır. Bu projede, kemik erimesi olup olmadığını belirlemek için çeşitli demografik ve biyolojik öznitelikler kullanılarak bir yapay sinir ağı modeli oluşturulmuştur.</w:t>
      </w:r>
    </w:p>
    <w:p w14:paraId="5196E49B" w14:textId="77777777" w:rsidR="008A7FAF" w:rsidRPr="008A7FAF" w:rsidRDefault="008A7FAF" w:rsidP="008A7FAF">
      <w:pPr>
        <w:spacing w:line="240" w:lineRule="auto"/>
        <w:ind w:firstLine="708"/>
        <w:jc w:val="both"/>
        <w:rPr>
          <w:rFonts w:ascii="Times New Roman" w:hAnsi="Times New Roman" w:cs="Times New Roman"/>
          <w:sz w:val="20"/>
          <w:szCs w:val="20"/>
        </w:rPr>
      </w:pPr>
    </w:p>
    <w:p w14:paraId="3E43A00B" w14:textId="369BC25F" w:rsidR="00086209" w:rsidRPr="007F34F2" w:rsidRDefault="00967579" w:rsidP="007F34F2">
      <w:pPr>
        <w:pStyle w:val="Balk1"/>
        <w:jc w:val="both"/>
        <w:rPr>
          <w:rFonts w:ascii="Times New Roman" w:hAnsi="Times New Roman" w:cs="Times New Roman"/>
          <w:b/>
          <w:color w:val="000000" w:themeColor="text1"/>
          <w:sz w:val="24"/>
          <w:szCs w:val="24"/>
        </w:rPr>
      </w:pPr>
      <w:bookmarkStart w:id="1" w:name="_Toc162215282"/>
      <w:r>
        <w:rPr>
          <w:rFonts w:ascii="Times New Roman" w:hAnsi="Times New Roman" w:cs="Times New Roman"/>
          <w:b/>
          <w:color w:val="000000" w:themeColor="text1"/>
          <w:sz w:val="24"/>
          <w:szCs w:val="24"/>
        </w:rPr>
        <w:t>1</w:t>
      </w:r>
      <w:r w:rsidR="00612686" w:rsidRPr="00612686">
        <w:rPr>
          <w:rFonts w:ascii="Times New Roman" w:hAnsi="Times New Roman" w:cs="Times New Roman"/>
          <w:b/>
          <w:color w:val="000000" w:themeColor="text1"/>
          <w:sz w:val="24"/>
          <w:szCs w:val="24"/>
        </w:rPr>
        <w:t xml:space="preserve">.  </w:t>
      </w:r>
      <w:r w:rsidR="00C735A0" w:rsidRPr="00612686">
        <w:rPr>
          <w:rFonts w:ascii="Times New Roman" w:hAnsi="Times New Roman" w:cs="Times New Roman"/>
          <w:b/>
          <w:color w:val="000000" w:themeColor="text1"/>
          <w:sz w:val="24"/>
          <w:szCs w:val="24"/>
        </w:rPr>
        <w:t>Proje Amacı</w:t>
      </w:r>
      <w:bookmarkEnd w:id="1"/>
    </w:p>
    <w:p w14:paraId="435F9233" w14:textId="77777777" w:rsidR="00612686" w:rsidRDefault="00BF4AF4" w:rsidP="00086209">
      <w:pPr>
        <w:spacing w:before="240" w:line="240" w:lineRule="auto"/>
        <w:ind w:firstLine="708"/>
        <w:jc w:val="both"/>
        <w:rPr>
          <w:rFonts w:ascii="Times New Roman" w:hAnsi="Times New Roman" w:cs="Times New Roman"/>
          <w:sz w:val="20"/>
          <w:szCs w:val="20"/>
        </w:rPr>
      </w:pPr>
      <w:r w:rsidRPr="00BF4AF4">
        <w:rPr>
          <w:rFonts w:ascii="Times New Roman" w:hAnsi="Times New Roman" w:cs="Times New Roman"/>
          <w:sz w:val="20"/>
          <w:szCs w:val="20"/>
        </w:rPr>
        <w:t>Bu projenin amacı, kemik erimesi tanısında yapay sinir ağlarının etkinliğini değerlendirmektir. Kemik erimesi, kemik dokusunun yoğunluğunun azalması ve kemik kırılmaları riskinin artmasıyla karakterize edilen bir durumdur. Bu proje, demografik ve biyolojik özniteliklerin (yaş, cinsiyet, beslenme alışkanlıkları, yaşadığı yer vb.) kemik erimesi tanısındaki rolünü anlamak ve yapay sinir ağlarının bu tanıda kullanılabilirliğini araştırmak için tasarlanmıştır. Yapılan çalışma, yapay sinir ağlarının kemik erimesi tanısında kullanımının potansiyelini ortaya koymayı amaçlamaktadır.</w:t>
      </w:r>
    </w:p>
    <w:p w14:paraId="44787DF4" w14:textId="77777777" w:rsidR="00BF4AF4" w:rsidRPr="00BF4AF4" w:rsidRDefault="00BF4AF4" w:rsidP="00BF4AF4">
      <w:pPr>
        <w:spacing w:line="240" w:lineRule="auto"/>
        <w:ind w:firstLine="708"/>
        <w:jc w:val="both"/>
        <w:rPr>
          <w:rFonts w:ascii="Times New Roman" w:hAnsi="Times New Roman" w:cs="Times New Roman"/>
          <w:sz w:val="20"/>
          <w:szCs w:val="20"/>
        </w:rPr>
      </w:pPr>
    </w:p>
    <w:p w14:paraId="490B85E0" w14:textId="107C960C" w:rsidR="00BF4AF4" w:rsidRDefault="00967579" w:rsidP="007F34F2">
      <w:pPr>
        <w:pStyle w:val="Balk1"/>
        <w:jc w:val="both"/>
        <w:rPr>
          <w:rFonts w:ascii="Times New Roman" w:hAnsi="Times New Roman" w:cs="Times New Roman"/>
          <w:b/>
          <w:color w:val="000000" w:themeColor="text1"/>
          <w:sz w:val="24"/>
          <w:szCs w:val="24"/>
        </w:rPr>
      </w:pPr>
      <w:bookmarkStart w:id="2" w:name="_Toc162215283"/>
      <w:r>
        <w:rPr>
          <w:rFonts w:ascii="Times New Roman" w:hAnsi="Times New Roman" w:cs="Times New Roman"/>
          <w:b/>
          <w:color w:val="000000" w:themeColor="text1"/>
          <w:sz w:val="24"/>
          <w:szCs w:val="24"/>
        </w:rPr>
        <w:t>2</w:t>
      </w:r>
      <w:r w:rsidR="00612686" w:rsidRPr="00612686">
        <w:rPr>
          <w:rFonts w:ascii="Times New Roman" w:hAnsi="Times New Roman" w:cs="Times New Roman"/>
          <w:b/>
          <w:color w:val="000000" w:themeColor="text1"/>
          <w:sz w:val="24"/>
          <w:szCs w:val="24"/>
        </w:rPr>
        <w:t>. Kullanılan Veri Seti</w:t>
      </w:r>
      <w:bookmarkEnd w:id="2"/>
    </w:p>
    <w:p w14:paraId="7041C53A" w14:textId="77777777" w:rsidR="007F34F2" w:rsidRPr="007F34F2" w:rsidRDefault="007F34F2" w:rsidP="007F34F2"/>
    <w:p w14:paraId="352436FC" w14:textId="10A293EC" w:rsidR="007F34F2" w:rsidRDefault="00BF4AF4" w:rsidP="007F34F2">
      <w:pPr>
        <w:spacing w:line="240" w:lineRule="auto"/>
        <w:ind w:firstLine="708"/>
        <w:rPr>
          <w:rFonts w:ascii="Times New Roman" w:hAnsi="Times New Roman" w:cs="Times New Roman"/>
          <w:sz w:val="20"/>
          <w:szCs w:val="20"/>
        </w:rPr>
      </w:pPr>
      <w:r w:rsidRPr="00BF4AF4">
        <w:rPr>
          <w:rFonts w:ascii="Times New Roman" w:hAnsi="Times New Roman" w:cs="Times New Roman"/>
          <w:sz w:val="20"/>
          <w:szCs w:val="20"/>
        </w:rPr>
        <w:t>Veri setimiz, kemik erimesi tanısında kullanılan 22 adet öznitelik içermektedir. Bu öznitelikler şu şekildedir:</w:t>
      </w:r>
    </w:p>
    <w:p w14:paraId="13B443D7" w14:textId="48117643" w:rsidR="007F34F2" w:rsidRPr="007F34F2" w:rsidRDefault="00BF4AB2" w:rsidP="007F34F2">
      <w:pPr>
        <w:spacing w:line="240" w:lineRule="auto"/>
        <w:ind w:firstLine="708"/>
        <w:rPr>
          <w:rFonts w:ascii="Times New Roman" w:hAnsi="Times New Roman" w:cs="Times New Roman"/>
          <w:sz w:val="20"/>
          <w:szCs w:val="20"/>
        </w:rPr>
      </w:pPr>
      <w:r>
        <w:rPr>
          <w:noProof/>
        </w:rPr>
        <w:pict w14:anchorId="11CAD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42.8pt;margin-top:315.55pt;width:539.1pt;height:160.65pt;z-index:251660288;mso-position-horizontal-relative:margin;mso-position-vertical-relative:margin">
            <v:imagedata r:id="rId8" o:title="2024-03-16" cropbottom="22122f" cropright="517f"/>
            <w10:wrap type="square" anchorx="margin" anchory="margin"/>
          </v:shape>
        </w:pict>
      </w:r>
    </w:p>
    <w:p w14:paraId="36F66408" w14:textId="77777777" w:rsidR="007751EB" w:rsidRPr="007751EB" w:rsidRDefault="007751EB" w:rsidP="007F34F2">
      <w:pPr>
        <w:spacing w:before="240" w:line="240" w:lineRule="auto"/>
        <w:rPr>
          <w:rFonts w:ascii="Times New Roman" w:hAnsi="Times New Roman" w:cs="Times New Roman"/>
          <w:sz w:val="20"/>
          <w:szCs w:val="20"/>
        </w:rPr>
      </w:pPr>
      <w:r w:rsidRPr="007751EB">
        <w:rPr>
          <w:rFonts w:ascii="Times New Roman" w:hAnsi="Times New Roman" w:cs="Times New Roman"/>
          <w:sz w:val="20"/>
          <w:szCs w:val="20"/>
        </w:rPr>
        <w:t>Yaş: Bireylerin yaşları</w:t>
      </w:r>
    </w:p>
    <w:p w14:paraId="25685AAE" w14:textId="77777777" w:rsidR="007751EB" w:rsidRPr="007751EB" w:rsidRDefault="007751EB" w:rsidP="007F34F2">
      <w:pPr>
        <w:spacing w:before="240" w:line="240" w:lineRule="auto"/>
        <w:rPr>
          <w:rFonts w:ascii="Times New Roman" w:hAnsi="Times New Roman" w:cs="Times New Roman"/>
          <w:sz w:val="20"/>
          <w:szCs w:val="20"/>
        </w:rPr>
      </w:pPr>
      <w:r w:rsidRPr="007751EB">
        <w:rPr>
          <w:rFonts w:ascii="Times New Roman" w:hAnsi="Times New Roman" w:cs="Times New Roman"/>
          <w:sz w:val="20"/>
          <w:szCs w:val="20"/>
        </w:rPr>
        <w:t>Kilo: Bireylerin kiloları</w:t>
      </w:r>
    </w:p>
    <w:p w14:paraId="2F6B7B89" w14:textId="77777777" w:rsidR="007751EB" w:rsidRDefault="007751EB" w:rsidP="007F34F2">
      <w:pPr>
        <w:spacing w:before="240" w:line="240" w:lineRule="auto"/>
        <w:rPr>
          <w:rFonts w:ascii="Times New Roman" w:hAnsi="Times New Roman" w:cs="Times New Roman"/>
          <w:sz w:val="20"/>
          <w:szCs w:val="20"/>
        </w:rPr>
      </w:pPr>
      <w:r w:rsidRPr="007751EB">
        <w:rPr>
          <w:rFonts w:ascii="Times New Roman" w:hAnsi="Times New Roman" w:cs="Times New Roman"/>
          <w:sz w:val="20"/>
          <w:szCs w:val="20"/>
        </w:rPr>
        <w:t>Boy: Bireylerin boyları</w:t>
      </w:r>
    </w:p>
    <w:p w14:paraId="3386BD25" w14:textId="77777777" w:rsidR="007F34F2" w:rsidRDefault="00086209" w:rsidP="007F34F2">
      <w:pPr>
        <w:spacing w:before="240" w:line="240" w:lineRule="auto"/>
        <w:rPr>
          <w:rFonts w:ascii="Times New Roman" w:hAnsi="Times New Roman" w:cs="Times New Roman"/>
          <w:sz w:val="20"/>
          <w:szCs w:val="20"/>
        </w:rPr>
      </w:pPr>
      <w:r w:rsidRPr="00086209">
        <w:rPr>
          <w:rFonts w:ascii="Times New Roman" w:hAnsi="Times New Roman" w:cs="Times New Roman"/>
          <w:sz w:val="20"/>
          <w:szCs w:val="20"/>
        </w:rPr>
        <w:t>Cinsiyet: (1=kadın, 2=erkek)</w:t>
      </w:r>
    </w:p>
    <w:p w14:paraId="396A66A8" w14:textId="77777777" w:rsidR="007F34F2" w:rsidRDefault="007F34F2" w:rsidP="007F34F2">
      <w:pPr>
        <w:spacing w:before="240" w:line="240" w:lineRule="auto"/>
        <w:rPr>
          <w:rFonts w:ascii="Times New Roman" w:hAnsi="Times New Roman" w:cs="Times New Roman"/>
          <w:sz w:val="20"/>
          <w:szCs w:val="20"/>
        </w:rPr>
      </w:pPr>
      <w:r w:rsidRPr="00086209">
        <w:rPr>
          <w:rFonts w:ascii="Times New Roman" w:hAnsi="Times New Roman" w:cs="Times New Roman"/>
          <w:sz w:val="20"/>
          <w:szCs w:val="20"/>
        </w:rPr>
        <w:t xml:space="preserve">Meslek: (1= Ev Hanımı, 2= Site görevlisi, 3= Kütüphaneci, 4= Öğretim üyesi, 5= Öğrenci, 6= Emekli, 7= Sekreter, 8= Öğretmen, 9= Kasap, 10= Kuaför, 11=Direksiyon Eğitimi, 12= Güvenlik, 13= Memur, 14= İşçi, 15= Spiker, 16= Grafiker, 17= </w:t>
      </w:r>
      <w:proofErr w:type="gramStart"/>
      <w:r w:rsidRPr="00086209">
        <w:rPr>
          <w:rFonts w:ascii="Times New Roman" w:hAnsi="Times New Roman" w:cs="Times New Roman"/>
          <w:sz w:val="20"/>
          <w:szCs w:val="20"/>
        </w:rPr>
        <w:t>Katip</w:t>
      </w:r>
      <w:proofErr w:type="gramEnd"/>
      <w:r w:rsidRPr="00086209">
        <w:rPr>
          <w:rFonts w:ascii="Times New Roman" w:hAnsi="Times New Roman" w:cs="Times New Roman"/>
          <w:sz w:val="20"/>
          <w:szCs w:val="20"/>
        </w:rPr>
        <w:t>)</w:t>
      </w:r>
    </w:p>
    <w:p w14:paraId="6FF3FEBD" w14:textId="77777777" w:rsidR="007751EB" w:rsidRDefault="00086209" w:rsidP="007F34F2">
      <w:pPr>
        <w:spacing w:before="240" w:line="240" w:lineRule="auto"/>
        <w:rPr>
          <w:rFonts w:ascii="Times New Roman" w:hAnsi="Times New Roman" w:cs="Times New Roman"/>
          <w:sz w:val="20"/>
          <w:szCs w:val="20"/>
        </w:rPr>
      </w:pPr>
      <w:r w:rsidRPr="00086209">
        <w:rPr>
          <w:rFonts w:ascii="Times New Roman" w:hAnsi="Times New Roman" w:cs="Times New Roman"/>
          <w:sz w:val="20"/>
          <w:szCs w:val="20"/>
        </w:rPr>
        <w:t>Et Tüketimi: (1= 1/hafta, 2= 2-4/hafta, 3= 5 günden fazla/hafta)</w:t>
      </w:r>
    </w:p>
    <w:p w14:paraId="7E809E67" w14:textId="77777777" w:rsidR="00086209" w:rsidRDefault="00086209" w:rsidP="007751EB">
      <w:pPr>
        <w:spacing w:before="240" w:line="240" w:lineRule="auto"/>
        <w:rPr>
          <w:rFonts w:ascii="Times New Roman" w:hAnsi="Times New Roman" w:cs="Times New Roman"/>
          <w:sz w:val="20"/>
          <w:szCs w:val="20"/>
        </w:rPr>
      </w:pPr>
      <w:r w:rsidRPr="00086209">
        <w:rPr>
          <w:rFonts w:ascii="Times New Roman" w:hAnsi="Times New Roman" w:cs="Times New Roman"/>
          <w:sz w:val="20"/>
          <w:szCs w:val="20"/>
        </w:rPr>
        <w:t>Yaşadığı Yer: (1=Köy, 2=İlçe, 3=Merkez)</w:t>
      </w:r>
    </w:p>
    <w:p w14:paraId="4F5066A8" w14:textId="77777777" w:rsidR="008A7FAF" w:rsidRDefault="008A7FAF" w:rsidP="007751EB">
      <w:pPr>
        <w:spacing w:before="240" w:line="240" w:lineRule="auto"/>
        <w:rPr>
          <w:rFonts w:ascii="Times New Roman" w:hAnsi="Times New Roman" w:cs="Times New Roman"/>
          <w:sz w:val="20"/>
          <w:szCs w:val="20"/>
        </w:rPr>
      </w:pPr>
    </w:p>
    <w:p w14:paraId="2749DE77" w14:textId="77777777" w:rsidR="00086209" w:rsidRPr="00086209" w:rsidRDefault="00086209" w:rsidP="00086209">
      <w:pPr>
        <w:spacing w:before="240" w:line="240" w:lineRule="auto"/>
        <w:ind w:hanging="142"/>
      </w:pPr>
      <w:r>
        <w:rPr>
          <w:rFonts w:ascii="Times New Roman" w:hAnsi="Times New Roman" w:cs="Times New Roman"/>
          <w:sz w:val="20"/>
          <w:szCs w:val="20"/>
        </w:rPr>
        <w:lastRenderedPageBreak/>
        <w:t xml:space="preserve">  </w:t>
      </w:r>
      <w:r w:rsidR="007751EB">
        <w:rPr>
          <w:rFonts w:ascii="Times New Roman" w:hAnsi="Times New Roman" w:cs="Times New Roman"/>
          <w:sz w:val="20"/>
          <w:szCs w:val="20"/>
        </w:rPr>
        <w:t xml:space="preserve"> </w:t>
      </w:r>
      <w:r w:rsidRPr="00086209">
        <w:rPr>
          <w:rFonts w:ascii="Times New Roman" w:hAnsi="Times New Roman" w:cs="Times New Roman"/>
          <w:sz w:val="20"/>
          <w:szCs w:val="20"/>
        </w:rPr>
        <w:t>Fiziksel Aktivite: 0= Hiç, 1= Nadiren, 2= Az düzeyde, 3= Düzenli, 4= Haftanın her günü)</w:t>
      </w:r>
    </w:p>
    <w:p w14:paraId="57E8373F"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LDL (Düşük Yoğunluklu Lipoprotein) Kolesterol: Bireylerin LDL kolesterol seviyeleri.</w:t>
      </w:r>
    </w:p>
    <w:p w14:paraId="029C58B0"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Trigliserit: Bireylerin trigliserit seviyeleri.</w:t>
      </w:r>
    </w:p>
    <w:p w14:paraId="43030186"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HDL (Yüksek Yoğunluklu Lipoprotein) Kolesterol: Bireylerin HDL kolesterol seviyeleri.</w:t>
      </w:r>
    </w:p>
    <w:p w14:paraId="655E4440"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CRP (C-reaktif Protein): Bireylerin CRP seviyeleri.</w:t>
      </w:r>
    </w:p>
    <w:p w14:paraId="6C6D4289"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WBC (White Blood Cell): Bireylerin beyaz kan hücresi seviyeleri.</w:t>
      </w:r>
    </w:p>
    <w:p w14:paraId="369E6234"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HG (Hemoglobin): Bireylerin hemoglobin seviyeleri.</w:t>
      </w:r>
    </w:p>
    <w:p w14:paraId="752A3609"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PLT (Platelet): Bireylerin trombosit seviyeleri.</w:t>
      </w:r>
    </w:p>
    <w:p w14:paraId="6F67EC9B"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Kreatinin: Bireylerin kreatinin seviyeleri.</w:t>
      </w:r>
    </w:p>
    <w:p w14:paraId="00ECE189"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Eğitim Durumu: (1=İlkokul, 2=Ortaokul, 3=Lise, 4=Üniversite)</w:t>
      </w:r>
    </w:p>
    <w:p w14:paraId="1A94F58D"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Kahve İçmesi: (0, 1= 1-3 fincan/gün, 2= 5 fincandan fazla)</w:t>
      </w:r>
    </w:p>
    <w:p w14:paraId="5F9CDF37"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Alkol Tüketimi: ((0, 1= 1-3/hafta, 2= 4/hafta)</w:t>
      </w:r>
    </w:p>
    <w:p w14:paraId="202C20C7"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TSH (</w:t>
      </w:r>
      <w:proofErr w:type="spellStart"/>
      <w:r w:rsidRPr="00086209">
        <w:rPr>
          <w:rFonts w:ascii="Times New Roman" w:hAnsi="Times New Roman" w:cs="Times New Roman"/>
          <w:sz w:val="20"/>
          <w:szCs w:val="20"/>
        </w:rPr>
        <w:t>Tiroid</w:t>
      </w:r>
      <w:proofErr w:type="spellEnd"/>
      <w:r w:rsidRPr="00086209">
        <w:rPr>
          <w:rFonts w:ascii="Times New Roman" w:hAnsi="Times New Roman" w:cs="Times New Roman"/>
          <w:sz w:val="20"/>
          <w:szCs w:val="20"/>
        </w:rPr>
        <w:t xml:space="preserve"> Uyarıcı Hormon): Bireylerin TSH seviyeleri.</w:t>
      </w:r>
    </w:p>
    <w:p w14:paraId="57F241B7"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ALT (</w:t>
      </w:r>
      <w:proofErr w:type="spellStart"/>
      <w:r w:rsidRPr="00086209">
        <w:rPr>
          <w:rFonts w:ascii="Times New Roman" w:hAnsi="Times New Roman" w:cs="Times New Roman"/>
          <w:sz w:val="20"/>
          <w:szCs w:val="20"/>
        </w:rPr>
        <w:t>Alanin</w:t>
      </w:r>
      <w:proofErr w:type="spellEnd"/>
      <w:r w:rsidRPr="00086209">
        <w:rPr>
          <w:rFonts w:ascii="Times New Roman" w:hAnsi="Times New Roman" w:cs="Times New Roman"/>
          <w:sz w:val="20"/>
          <w:szCs w:val="20"/>
        </w:rPr>
        <w:t xml:space="preserve"> </w:t>
      </w:r>
      <w:proofErr w:type="spellStart"/>
      <w:r w:rsidRPr="00086209">
        <w:rPr>
          <w:rFonts w:ascii="Times New Roman" w:hAnsi="Times New Roman" w:cs="Times New Roman"/>
          <w:sz w:val="20"/>
          <w:szCs w:val="20"/>
        </w:rPr>
        <w:t>Aminotransferaz</w:t>
      </w:r>
      <w:proofErr w:type="spellEnd"/>
      <w:r w:rsidRPr="00086209">
        <w:rPr>
          <w:rFonts w:ascii="Times New Roman" w:hAnsi="Times New Roman" w:cs="Times New Roman"/>
          <w:sz w:val="20"/>
          <w:szCs w:val="20"/>
        </w:rPr>
        <w:t>): Bireylerin ALT seviyeleri.</w:t>
      </w:r>
    </w:p>
    <w:p w14:paraId="03CFF801" w14:textId="77777777" w:rsidR="00086209" w:rsidRPr="00086209"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Süt Tüketimi: Bireylerin süt tüketim alışkanlıkları. (0, 1= 1-3 porsiyon, 2= 3 porsiyondan fazla)</w:t>
      </w:r>
    </w:p>
    <w:p w14:paraId="5C69EEC4" w14:textId="77777777" w:rsidR="00612686" w:rsidRDefault="00086209" w:rsidP="00086209">
      <w:pPr>
        <w:spacing w:line="240" w:lineRule="auto"/>
        <w:jc w:val="both"/>
        <w:rPr>
          <w:rFonts w:ascii="Times New Roman" w:hAnsi="Times New Roman" w:cs="Times New Roman"/>
          <w:sz w:val="20"/>
          <w:szCs w:val="20"/>
        </w:rPr>
      </w:pPr>
      <w:r w:rsidRPr="00086209">
        <w:rPr>
          <w:rFonts w:ascii="Times New Roman" w:hAnsi="Times New Roman" w:cs="Times New Roman"/>
          <w:sz w:val="20"/>
          <w:szCs w:val="20"/>
        </w:rPr>
        <w:t>Kemik Erimesi: Bireylerin kemik erimesine sahip olup olmadığını belirten hedef değişken. (1= Kemik erimesine sahip, 0= Kemik erimesi yok)</w:t>
      </w:r>
    </w:p>
    <w:p w14:paraId="66F9BC14" w14:textId="77777777" w:rsidR="00086209" w:rsidRPr="00086209" w:rsidRDefault="00086209" w:rsidP="00086209">
      <w:pPr>
        <w:spacing w:line="240" w:lineRule="auto"/>
        <w:jc w:val="both"/>
        <w:rPr>
          <w:rFonts w:ascii="Times New Roman" w:hAnsi="Times New Roman" w:cs="Times New Roman"/>
          <w:b/>
          <w:color w:val="000000" w:themeColor="text1"/>
          <w:sz w:val="20"/>
          <w:szCs w:val="20"/>
        </w:rPr>
      </w:pPr>
    </w:p>
    <w:p w14:paraId="15B1342B" w14:textId="77777777" w:rsidR="00612686" w:rsidRDefault="00967579" w:rsidP="00612686">
      <w:pPr>
        <w:pStyle w:val="Balk1"/>
        <w:jc w:val="both"/>
        <w:rPr>
          <w:rFonts w:ascii="Times New Roman" w:hAnsi="Times New Roman" w:cs="Times New Roman"/>
          <w:b/>
          <w:color w:val="000000" w:themeColor="text1"/>
          <w:sz w:val="24"/>
          <w:szCs w:val="24"/>
        </w:rPr>
      </w:pPr>
      <w:bookmarkStart w:id="3" w:name="_Toc162215284"/>
      <w:r>
        <w:rPr>
          <w:rFonts w:ascii="Times New Roman" w:hAnsi="Times New Roman" w:cs="Times New Roman"/>
          <w:b/>
          <w:color w:val="000000" w:themeColor="text1"/>
          <w:sz w:val="24"/>
          <w:szCs w:val="24"/>
        </w:rPr>
        <w:t>3</w:t>
      </w:r>
      <w:r w:rsidR="00612686" w:rsidRPr="00612686">
        <w:rPr>
          <w:rFonts w:ascii="Times New Roman" w:hAnsi="Times New Roman" w:cs="Times New Roman"/>
          <w:b/>
          <w:color w:val="000000" w:themeColor="text1"/>
          <w:sz w:val="24"/>
          <w:szCs w:val="24"/>
        </w:rPr>
        <w:t>. Veri İncelemesi ve Görselleştirme</w:t>
      </w:r>
      <w:bookmarkEnd w:id="3"/>
    </w:p>
    <w:p w14:paraId="4A2B147C" w14:textId="77777777" w:rsidR="00967579" w:rsidRDefault="00967579" w:rsidP="00967579"/>
    <w:p w14:paraId="2AE2061D" w14:textId="77777777" w:rsidR="008A7FAF" w:rsidRDefault="00967579" w:rsidP="008A7FAF">
      <w:pPr>
        <w:spacing w:line="240" w:lineRule="auto"/>
        <w:ind w:firstLine="708"/>
        <w:jc w:val="both"/>
        <w:rPr>
          <w:rFonts w:ascii="Times New Roman" w:hAnsi="Times New Roman" w:cs="Times New Roman"/>
          <w:sz w:val="20"/>
          <w:szCs w:val="20"/>
        </w:rPr>
      </w:pPr>
      <w:r w:rsidRPr="00967579">
        <w:rPr>
          <w:rFonts w:ascii="Times New Roman" w:hAnsi="Times New Roman" w:cs="Times New Roman"/>
          <w:sz w:val="20"/>
          <w:szCs w:val="20"/>
        </w:rPr>
        <w:t>Proje kapsamında kullanılan veri setinin yapısını ve özelliklerini anlamak için veri görselleştirmesi yapılmıştır. Bu aşamada, veri setindeki özniteliklerin dağılımı ve birbiriyle olan ilişkileri incelenmiştir. Aşağıda, kullanılan görselleştirme yöntemleri ve elde edilen sonuçlar detaylı bir şekilde açıklanmıştır:</w:t>
      </w:r>
    </w:p>
    <w:p w14:paraId="5C6F0C1D" w14:textId="5AA945A7" w:rsidR="008A7FAF" w:rsidRDefault="00BF4AB2" w:rsidP="008A7FAF">
      <w:pPr>
        <w:spacing w:line="240" w:lineRule="auto"/>
        <w:ind w:firstLine="708"/>
        <w:jc w:val="both"/>
        <w:rPr>
          <w:rFonts w:ascii="Times New Roman" w:hAnsi="Times New Roman" w:cs="Times New Roman"/>
          <w:sz w:val="20"/>
          <w:szCs w:val="20"/>
        </w:rPr>
      </w:pPr>
      <w:r>
        <w:rPr>
          <w:noProof/>
        </w:rPr>
        <w:pict w14:anchorId="3FB5FDF2">
          <v:shape id="_x0000_s1036" type="#_x0000_t75" style="position:absolute;left:0;text-align:left;margin-left:227.65pt;margin-top:13.8pt;width:253.75pt;height:193.05pt;z-index:251662336;mso-position-horizontal-relative:text;mso-position-vertical-relative:text;mso-width-relative:page;mso-height-relative:page">
            <v:imagedata r:id="rId9" o:title="2024-03-16 (2)"/>
          </v:shape>
        </w:pict>
      </w:r>
    </w:p>
    <w:p w14:paraId="23EDF9A2" w14:textId="2EF7314F" w:rsidR="007F34F2" w:rsidRDefault="008763FC" w:rsidP="008C6FCB">
      <w:pPr>
        <w:spacing w:line="240" w:lineRule="auto"/>
        <w:ind w:left="142" w:right="-426" w:hanging="284"/>
        <w:jc w:val="both"/>
        <w:rPr>
          <w:rFonts w:ascii="Times New Roman" w:hAnsi="Times New Roman" w:cs="Times New Roman"/>
          <w:sz w:val="20"/>
          <w:szCs w:val="20"/>
        </w:rPr>
      </w:pPr>
      <w:r>
        <w:rPr>
          <w:rFonts w:ascii="Times New Roman" w:hAnsi="Times New Roman" w:cs="Times New Roman"/>
          <w:sz w:val="20"/>
          <w:szCs w:val="20"/>
        </w:rPr>
        <w:pict w14:anchorId="5B422E41">
          <v:shape id="_x0000_i1025" type="#_x0000_t75" style="width:254.55pt;height:186.85pt">
            <v:imagedata r:id="rId10" o:title="2024-03-16 (7)" croptop="1690f"/>
          </v:shape>
        </w:pict>
      </w:r>
    </w:p>
    <w:p w14:paraId="090A8FFD" w14:textId="77777777" w:rsidR="00CB2F87" w:rsidRDefault="00CB2F87" w:rsidP="00CB2F87">
      <w:pPr>
        <w:spacing w:line="240" w:lineRule="auto"/>
        <w:ind w:firstLine="708"/>
        <w:jc w:val="both"/>
        <w:rPr>
          <w:rFonts w:ascii="Times New Roman" w:hAnsi="Times New Roman" w:cs="Times New Roman"/>
          <w:b/>
          <w:color w:val="000000" w:themeColor="text1"/>
          <w:sz w:val="20"/>
          <w:szCs w:val="20"/>
        </w:rPr>
      </w:pPr>
      <w:r>
        <w:rPr>
          <w:rFonts w:ascii="Times New Roman" w:hAnsi="Times New Roman" w:cs="Times New Roman"/>
          <w:sz w:val="20"/>
          <w:szCs w:val="20"/>
        </w:rPr>
        <w:t xml:space="preserve">           </w:t>
      </w:r>
      <w:r w:rsidRPr="00783C58">
        <w:rPr>
          <w:rFonts w:ascii="Times New Roman" w:hAnsi="Times New Roman" w:cs="Times New Roman"/>
          <w:b/>
          <w:sz w:val="20"/>
          <w:szCs w:val="20"/>
        </w:rPr>
        <w:t>Şekil 1.</w:t>
      </w:r>
      <w:r>
        <w:rPr>
          <w:rFonts w:ascii="Times New Roman" w:hAnsi="Times New Roman" w:cs="Times New Roman"/>
          <w:sz w:val="20"/>
          <w:szCs w:val="20"/>
        </w:rPr>
        <w:t xml:space="preserve"> Histogram Grafiği                                                     </w:t>
      </w:r>
      <w:r w:rsidRPr="00783C58">
        <w:rPr>
          <w:rFonts w:ascii="Times New Roman" w:hAnsi="Times New Roman" w:cs="Times New Roman"/>
          <w:b/>
          <w:sz w:val="20"/>
          <w:szCs w:val="20"/>
        </w:rPr>
        <w:t>Şekil 2.</w:t>
      </w:r>
      <w:r>
        <w:rPr>
          <w:rFonts w:ascii="Times New Roman" w:hAnsi="Times New Roman" w:cs="Times New Roman"/>
          <w:sz w:val="20"/>
          <w:szCs w:val="20"/>
        </w:rPr>
        <w:t xml:space="preserve"> Kutu Grafiği</w:t>
      </w:r>
    </w:p>
    <w:p w14:paraId="75428B10" w14:textId="77777777" w:rsidR="00CB2F87" w:rsidRDefault="008763FC" w:rsidP="00783C58">
      <w:pPr>
        <w:ind w:left="-142"/>
      </w:pPr>
      <w:r>
        <w:lastRenderedPageBreak/>
        <w:pict w14:anchorId="2252C52F">
          <v:shape id="_x0000_i1026" type="#_x0000_t75" style="width:224.55pt;height:166.3pt">
            <v:imagedata r:id="rId11" o:title="2024-03-16 (3)"/>
          </v:shape>
        </w:pict>
      </w:r>
      <w:r w:rsidR="00F361F7">
        <w:t xml:space="preserve">    </w:t>
      </w:r>
      <w:r w:rsidR="00CB2F87">
        <w:t xml:space="preserve"> </w:t>
      </w:r>
      <w:r w:rsidR="00F361F7">
        <w:t xml:space="preserve"> </w:t>
      </w:r>
      <w:r>
        <w:pict w14:anchorId="5C636880">
          <v:shape id="_x0000_i1027" type="#_x0000_t75" style="width:220.3pt;height:165.45pt">
            <v:imagedata r:id="rId12" o:title="2024-03-16 (4)"/>
          </v:shape>
        </w:pict>
      </w:r>
    </w:p>
    <w:p w14:paraId="14DDE0D2" w14:textId="7456095A" w:rsidR="0052775F" w:rsidRPr="00F361F7" w:rsidRDefault="0052775F" w:rsidP="00F361F7">
      <w:pPr>
        <w:rPr>
          <w:rFonts w:ascii="Times New Roman" w:hAnsi="Times New Roman" w:cs="Times New Roman"/>
          <w:sz w:val="20"/>
          <w:szCs w:val="20"/>
        </w:rPr>
      </w:pPr>
      <w:r>
        <w:t xml:space="preserve">         </w:t>
      </w:r>
      <w:r w:rsidR="00F361F7">
        <w:t xml:space="preserve"> </w:t>
      </w:r>
      <w:r>
        <w:t xml:space="preserve">         </w:t>
      </w:r>
      <w:r w:rsidR="00CB2F87" w:rsidRPr="00783C58">
        <w:rPr>
          <w:rFonts w:ascii="Times New Roman" w:hAnsi="Times New Roman" w:cs="Times New Roman"/>
          <w:b/>
          <w:sz w:val="20"/>
          <w:szCs w:val="20"/>
        </w:rPr>
        <w:t>Şekil 3.</w:t>
      </w:r>
      <w:r w:rsidR="00CB2F87" w:rsidRPr="00F361F7">
        <w:rPr>
          <w:rFonts w:ascii="Times New Roman" w:hAnsi="Times New Roman" w:cs="Times New Roman"/>
          <w:sz w:val="20"/>
          <w:szCs w:val="20"/>
        </w:rPr>
        <w:t xml:space="preserve"> Korelasyon Matrisi                       </w:t>
      </w:r>
      <w:r w:rsidRPr="00F361F7">
        <w:rPr>
          <w:rFonts w:ascii="Times New Roman" w:hAnsi="Times New Roman" w:cs="Times New Roman"/>
          <w:sz w:val="20"/>
          <w:szCs w:val="20"/>
        </w:rPr>
        <w:t xml:space="preserve">  </w:t>
      </w:r>
      <w:r w:rsidR="00F361F7">
        <w:rPr>
          <w:rFonts w:ascii="Times New Roman" w:hAnsi="Times New Roman" w:cs="Times New Roman"/>
          <w:sz w:val="20"/>
          <w:szCs w:val="20"/>
        </w:rPr>
        <w:t xml:space="preserve"> </w:t>
      </w:r>
      <w:r w:rsidRPr="00F361F7">
        <w:rPr>
          <w:rFonts w:ascii="Times New Roman" w:hAnsi="Times New Roman" w:cs="Times New Roman"/>
          <w:sz w:val="20"/>
          <w:szCs w:val="20"/>
        </w:rPr>
        <w:t xml:space="preserve">                             </w:t>
      </w:r>
      <w:r w:rsidR="00CB2F87" w:rsidRPr="00F361F7">
        <w:rPr>
          <w:rFonts w:ascii="Times New Roman" w:hAnsi="Times New Roman" w:cs="Times New Roman"/>
          <w:sz w:val="20"/>
          <w:szCs w:val="20"/>
        </w:rPr>
        <w:t xml:space="preserve">  </w:t>
      </w:r>
      <w:r w:rsidR="00CB2F87" w:rsidRPr="00783C58">
        <w:rPr>
          <w:rFonts w:ascii="Times New Roman" w:hAnsi="Times New Roman" w:cs="Times New Roman"/>
          <w:b/>
          <w:sz w:val="20"/>
          <w:szCs w:val="20"/>
        </w:rPr>
        <w:t>Şekil 4.</w:t>
      </w:r>
      <w:r w:rsidR="00CB2F87" w:rsidRPr="00F361F7">
        <w:rPr>
          <w:rFonts w:ascii="Times New Roman" w:hAnsi="Times New Roman" w:cs="Times New Roman"/>
          <w:sz w:val="20"/>
          <w:szCs w:val="20"/>
        </w:rPr>
        <w:t xml:space="preserve"> </w:t>
      </w:r>
      <w:proofErr w:type="spellStart"/>
      <w:r w:rsidRPr="00F361F7">
        <w:rPr>
          <w:rFonts w:ascii="Times New Roman" w:hAnsi="Times New Roman" w:cs="Times New Roman"/>
          <w:sz w:val="20"/>
          <w:szCs w:val="20"/>
        </w:rPr>
        <w:t>Scatter</w:t>
      </w:r>
      <w:proofErr w:type="spellEnd"/>
      <w:r w:rsidRPr="00F361F7">
        <w:rPr>
          <w:rFonts w:ascii="Times New Roman" w:hAnsi="Times New Roman" w:cs="Times New Roman"/>
          <w:sz w:val="20"/>
          <w:szCs w:val="20"/>
        </w:rPr>
        <w:t xml:space="preserve"> </w:t>
      </w:r>
      <w:proofErr w:type="spellStart"/>
      <w:r w:rsidRPr="00F361F7">
        <w:rPr>
          <w:rFonts w:ascii="Times New Roman" w:hAnsi="Times New Roman" w:cs="Times New Roman"/>
          <w:sz w:val="20"/>
          <w:szCs w:val="20"/>
        </w:rPr>
        <w:t>Plot</w:t>
      </w:r>
      <w:proofErr w:type="spellEnd"/>
    </w:p>
    <w:p w14:paraId="1F06A372" w14:textId="77777777" w:rsidR="0052775F" w:rsidRPr="0052775F" w:rsidRDefault="0052775F" w:rsidP="00CB2F87">
      <w:pPr>
        <w:rPr>
          <w:rFonts w:ascii="Times New Roman" w:hAnsi="Times New Roman" w:cs="Times New Roman"/>
          <w:sz w:val="20"/>
          <w:szCs w:val="20"/>
        </w:rPr>
      </w:pPr>
    </w:p>
    <w:p w14:paraId="5CB90702" w14:textId="77777777" w:rsidR="00967579" w:rsidRPr="009B76FF" w:rsidRDefault="00967579" w:rsidP="00967579">
      <w:pPr>
        <w:pStyle w:val="Balk2"/>
        <w:rPr>
          <w:rFonts w:ascii="Times New Roman" w:hAnsi="Times New Roman" w:cs="Times New Roman"/>
          <w:b/>
          <w:color w:val="000000" w:themeColor="text1"/>
          <w:sz w:val="20"/>
          <w:szCs w:val="20"/>
        </w:rPr>
      </w:pPr>
      <w:bookmarkStart w:id="4" w:name="_Toc162215285"/>
      <w:r w:rsidRPr="009B76FF">
        <w:rPr>
          <w:rFonts w:ascii="Times New Roman" w:hAnsi="Times New Roman" w:cs="Times New Roman"/>
          <w:b/>
          <w:color w:val="000000" w:themeColor="text1"/>
          <w:sz w:val="20"/>
          <w:szCs w:val="20"/>
        </w:rPr>
        <w:t>3.1. Histogramlar:</w:t>
      </w:r>
      <w:bookmarkEnd w:id="4"/>
    </w:p>
    <w:p w14:paraId="414EB337" w14:textId="77777777" w:rsidR="00967579" w:rsidRDefault="00CB2F87" w:rsidP="00967579">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Şekil 1’deki h</w:t>
      </w:r>
      <w:r w:rsidR="00967579" w:rsidRPr="00967579">
        <w:rPr>
          <w:rFonts w:ascii="Times New Roman" w:hAnsi="Times New Roman" w:cs="Times New Roman"/>
          <w:sz w:val="20"/>
          <w:szCs w:val="20"/>
        </w:rPr>
        <w:t>istogramlar, veri setindeki sayısal özniteliklerin dağılımını görsel olarak göstermek için kullanılmıştır. Örneğin, yaş, kilo, boy gibi özniteliklerin dağılımları histogramlarla analiz edilmiştir. Histogramlar, özniteliklerin merkezi eğilimini, dağılım şeklini ve olası aykırı değerleri görmek için faydalıdır.</w:t>
      </w:r>
    </w:p>
    <w:p w14:paraId="033E1682" w14:textId="77777777" w:rsidR="00967579" w:rsidRPr="00967579" w:rsidRDefault="00967579" w:rsidP="00967579">
      <w:pPr>
        <w:spacing w:line="240" w:lineRule="auto"/>
        <w:jc w:val="both"/>
        <w:rPr>
          <w:rFonts w:ascii="Times New Roman" w:hAnsi="Times New Roman" w:cs="Times New Roman"/>
          <w:sz w:val="20"/>
          <w:szCs w:val="20"/>
        </w:rPr>
      </w:pPr>
    </w:p>
    <w:p w14:paraId="7FF21E50" w14:textId="77777777" w:rsidR="00967579" w:rsidRPr="009B76FF" w:rsidRDefault="00967579" w:rsidP="00967579">
      <w:pPr>
        <w:pStyle w:val="Balk2"/>
        <w:rPr>
          <w:rFonts w:ascii="Times New Roman" w:hAnsi="Times New Roman" w:cs="Times New Roman"/>
          <w:b/>
          <w:color w:val="000000" w:themeColor="text1"/>
          <w:sz w:val="20"/>
          <w:szCs w:val="20"/>
        </w:rPr>
      </w:pPr>
      <w:bookmarkStart w:id="5" w:name="_Toc162215286"/>
      <w:r w:rsidRPr="009B76FF">
        <w:rPr>
          <w:rFonts w:ascii="Times New Roman" w:hAnsi="Times New Roman" w:cs="Times New Roman"/>
          <w:b/>
          <w:color w:val="000000" w:themeColor="text1"/>
          <w:sz w:val="20"/>
          <w:szCs w:val="20"/>
        </w:rPr>
        <w:t>3.2. Kutu Grafiği:</w:t>
      </w:r>
      <w:bookmarkEnd w:id="5"/>
    </w:p>
    <w:p w14:paraId="0681DFE6" w14:textId="77777777" w:rsidR="00CB2F87" w:rsidRDefault="0052775F" w:rsidP="00CB2F87">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Şekil 2’deki k</w:t>
      </w:r>
      <w:r w:rsidR="00967579" w:rsidRPr="00967579">
        <w:rPr>
          <w:rFonts w:ascii="Times New Roman" w:hAnsi="Times New Roman" w:cs="Times New Roman"/>
          <w:sz w:val="20"/>
          <w:szCs w:val="20"/>
        </w:rPr>
        <w:t>utu grafiği, veri setindeki sayısal özniteliklerin dağılımını ve merkezi eğilimini kutu ve uçlarındaki çizgiler aracılığıyla gösterir. Bu grafiği kullanarak, özniteliklerin medyan değerlerini, çeyrekler arası aralıklarını ve potansiyel aykırı değerleri görsel olarak inceleyebiliriz.</w:t>
      </w:r>
    </w:p>
    <w:p w14:paraId="3F773646" w14:textId="77777777" w:rsidR="00FB467B" w:rsidRPr="00967579" w:rsidRDefault="00FB467B" w:rsidP="00FB467B">
      <w:pPr>
        <w:spacing w:line="240" w:lineRule="auto"/>
        <w:ind w:firstLine="708"/>
        <w:jc w:val="both"/>
        <w:rPr>
          <w:rFonts w:ascii="Times New Roman" w:hAnsi="Times New Roman" w:cs="Times New Roman"/>
          <w:sz w:val="20"/>
          <w:szCs w:val="20"/>
        </w:rPr>
      </w:pPr>
    </w:p>
    <w:p w14:paraId="5B69EC5A" w14:textId="77777777" w:rsidR="00967579" w:rsidRPr="009B76FF" w:rsidRDefault="00967579" w:rsidP="00967579">
      <w:pPr>
        <w:pStyle w:val="Balk2"/>
        <w:rPr>
          <w:rFonts w:ascii="Times New Roman" w:hAnsi="Times New Roman" w:cs="Times New Roman"/>
          <w:b/>
          <w:color w:val="000000" w:themeColor="text1"/>
          <w:sz w:val="20"/>
          <w:szCs w:val="20"/>
        </w:rPr>
      </w:pPr>
      <w:bookmarkStart w:id="6" w:name="_Toc162215287"/>
      <w:r w:rsidRPr="009B76FF">
        <w:rPr>
          <w:rFonts w:ascii="Times New Roman" w:hAnsi="Times New Roman" w:cs="Times New Roman"/>
          <w:b/>
          <w:color w:val="000000" w:themeColor="text1"/>
          <w:sz w:val="20"/>
          <w:szCs w:val="20"/>
        </w:rPr>
        <w:t>3.3. Korelasyon Matrisi:</w:t>
      </w:r>
      <w:bookmarkEnd w:id="6"/>
    </w:p>
    <w:p w14:paraId="099D1922" w14:textId="77777777" w:rsidR="00967579" w:rsidRDefault="0052775F" w:rsidP="00967579">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Şekil 3’deki </w:t>
      </w:r>
      <w:proofErr w:type="gramStart"/>
      <w:r>
        <w:rPr>
          <w:rFonts w:ascii="Times New Roman" w:hAnsi="Times New Roman" w:cs="Times New Roman"/>
          <w:sz w:val="20"/>
          <w:szCs w:val="20"/>
        </w:rPr>
        <w:t>k</w:t>
      </w:r>
      <w:r w:rsidR="00967579" w:rsidRPr="00967579">
        <w:rPr>
          <w:rFonts w:ascii="Times New Roman" w:hAnsi="Times New Roman" w:cs="Times New Roman"/>
          <w:sz w:val="20"/>
          <w:szCs w:val="20"/>
        </w:rPr>
        <w:t>orelasyon</w:t>
      </w:r>
      <w:proofErr w:type="gramEnd"/>
      <w:r w:rsidR="00967579" w:rsidRPr="00967579">
        <w:rPr>
          <w:rFonts w:ascii="Times New Roman" w:hAnsi="Times New Roman" w:cs="Times New Roman"/>
          <w:sz w:val="20"/>
          <w:szCs w:val="20"/>
        </w:rPr>
        <w:t xml:space="preserve"> matrisi, veri setindeki öznitelikler arasındaki ilişkileri göstermek için kullanılmıştır. Korelasyon matrisi, her bir öznitelik çifti arasındaki </w:t>
      </w:r>
      <w:proofErr w:type="spellStart"/>
      <w:r w:rsidR="00967579" w:rsidRPr="00967579">
        <w:rPr>
          <w:rFonts w:ascii="Times New Roman" w:hAnsi="Times New Roman" w:cs="Times New Roman"/>
          <w:sz w:val="20"/>
          <w:szCs w:val="20"/>
        </w:rPr>
        <w:t>Pearson</w:t>
      </w:r>
      <w:proofErr w:type="spellEnd"/>
      <w:r w:rsidR="00967579" w:rsidRPr="00967579">
        <w:rPr>
          <w:rFonts w:ascii="Times New Roman" w:hAnsi="Times New Roman" w:cs="Times New Roman"/>
          <w:sz w:val="20"/>
          <w:szCs w:val="20"/>
        </w:rPr>
        <w:t xml:space="preserve"> </w:t>
      </w:r>
      <w:proofErr w:type="gramStart"/>
      <w:r w:rsidR="00967579" w:rsidRPr="00967579">
        <w:rPr>
          <w:rFonts w:ascii="Times New Roman" w:hAnsi="Times New Roman" w:cs="Times New Roman"/>
          <w:sz w:val="20"/>
          <w:szCs w:val="20"/>
        </w:rPr>
        <w:t>korelasyon</w:t>
      </w:r>
      <w:proofErr w:type="gramEnd"/>
      <w:r w:rsidR="00967579" w:rsidRPr="00967579">
        <w:rPr>
          <w:rFonts w:ascii="Times New Roman" w:hAnsi="Times New Roman" w:cs="Times New Roman"/>
          <w:sz w:val="20"/>
          <w:szCs w:val="20"/>
        </w:rPr>
        <w:t xml:space="preserve"> katsayılarını içerir. Bu sayede, öznitelikler arasındaki pozitif, negatif veya</w:t>
      </w:r>
      <w:r w:rsidR="00967579">
        <w:rPr>
          <w:rFonts w:ascii="Times New Roman" w:hAnsi="Times New Roman" w:cs="Times New Roman"/>
          <w:sz w:val="20"/>
          <w:szCs w:val="20"/>
        </w:rPr>
        <w:t xml:space="preserve"> zayıf ilişkileri anlayabiliriz.</w:t>
      </w:r>
    </w:p>
    <w:p w14:paraId="6AD9D80F" w14:textId="77777777" w:rsidR="00FB467B" w:rsidRPr="00967579" w:rsidRDefault="00FB467B" w:rsidP="00967579">
      <w:pPr>
        <w:spacing w:line="240" w:lineRule="auto"/>
        <w:ind w:firstLine="708"/>
        <w:jc w:val="both"/>
        <w:rPr>
          <w:rFonts w:ascii="Times New Roman" w:hAnsi="Times New Roman" w:cs="Times New Roman"/>
          <w:sz w:val="20"/>
          <w:szCs w:val="20"/>
        </w:rPr>
      </w:pPr>
    </w:p>
    <w:p w14:paraId="4242A5D2" w14:textId="77777777" w:rsidR="00967579" w:rsidRPr="009B76FF" w:rsidRDefault="00967579" w:rsidP="00967579">
      <w:pPr>
        <w:pStyle w:val="Balk2"/>
        <w:rPr>
          <w:rFonts w:ascii="Times New Roman" w:hAnsi="Times New Roman" w:cs="Times New Roman"/>
          <w:b/>
          <w:color w:val="000000" w:themeColor="text1"/>
          <w:sz w:val="20"/>
          <w:szCs w:val="20"/>
        </w:rPr>
      </w:pPr>
      <w:bookmarkStart w:id="7" w:name="_Toc162215288"/>
      <w:r w:rsidRPr="009B76FF">
        <w:rPr>
          <w:rFonts w:ascii="Times New Roman" w:hAnsi="Times New Roman" w:cs="Times New Roman"/>
          <w:b/>
          <w:color w:val="000000" w:themeColor="text1"/>
          <w:sz w:val="20"/>
          <w:szCs w:val="20"/>
        </w:rPr>
        <w:t xml:space="preserve">3.4. </w:t>
      </w:r>
      <w:proofErr w:type="spellStart"/>
      <w:r w:rsidRPr="009B76FF">
        <w:rPr>
          <w:rFonts w:ascii="Times New Roman" w:hAnsi="Times New Roman" w:cs="Times New Roman"/>
          <w:b/>
          <w:color w:val="000000" w:themeColor="text1"/>
          <w:sz w:val="20"/>
          <w:szCs w:val="20"/>
        </w:rPr>
        <w:t>Scatter</w:t>
      </w:r>
      <w:proofErr w:type="spellEnd"/>
      <w:r w:rsidRPr="009B76FF">
        <w:rPr>
          <w:rFonts w:ascii="Times New Roman" w:hAnsi="Times New Roman" w:cs="Times New Roman"/>
          <w:b/>
          <w:color w:val="000000" w:themeColor="text1"/>
          <w:sz w:val="20"/>
          <w:szCs w:val="20"/>
        </w:rPr>
        <w:t xml:space="preserve"> </w:t>
      </w:r>
      <w:proofErr w:type="spellStart"/>
      <w:r w:rsidRPr="009B76FF">
        <w:rPr>
          <w:rFonts w:ascii="Times New Roman" w:hAnsi="Times New Roman" w:cs="Times New Roman"/>
          <w:b/>
          <w:color w:val="000000" w:themeColor="text1"/>
          <w:sz w:val="20"/>
          <w:szCs w:val="20"/>
        </w:rPr>
        <w:t>Plotlar</w:t>
      </w:r>
      <w:proofErr w:type="spellEnd"/>
      <w:r w:rsidRPr="009B76FF">
        <w:rPr>
          <w:rFonts w:ascii="Times New Roman" w:hAnsi="Times New Roman" w:cs="Times New Roman"/>
          <w:b/>
          <w:color w:val="000000" w:themeColor="text1"/>
          <w:sz w:val="20"/>
          <w:szCs w:val="20"/>
        </w:rPr>
        <w:t>:</w:t>
      </w:r>
      <w:bookmarkEnd w:id="7"/>
    </w:p>
    <w:p w14:paraId="11E03233" w14:textId="77777777" w:rsidR="00967579" w:rsidRPr="00967579" w:rsidRDefault="0052775F" w:rsidP="0052775F">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Şekil 4’teki </w:t>
      </w:r>
      <w:proofErr w:type="spellStart"/>
      <w:r>
        <w:rPr>
          <w:rFonts w:ascii="Times New Roman" w:hAnsi="Times New Roman" w:cs="Times New Roman"/>
          <w:sz w:val="20"/>
          <w:szCs w:val="20"/>
        </w:rPr>
        <w:t>scatter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plot</w:t>
      </w:r>
      <w:r w:rsidR="00F361F7">
        <w:rPr>
          <w:rFonts w:ascii="Times New Roman" w:hAnsi="Times New Roman" w:cs="Times New Roman"/>
          <w:sz w:val="20"/>
          <w:szCs w:val="20"/>
        </w:rPr>
        <w:t>lar</w:t>
      </w:r>
      <w:proofErr w:type="spellEnd"/>
      <w:r w:rsidR="00967579" w:rsidRPr="00967579">
        <w:rPr>
          <w:rFonts w:ascii="Times New Roman" w:hAnsi="Times New Roman" w:cs="Times New Roman"/>
          <w:sz w:val="20"/>
          <w:szCs w:val="20"/>
        </w:rPr>
        <w:t xml:space="preserve">, iki sayısal öznitelik arasındaki ilişkiyi görsel olarak göstermek için kullanılmıştır. Örneğin, kemik erimesi ile yaş ve trigliserit seviyeleri arasındaki ilişkiyi anlamak için </w:t>
      </w:r>
      <w:proofErr w:type="spellStart"/>
      <w:r w:rsidR="00967579" w:rsidRPr="00967579">
        <w:rPr>
          <w:rFonts w:ascii="Times New Roman" w:hAnsi="Times New Roman" w:cs="Times New Roman"/>
          <w:sz w:val="20"/>
          <w:szCs w:val="20"/>
        </w:rPr>
        <w:t>scatter</w:t>
      </w:r>
      <w:proofErr w:type="spellEnd"/>
      <w:r w:rsidR="00967579" w:rsidRPr="00967579">
        <w:rPr>
          <w:rFonts w:ascii="Times New Roman" w:hAnsi="Times New Roman" w:cs="Times New Roman"/>
          <w:sz w:val="20"/>
          <w:szCs w:val="20"/>
        </w:rPr>
        <w:t xml:space="preserve"> </w:t>
      </w:r>
      <w:proofErr w:type="spellStart"/>
      <w:r w:rsidR="00967579" w:rsidRPr="00967579">
        <w:rPr>
          <w:rFonts w:ascii="Times New Roman" w:hAnsi="Times New Roman" w:cs="Times New Roman"/>
          <w:sz w:val="20"/>
          <w:szCs w:val="20"/>
        </w:rPr>
        <w:t>plotlar</w:t>
      </w:r>
      <w:proofErr w:type="spellEnd"/>
      <w:r w:rsidR="00967579" w:rsidRPr="00967579">
        <w:rPr>
          <w:rFonts w:ascii="Times New Roman" w:hAnsi="Times New Roman" w:cs="Times New Roman"/>
          <w:sz w:val="20"/>
          <w:szCs w:val="20"/>
        </w:rPr>
        <w:t xml:space="preserve"> çizilmiştir. Bu sayede, öznitelikler arasındaki ilişkiler ve olası desenler görsel olarak incelenmiştir.</w:t>
      </w:r>
    </w:p>
    <w:p w14:paraId="50EE237E" w14:textId="29B38A10" w:rsidR="00612686" w:rsidRDefault="00967579" w:rsidP="008C6FCB">
      <w:pPr>
        <w:spacing w:line="240" w:lineRule="auto"/>
        <w:ind w:firstLine="708"/>
        <w:jc w:val="both"/>
        <w:rPr>
          <w:rFonts w:ascii="Times New Roman" w:hAnsi="Times New Roman" w:cs="Times New Roman"/>
          <w:sz w:val="20"/>
          <w:szCs w:val="20"/>
        </w:rPr>
      </w:pPr>
      <w:r w:rsidRPr="00967579">
        <w:rPr>
          <w:rFonts w:ascii="Times New Roman" w:hAnsi="Times New Roman" w:cs="Times New Roman"/>
          <w:sz w:val="20"/>
          <w:szCs w:val="20"/>
        </w:rPr>
        <w:t>Veri görselleştirmesi aşaması, projede kullanılan veri setinin yapısını anlamak ve yapay sinir ağı modelinin eğitimine rehberlik etmek için kritik bir öneme sahiptir. Elde edilen görselleştirmeler, veri setindeki önemli özellikleri ve ilişkileri anlamamıza yardımcı olmuştur.</w:t>
      </w:r>
    </w:p>
    <w:p w14:paraId="7181B0C1" w14:textId="77777777" w:rsidR="008C6FCB" w:rsidRPr="008C6FCB" w:rsidRDefault="008C6FCB" w:rsidP="008C6FCB">
      <w:pPr>
        <w:spacing w:line="240" w:lineRule="auto"/>
        <w:ind w:firstLine="708"/>
        <w:jc w:val="both"/>
        <w:rPr>
          <w:rFonts w:ascii="Times New Roman" w:hAnsi="Times New Roman" w:cs="Times New Roman"/>
          <w:sz w:val="20"/>
          <w:szCs w:val="20"/>
        </w:rPr>
      </w:pPr>
    </w:p>
    <w:p w14:paraId="5AD4856B" w14:textId="77777777" w:rsidR="00612686" w:rsidRDefault="00967579" w:rsidP="00612686">
      <w:pPr>
        <w:pStyle w:val="Balk1"/>
        <w:jc w:val="both"/>
        <w:rPr>
          <w:rFonts w:ascii="Times New Roman" w:hAnsi="Times New Roman" w:cs="Times New Roman"/>
          <w:b/>
          <w:color w:val="000000" w:themeColor="text1"/>
          <w:sz w:val="24"/>
          <w:szCs w:val="24"/>
        </w:rPr>
      </w:pPr>
      <w:bookmarkStart w:id="8" w:name="_Toc162215289"/>
      <w:r>
        <w:rPr>
          <w:rFonts w:ascii="Times New Roman" w:hAnsi="Times New Roman" w:cs="Times New Roman"/>
          <w:b/>
          <w:color w:val="000000" w:themeColor="text1"/>
          <w:sz w:val="24"/>
          <w:szCs w:val="24"/>
        </w:rPr>
        <w:t>4</w:t>
      </w:r>
      <w:r w:rsidR="00612686" w:rsidRPr="00612686">
        <w:rPr>
          <w:rFonts w:ascii="Times New Roman" w:hAnsi="Times New Roman" w:cs="Times New Roman"/>
          <w:b/>
          <w:color w:val="000000" w:themeColor="text1"/>
          <w:sz w:val="24"/>
          <w:szCs w:val="24"/>
        </w:rPr>
        <w:t>. Veri Ön İşleme ve Normalizasyonu</w:t>
      </w:r>
      <w:bookmarkEnd w:id="8"/>
    </w:p>
    <w:p w14:paraId="260F4240" w14:textId="77777777" w:rsidR="009B76FF" w:rsidRDefault="009B76FF" w:rsidP="009B76FF"/>
    <w:p w14:paraId="6789462C" w14:textId="0F06C146" w:rsidR="008C6FCB" w:rsidRPr="009B76FF" w:rsidRDefault="009B76FF" w:rsidP="008C6FCB">
      <w:pPr>
        <w:spacing w:line="240" w:lineRule="auto"/>
        <w:ind w:firstLine="708"/>
        <w:jc w:val="both"/>
        <w:rPr>
          <w:rFonts w:ascii="Times New Roman" w:hAnsi="Times New Roman" w:cs="Times New Roman"/>
          <w:sz w:val="20"/>
          <w:szCs w:val="20"/>
        </w:rPr>
      </w:pPr>
      <w:r w:rsidRPr="009B76FF">
        <w:rPr>
          <w:rFonts w:ascii="Times New Roman" w:hAnsi="Times New Roman" w:cs="Times New Roman"/>
          <w:sz w:val="20"/>
          <w:szCs w:val="20"/>
        </w:rPr>
        <w:t xml:space="preserve">Veri setindeki özniteliklerin </w:t>
      </w:r>
      <w:proofErr w:type="spellStart"/>
      <w:r w:rsidRPr="009B76FF">
        <w:rPr>
          <w:rFonts w:ascii="Times New Roman" w:hAnsi="Times New Roman" w:cs="Times New Roman"/>
          <w:sz w:val="20"/>
          <w:szCs w:val="20"/>
        </w:rPr>
        <w:t>min-max</w:t>
      </w:r>
      <w:proofErr w:type="spellEnd"/>
      <w:r w:rsidRPr="009B76FF">
        <w:rPr>
          <w:rFonts w:ascii="Times New Roman" w:hAnsi="Times New Roman" w:cs="Times New Roman"/>
          <w:sz w:val="20"/>
          <w:szCs w:val="20"/>
        </w:rPr>
        <w:t xml:space="preserve"> </w:t>
      </w:r>
      <w:proofErr w:type="spellStart"/>
      <w:r w:rsidRPr="009B76FF">
        <w:rPr>
          <w:rFonts w:ascii="Times New Roman" w:hAnsi="Times New Roman" w:cs="Times New Roman"/>
          <w:sz w:val="20"/>
          <w:szCs w:val="20"/>
        </w:rPr>
        <w:t>normalizasyonu</w:t>
      </w:r>
      <w:proofErr w:type="spellEnd"/>
      <w:r w:rsidRPr="009B76FF">
        <w:rPr>
          <w:rFonts w:ascii="Times New Roman" w:hAnsi="Times New Roman" w:cs="Times New Roman"/>
          <w:sz w:val="20"/>
          <w:szCs w:val="20"/>
        </w:rPr>
        <w:t xml:space="preserve"> uygulanarak [0, 1] </w:t>
      </w:r>
      <w:proofErr w:type="gramStart"/>
      <w:r w:rsidRPr="009B76FF">
        <w:rPr>
          <w:rFonts w:ascii="Times New Roman" w:hAnsi="Times New Roman" w:cs="Times New Roman"/>
          <w:sz w:val="20"/>
          <w:szCs w:val="20"/>
        </w:rPr>
        <w:t>aralığına</w:t>
      </w:r>
      <w:proofErr w:type="gramEnd"/>
      <w:r w:rsidRPr="009B76FF">
        <w:rPr>
          <w:rFonts w:ascii="Times New Roman" w:hAnsi="Times New Roman" w:cs="Times New Roman"/>
          <w:sz w:val="20"/>
          <w:szCs w:val="20"/>
        </w:rPr>
        <w:t xml:space="preserve"> ölçeklendirilmiştir. Bu işlem, veri setindeki özniteliklerin farklı aralıklarda olmasından kaynaklanan ölçek farklılıklarını gidermeyi amaçlamaktadır. Yapay sinir ağı modellerinin daha iyi performans göstermesine yardımcı olan bu </w:t>
      </w:r>
      <w:proofErr w:type="spellStart"/>
      <w:r w:rsidRPr="009B76FF">
        <w:rPr>
          <w:rFonts w:ascii="Times New Roman" w:hAnsi="Times New Roman" w:cs="Times New Roman"/>
          <w:sz w:val="20"/>
          <w:szCs w:val="20"/>
        </w:rPr>
        <w:t>normalizasyon</w:t>
      </w:r>
      <w:proofErr w:type="spellEnd"/>
      <w:r w:rsidRPr="009B76FF">
        <w:rPr>
          <w:rFonts w:ascii="Times New Roman" w:hAnsi="Times New Roman" w:cs="Times New Roman"/>
          <w:sz w:val="20"/>
          <w:szCs w:val="20"/>
        </w:rPr>
        <w:t xml:space="preserve"> işlemi, özellikle </w:t>
      </w:r>
      <w:proofErr w:type="spellStart"/>
      <w:r w:rsidRPr="009B76FF">
        <w:rPr>
          <w:rFonts w:ascii="Times New Roman" w:hAnsi="Times New Roman" w:cs="Times New Roman"/>
          <w:sz w:val="20"/>
          <w:szCs w:val="20"/>
        </w:rPr>
        <w:t>gradient</w:t>
      </w:r>
      <w:proofErr w:type="spellEnd"/>
      <w:r w:rsidRPr="009B76FF">
        <w:rPr>
          <w:rFonts w:ascii="Times New Roman" w:hAnsi="Times New Roman" w:cs="Times New Roman"/>
          <w:sz w:val="20"/>
          <w:szCs w:val="20"/>
        </w:rPr>
        <w:t xml:space="preserve"> tabanlı </w:t>
      </w:r>
      <w:proofErr w:type="gramStart"/>
      <w:r w:rsidRPr="009B76FF">
        <w:rPr>
          <w:rFonts w:ascii="Times New Roman" w:hAnsi="Times New Roman" w:cs="Times New Roman"/>
          <w:sz w:val="20"/>
          <w:szCs w:val="20"/>
        </w:rPr>
        <w:t>optimizasyon</w:t>
      </w:r>
      <w:proofErr w:type="gramEnd"/>
      <w:r w:rsidRPr="009B76FF">
        <w:rPr>
          <w:rFonts w:ascii="Times New Roman" w:hAnsi="Times New Roman" w:cs="Times New Roman"/>
          <w:sz w:val="20"/>
          <w:szCs w:val="20"/>
        </w:rPr>
        <w:t xml:space="preserve"> algoritmaları kullanıldığında önemlidir.</w:t>
      </w:r>
    </w:p>
    <w:p w14:paraId="382EF5DF" w14:textId="113153E7" w:rsidR="001404E1" w:rsidRPr="001404E1" w:rsidRDefault="009B76FF" w:rsidP="008C6FCB">
      <w:pPr>
        <w:spacing w:line="240" w:lineRule="auto"/>
        <w:ind w:firstLine="708"/>
        <w:jc w:val="both"/>
        <w:rPr>
          <w:rFonts w:ascii="Times New Roman" w:hAnsi="Times New Roman" w:cs="Times New Roman"/>
          <w:sz w:val="20"/>
          <w:szCs w:val="20"/>
        </w:rPr>
      </w:pPr>
      <w:r w:rsidRPr="009B76FF">
        <w:rPr>
          <w:rFonts w:ascii="Times New Roman" w:hAnsi="Times New Roman" w:cs="Times New Roman"/>
          <w:sz w:val="20"/>
          <w:szCs w:val="20"/>
        </w:rPr>
        <w:t xml:space="preserve">Normalizasyon, modelin daha hızlı ve daha istikrarlı bir şekilde eğitilmesine yardımcı olur. Ölçek farklılıklarının giderilmesi, modelin </w:t>
      </w:r>
      <w:proofErr w:type="gramStart"/>
      <w:r w:rsidRPr="009B76FF">
        <w:rPr>
          <w:rFonts w:ascii="Times New Roman" w:hAnsi="Times New Roman" w:cs="Times New Roman"/>
          <w:sz w:val="20"/>
          <w:szCs w:val="20"/>
        </w:rPr>
        <w:t>optimizasyon</w:t>
      </w:r>
      <w:proofErr w:type="gramEnd"/>
      <w:r w:rsidRPr="009B76FF">
        <w:rPr>
          <w:rFonts w:ascii="Times New Roman" w:hAnsi="Times New Roman" w:cs="Times New Roman"/>
          <w:sz w:val="20"/>
          <w:szCs w:val="20"/>
        </w:rPr>
        <w:t xml:space="preserve"> sürecini iyileştirir.</w:t>
      </w:r>
      <w:r w:rsidR="00C920E8">
        <w:rPr>
          <w:rFonts w:ascii="Times New Roman" w:hAnsi="Times New Roman" w:cs="Times New Roman"/>
          <w:sz w:val="20"/>
          <w:szCs w:val="20"/>
        </w:rPr>
        <w:t xml:space="preserve"> Aynı zamanda</w:t>
      </w:r>
      <w:r w:rsidRPr="009B76FF">
        <w:rPr>
          <w:rFonts w:ascii="Times New Roman" w:hAnsi="Times New Roman" w:cs="Times New Roman"/>
          <w:sz w:val="20"/>
          <w:szCs w:val="20"/>
        </w:rPr>
        <w:t>, aşırı öğrenmeyi azaltabilir. Ölçek farklılıklarının büyük olması durumunda, modelin bazı öznitelikleri diğerlerine göre daha fazla vurgulaması ve bu da aşırı öğrenmeye yol açabilir. Normalizasyon, bu tür durumları önlemeye yardımcı olur.</w:t>
      </w:r>
      <w:r w:rsidR="00C920E8">
        <w:rPr>
          <w:rFonts w:ascii="Times New Roman" w:hAnsi="Times New Roman" w:cs="Times New Roman"/>
          <w:sz w:val="20"/>
          <w:szCs w:val="20"/>
        </w:rPr>
        <w:t xml:space="preserve"> Ayrıca</w:t>
      </w:r>
      <w:r w:rsidRPr="009B76FF">
        <w:rPr>
          <w:rFonts w:ascii="Times New Roman" w:hAnsi="Times New Roman" w:cs="Times New Roman"/>
          <w:sz w:val="20"/>
          <w:szCs w:val="20"/>
        </w:rPr>
        <w:t xml:space="preserve">, modelin </w:t>
      </w:r>
      <w:r w:rsidRPr="009B76FF">
        <w:rPr>
          <w:rFonts w:ascii="Times New Roman" w:hAnsi="Times New Roman" w:cs="Times New Roman"/>
          <w:sz w:val="20"/>
          <w:szCs w:val="20"/>
        </w:rPr>
        <w:lastRenderedPageBreak/>
        <w:t>genel performansını artırır. Ölçek farklılıklarının giderilmesi, modelin daha doğru ve tutarlı tahminler yapmasını sağlar.</w:t>
      </w:r>
    </w:p>
    <w:p w14:paraId="7C9B3058" w14:textId="77777777" w:rsidR="00612686" w:rsidRDefault="00967579" w:rsidP="00612686">
      <w:pPr>
        <w:pStyle w:val="Balk1"/>
        <w:jc w:val="both"/>
        <w:rPr>
          <w:rFonts w:ascii="Times New Roman" w:hAnsi="Times New Roman" w:cs="Times New Roman"/>
          <w:b/>
          <w:color w:val="000000" w:themeColor="text1"/>
          <w:sz w:val="24"/>
          <w:szCs w:val="24"/>
        </w:rPr>
      </w:pPr>
      <w:bookmarkStart w:id="9" w:name="_Toc162215290"/>
      <w:r>
        <w:rPr>
          <w:rFonts w:ascii="Times New Roman" w:hAnsi="Times New Roman" w:cs="Times New Roman"/>
          <w:b/>
          <w:color w:val="000000" w:themeColor="text1"/>
          <w:sz w:val="24"/>
          <w:szCs w:val="24"/>
        </w:rPr>
        <w:t>5</w:t>
      </w:r>
      <w:r w:rsidR="00612686" w:rsidRPr="00612686">
        <w:rPr>
          <w:rFonts w:ascii="Times New Roman" w:hAnsi="Times New Roman" w:cs="Times New Roman"/>
          <w:b/>
          <w:color w:val="000000" w:themeColor="text1"/>
          <w:sz w:val="24"/>
          <w:szCs w:val="24"/>
        </w:rPr>
        <w:t>. Yapay Sinir Ağı Modeli Oluşturma ve Eğitme</w:t>
      </w:r>
      <w:bookmarkEnd w:id="9"/>
    </w:p>
    <w:p w14:paraId="689A92FB" w14:textId="77777777" w:rsidR="0052775F" w:rsidRDefault="0052775F" w:rsidP="0052775F"/>
    <w:p w14:paraId="4F12115A" w14:textId="03308EA1" w:rsidR="008C6FCB" w:rsidRDefault="004E7245" w:rsidP="008C6FCB">
      <w:pPr>
        <w:spacing w:line="240" w:lineRule="auto"/>
        <w:ind w:firstLine="708"/>
        <w:jc w:val="both"/>
        <w:rPr>
          <w:rFonts w:ascii="Times New Roman" w:hAnsi="Times New Roman" w:cs="Times New Roman"/>
          <w:sz w:val="20"/>
          <w:szCs w:val="20"/>
        </w:rPr>
      </w:pPr>
      <w:r w:rsidRPr="004E7245">
        <w:rPr>
          <w:rFonts w:ascii="Times New Roman" w:hAnsi="Times New Roman" w:cs="Times New Roman"/>
          <w:sz w:val="20"/>
          <w:szCs w:val="20"/>
        </w:rPr>
        <w:t>İleri beslemeli yapay sinir ağı (YSA), en temel yapay sinir ağı türlerinden biridir ve bilgi akışının bir yönde, girişten çıkışa doğru (ileri), geriye dönüş olmadan ilerlediği bir modeldir. Yani, veri girişi ağa verilir, ardından gizli katman(</w:t>
      </w:r>
      <w:proofErr w:type="spellStart"/>
      <w:r w:rsidRPr="004E7245">
        <w:rPr>
          <w:rFonts w:ascii="Times New Roman" w:hAnsi="Times New Roman" w:cs="Times New Roman"/>
          <w:sz w:val="20"/>
          <w:szCs w:val="20"/>
        </w:rPr>
        <w:t>lar</w:t>
      </w:r>
      <w:proofErr w:type="spellEnd"/>
      <w:r w:rsidRPr="004E7245">
        <w:rPr>
          <w:rFonts w:ascii="Times New Roman" w:hAnsi="Times New Roman" w:cs="Times New Roman"/>
          <w:sz w:val="20"/>
          <w:szCs w:val="20"/>
        </w:rPr>
        <w:t>) boyunca işlenir ve sonunda çıkış katmanından bir çıkış üretilir.</w:t>
      </w:r>
    </w:p>
    <w:p w14:paraId="6C6802A9" w14:textId="77777777" w:rsidR="0047434A" w:rsidRDefault="008763FC" w:rsidP="0047434A">
      <w:pPr>
        <w:spacing w:line="240" w:lineRule="auto"/>
        <w:ind w:firstLine="142"/>
        <w:jc w:val="center"/>
        <w:rPr>
          <w:rFonts w:ascii="Times New Roman" w:hAnsi="Times New Roman" w:cs="Times New Roman"/>
          <w:sz w:val="20"/>
          <w:szCs w:val="20"/>
        </w:rPr>
      </w:pPr>
      <w:r>
        <w:rPr>
          <w:rFonts w:ascii="Times New Roman" w:hAnsi="Times New Roman" w:cs="Times New Roman"/>
          <w:sz w:val="20"/>
          <w:szCs w:val="20"/>
        </w:rPr>
        <w:pict w14:anchorId="6CACDAD4">
          <v:shape id="_x0000_i1028" type="#_x0000_t75" style="width:308.55pt;height:186.85pt">
            <v:imagedata r:id="rId13" o:title="ileri_s_a"/>
          </v:shape>
        </w:pict>
      </w:r>
    </w:p>
    <w:p w14:paraId="6D3B05E0" w14:textId="77777777" w:rsidR="00783C58" w:rsidRDefault="00783C58" w:rsidP="0047434A">
      <w:pPr>
        <w:spacing w:line="240" w:lineRule="auto"/>
        <w:ind w:firstLine="142"/>
        <w:jc w:val="center"/>
        <w:rPr>
          <w:rFonts w:ascii="Times New Roman" w:hAnsi="Times New Roman" w:cs="Times New Roman"/>
          <w:sz w:val="20"/>
          <w:szCs w:val="20"/>
        </w:rPr>
      </w:pPr>
      <w:r w:rsidRPr="00783C58">
        <w:rPr>
          <w:rFonts w:ascii="Times New Roman" w:hAnsi="Times New Roman" w:cs="Times New Roman"/>
          <w:b/>
          <w:sz w:val="20"/>
          <w:szCs w:val="20"/>
        </w:rPr>
        <w:t>Şekil 5.</w:t>
      </w:r>
      <w:r>
        <w:rPr>
          <w:rFonts w:ascii="Times New Roman" w:hAnsi="Times New Roman" w:cs="Times New Roman"/>
          <w:sz w:val="20"/>
          <w:szCs w:val="20"/>
        </w:rPr>
        <w:t xml:space="preserve"> İleri Beslemeli Sinir Ağı</w:t>
      </w:r>
    </w:p>
    <w:p w14:paraId="0C5D6594" w14:textId="77777777" w:rsidR="00BD3FB0" w:rsidRDefault="00BD3FB0" w:rsidP="00BD3FB0">
      <w:pPr>
        <w:spacing w:line="240" w:lineRule="auto"/>
        <w:jc w:val="both"/>
        <w:rPr>
          <w:rFonts w:ascii="Times New Roman" w:hAnsi="Times New Roman" w:cs="Times New Roman"/>
          <w:sz w:val="20"/>
          <w:szCs w:val="20"/>
        </w:rPr>
      </w:pPr>
    </w:p>
    <w:p w14:paraId="760E9456" w14:textId="77777777" w:rsidR="00BD3FB0" w:rsidRDefault="0052775F" w:rsidP="00BD3FB0">
      <w:pPr>
        <w:spacing w:line="240" w:lineRule="auto"/>
        <w:ind w:firstLine="708"/>
        <w:jc w:val="both"/>
        <w:rPr>
          <w:rFonts w:ascii="Times New Roman" w:hAnsi="Times New Roman" w:cs="Times New Roman"/>
          <w:sz w:val="20"/>
          <w:szCs w:val="20"/>
        </w:rPr>
      </w:pPr>
      <w:r w:rsidRPr="0052775F">
        <w:rPr>
          <w:rFonts w:ascii="Times New Roman" w:hAnsi="Times New Roman" w:cs="Times New Roman"/>
          <w:sz w:val="20"/>
          <w:szCs w:val="20"/>
        </w:rPr>
        <w:t xml:space="preserve">Yapay sinir ağı modeli, </w:t>
      </w:r>
      <w:proofErr w:type="spellStart"/>
      <w:r w:rsidRPr="0052775F">
        <w:rPr>
          <w:rFonts w:ascii="Times New Roman" w:hAnsi="Times New Roman" w:cs="Times New Roman"/>
          <w:sz w:val="20"/>
          <w:szCs w:val="20"/>
        </w:rPr>
        <w:t>feedforwardnet</w:t>
      </w:r>
      <w:proofErr w:type="spellEnd"/>
      <w:r w:rsidRPr="0052775F">
        <w:rPr>
          <w:rFonts w:ascii="Times New Roman" w:hAnsi="Times New Roman" w:cs="Times New Roman"/>
          <w:sz w:val="20"/>
          <w:szCs w:val="20"/>
        </w:rPr>
        <w:t xml:space="preserve"> fonksiyonu kullanılarak oluşturulmuştur. Bu fonksiyon, </w:t>
      </w:r>
      <w:proofErr w:type="spellStart"/>
      <w:r w:rsidRPr="0052775F">
        <w:rPr>
          <w:rFonts w:ascii="Times New Roman" w:hAnsi="Times New Roman" w:cs="Times New Roman"/>
          <w:sz w:val="20"/>
          <w:szCs w:val="20"/>
        </w:rPr>
        <w:t>MATLAB'un</w:t>
      </w:r>
      <w:proofErr w:type="spellEnd"/>
      <w:r w:rsidRPr="0052775F">
        <w:rPr>
          <w:rFonts w:ascii="Times New Roman" w:hAnsi="Times New Roman" w:cs="Times New Roman"/>
          <w:sz w:val="20"/>
          <w:szCs w:val="20"/>
        </w:rPr>
        <w:t xml:space="preserve"> </w:t>
      </w:r>
      <w:proofErr w:type="spellStart"/>
      <w:r w:rsidRPr="0052775F">
        <w:rPr>
          <w:rFonts w:ascii="Times New Roman" w:hAnsi="Times New Roman" w:cs="Times New Roman"/>
          <w:sz w:val="20"/>
          <w:szCs w:val="20"/>
        </w:rPr>
        <w:t>Neural</w:t>
      </w:r>
      <w:proofErr w:type="spellEnd"/>
      <w:r w:rsidRPr="0052775F">
        <w:rPr>
          <w:rFonts w:ascii="Times New Roman" w:hAnsi="Times New Roman" w:cs="Times New Roman"/>
          <w:sz w:val="20"/>
          <w:szCs w:val="20"/>
        </w:rPr>
        <w:t xml:space="preserve"> Network </w:t>
      </w:r>
      <w:proofErr w:type="spellStart"/>
      <w:r w:rsidRPr="0052775F">
        <w:rPr>
          <w:rFonts w:ascii="Times New Roman" w:hAnsi="Times New Roman" w:cs="Times New Roman"/>
          <w:sz w:val="20"/>
          <w:szCs w:val="20"/>
        </w:rPr>
        <w:t>Toolbox'undaki</w:t>
      </w:r>
      <w:proofErr w:type="spellEnd"/>
      <w:r w:rsidRPr="0052775F">
        <w:rPr>
          <w:rFonts w:ascii="Times New Roman" w:hAnsi="Times New Roman" w:cs="Times New Roman"/>
          <w:sz w:val="20"/>
          <w:szCs w:val="20"/>
        </w:rPr>
        <w:t xml:space="preserve"> bir fonksiyondur. Bu fonksiyon, giriş katmanı, gizli katman(</w:t>
      </w:r>
      <w:proofErr w:type="spellStart"/>
      <w:r w:rsidRPr="0052775F">
        <w:rPr>
          <w:rFonts w:ascii="Times New Roman" w:hAnsi="Times New Roman" w:cs="Times New Roman"/>
          <w:sz w:val="20"/>
          <w:szCs w:val="20"/>
        </w:rPr>
        <w:t>lar</w:t>
      </w:r>
      <w:proofErr w:type="spellEnd"/>
      <w:r w:rsidRPr="0052775F">
        <w:rPr>
          <w:rFonts w:ascii="Times New Roman" w:hAnsi="Times New Roman" w:cs="Times New Roman"/>
          <w:sz w:val="20"/>
          <w:szCs w:val="20"/>
        </w:rPr>
        <w:t xml:space="preserve">) ve çıkış katmanı olmak üzere üç tip katmandan oluşan bir YSA oluşturur. </w:t>
      </w:r>
    </w:p>
    <w:p w14:paraId="285DA293" w14:textId="77777777" w:rsidR="00BD3FB0" w:rsidRPr="00BD3FB0" w:rsidRDefault="00BD3FB0" w:rsidP="00BD3FB0">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Veri setinizde 22 öznitelik (giriş değişkeni) ve bir hedef değişk</w:t>
      </w:r>
      <w:r>
        <w:rPr>
          <w:rFonts w:ascii="Times New Roman" w:hAnsi="Times New Roman" w:cs="Times New Roman"/>
          <w:sz w:val="20"/>
          <w:szCs w:val="20"/>
        </w:rPr>
        <w:t>en (çıkış değişkeni) bulunuyor:</w:t>
      </w:r>
    </w:p>
    <w:p w14:paraId="2B32BAA5" w14:textId="77777777" w:rsidR="00BD3FB0" w:rsidRPr="00BD3FB0" w:rsidRDefault="00BD3FB0" w:rsidP="00BD3FB0">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Giriş Katmanı (</w:t>
      </w:r>
      <w:proofErr w:type="spellStart"/>
      <w:r w:rsidRPr="00BD3FB0">
        <w:rPr>
          <w:rFonts w:ascii="Times New Roman" w:hAnsi="Times New Roman" w:cs="Times New Roman"/>
          <w:sz w:val="20"/>
          <w:szCs w:val="20"/>
        </w:rPr>
        <w:t>Input</w:t>
      </w:r>
      <w:proofErr w:type="spellEnd"/>
      <w:r w:rsidRPr="00BD3FB0">
        <w:rPr>
          <w:rFonts w:ascii="Times New Roman" w:hAnsi="Times New Roman" w:cs="Times New Roman"/>
          <w:sz w:val="20"/>
          <w:szCs w:val="20"/>
        </w:rPr>
        <w:t xml:space="preserve"> </w:t>
      </w:r>
      <w:proofErr w:type="spellStart"/>
      <w:r w:rsidRPr="00BD3FB0">
        <w:rPr>
          <w:rFonts w:ascii="Times New Roman" w:hAnsi="Times New Roman" w:cs="Times New Roman"/>
          <w:sz w:val="20"/>
          <w:szCs w:val="20"/>
        </w:rPr>
        <w:t>Layer</w:t>
      </w:r>
      <w:proofErr w:type="spellEnd"/>
      <w:r w:rsidRPr="00BD3FB0">
        <w:rPr>
          <w:rFonts w:ascii="Times New Roman" w:hAnsi="Times New Roman" w:cs="Times New Roman"/>
          <w:sz w:val="20"/>
          <w:szCs w:val="20"/>
        </w:rPr>
        <w:t>): Giriş katmanı, modelin dış dünyadan aldığı verileri alır v</w:t>
      </w:r>
      <w:r>
        <w:rPr>
          <w:rFonts w:ascii="Times New Roman" w:hAnsi="Times New Roman" w:cs="Times New Roman"/>
          <w:sz w:val="20"/>
          <w:szCs w:val="20"/>
        </w:rPr>
        <w:t>e ağın içine aktarır. Veri setim</w:t>
      </w:r>
      <w:r w:rsidRPr="00BD3FB0">
        <w:rPr>
          <w:rFonts w:ascii="Times New Roman" w:hAnsi="Times New Roman" w:cs="Times New Roman"/>
          <w:sz w:val="20"/>
          <w:szCs w:val="20"/>
        </w:rPr>
        <w:t xml:space="preserve">izde 22 öznitelik bulunduğu için, giriş </w:t>
      </w:r>
      <w:r>
        <w:rPr>
          <w:rFonts w:ascii="Times New Roman" w:hAnsi="Times New Roman" w:cs="Times New Roman"/>
          <w:sz w:val="20"/>
          <w:szCs w:val="20"/>
        </w:rPr>
        <w:t>katmanının boyutu 22 olacaktır.</w:t>
      </w:r>
    </w:p>
    <w:p w14:paraId="542F0C3B" w14:textId="77777777" w:rsidR="00BD3FB0" w:rsidRPr="00BD3FB0" w:rsidRDefault="00BD3FB0" w:rsidP="00BD3FB0">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Gizli Katmanlar (</w:t>
      </w:r>
      <w:proofErr w:type="spellStart"/>
      <w:r w:rsidRPr="00BD3FB0">
        <w:rPr>
          <w:rFonts w:ascii="Times New Roman" w:hAnsi="Times New Roman" w:cs="Times New Roman"/>
          <w:sz w:val="20"/>
          <w:szCs w:val="20"/>
        </w:rPr>
        <w:t>Hidden</w:t>
      </w:r>
      <w:proofErr w:type="spellEnd"/>
      <w:r w:rsidRPr="00BD3FB0">
        <w:rPr>
          <w:rFonts w:ascii="Times New Roman" w:hAnsi="Times New Roman" w:cs="Times New Roman"/>
          <w:sz w:val="20"/>
          <w:szCs w:val="20"/>
        </w:rPr>
        <w:t xml:space="preserve"> </w:t>
      </w:r>
      <w:proofErr w:type="spellStart"/>
      <w:r w:rsidRPr="00BD3FB0">
        <w:rPr>
          <w:rFonts w:ascii="Times New Roman" w:hAnsi="Times New Roman" w:cs="Times New Roman"/>
          <w:sz w:val="20"/>
          <w:szCs w:val="20"/>
        </w:rPr>
        <w:t>Layers</w:t>
      </w:r>
      <w:proofErr w:type="spellEnd"/>
      <w:r w:rsidRPr="00BD3FB0">
        <w:rPr>
          <w:rFonts w:ascii="Times New Roman" w:hAnsi="Times New Roman" w:cs="Times New Roman"/>
          <w:sz w:val="20"/>
          <w:szCs w:val="20"/>
        </w:rPr>
        <w:t>): Gizli katmanlar, giriş verilerini alır ve içsel karmaşıklıkları temsil eden nöronlar içerir. Bu örnekte, gizli katman boyutların</w:t>
      </w:r>
      <w:r w:rsidR="005D665F">
        <w:rPr>
          <w:rFonts w:ascii="Times New Roman" w:hAnsi="Times New Roman" w:cs="Times New Roman"/>
          <w:sz w:val="20"/>
          <w:szCs w:val="20"/>
        </w:rPr>
        <w:t>ı</w:t>
      </w:r>
      <w:r>
        <w:rPr>
          <w:rFonts w:ascii="Times New Roman" w:hAnsi="Times New Roman" w:cs="Times New Roman"/>
          <w:sz w:val="20"/>
          <w:szCs w:val="20"/>
        </w:rPr>
        <w:t xml:space="preserve"> belirledik</w:t>
      </w:r>
      <w:r w:rsidR="001F5437">
        <w:rPr>
          <w:rFonts w:ascii="Times New Roman" w:hAnsi="Times New Roman" w:cs="Times New Roman"/>
          <w:sz w:val="20"/>
          <w:szCs w:val="20"/>
        </w:rPr>
        <w:t xml:space="preserve">, </w:t>
      </w:r>
      <w:r w:rsidRPr="00BD3FB0">
        <w:rPr>
          <w:rFonts w:ascii="Times New Roman" w:hAnsi="Times New Roman" w:cs="Times New Roman"/>
          <w:sz w:val="20"/>
          <w:szCs w:val="20"/>
        </w:rPr>
        <w:t xml:space="preserve">sırasıyla </w:t>
      </w:r>
      <w:r w:rsidR="001C16F4">
        <w:rPr>
          <w:rFonts w:ascii="Times New Roman" w:hAnsi="Times New Roman" w:cs="Times New Roman"/>
          <w:sz w:val="20"/>
          <w:szCs w:val="20"/>
        </w:rPr>
        <w:t>1</w:t>
      </w:r>
      <w:r w:rsidR="0051649F">
        <w:rPr>
          <w:rFonts w:ascii="Times New Roman" w:hAnsi="Times New Roman" w:cs="Times New Roman"/>
          <w:sz w:val="20"/>
          <w:szCs w:val="20"/>
        </w:rPr>
        <w:t>5, 20 ve 15</w:t>
      </w:r>
      <w:r w:rsidR="001C16F4" w:rsidRPr="001C16F4">
        <w:rPr>
          <w:rFonts w:ascii="Times New Roman" w:hAnsi="Times New Roman" w:cs="Times New Roman"/>
          <w:sz w:val="20"/>
          <w:szCs w:val="20"/>
        </w:rPr>
        <w:t xml:space="preserve"> nöron içeren </w:t>
      </w:r>
      <w:r w:rsidR="0051649F">
        <w:rPr>
          <w:rFonts w:ascii="Times New Roman" w:hAnsi="Times New Roman" w:cs="Times New Roman"/>
          <w:sz w:val="20"/>
          <w:szCs w:val="20"/>
        </w:rPr>
        <w:t>üç</w:t>
      </w:r>
      <w:r w:rsidR="001C16F4" w:rsidRPr="001C16F4">
        <w:rPr>
          <w:rFonts w:ascii="Times New Roman" w:hAnsi="Times New Roman" w:cs="Times New Roman"/>
          <w:sz w:val="20"/>
          <w:szCs w:val="20"/>
        </w:rPr>
        <w:t xml:space="preserve"> gizli katmanımız var.</w:t>
      </w:r>
    </w:p>
    <w:p w14:paraId="769FD66B" w14:textId="6964AC9E" w:rsidR="008C6FCB" w:rsidRPr="00BD3FB0" w:rsidRDefault="00BD3FB0" w:rsidP="008C6FCB">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Çıkış Katmanı (</w:t>
      </w:r>
      <w:proofErr w:type="spellStart"/>
      <w:r w:rsidRPr="00BD3FB0">
        <w:rPr>
          <w:rFonts w:ascii="Times New Roman" w:hAnsi="Times New Roman" w:cs="Times New Roman"/>
          <w:sz w:val="20"/>
          <w:szCs w:val="20"/>
        </w:rPr>
        <w:t>Output</w:t>
      </w:r>
      <w:proofErr w:type="spellEnd"/>
      <w:r w:rsidRPr="00BD3FB0">
        <w:rPr>
          <w:rFonts w:ascii="Times New Roman" w:hAnsi="Times New Roman" w:cs="Times New Roman"/>
          <w:sz w:val="20"/>
          <w:szCs w:val="20"/>
        </w:rPr>
        <w:t xml:space="preserve"> </w:t>
      </w:r>
      <w:proofErr w:type="spellStart"/>
      <w:r w:rsidRPr="00BD3FB0">
        <w:rPr>
          <w:rFonts w:ascii="Times New Roman" w:hAnsi="Times New Roman" w:cs="Times New Roman"/>
          <w:sz w:val="20"/>
          <w:szCs w:val="20"/>
        </w:rPr>
        <w:t>Layer</w:t>
      </w:r>
      <w:proofErr w:type="spellEnd"/>
      <w:r w:rsidRPr="00BD3FB0">
        <w:rPr>
          <w:rFonts w:ascii="Times New Roman" w:hAnsi="Times New Roman" w:cs="Times New Roman"/>
          <w:sz w:val="20"/>
          <w:szCs w:val="20"/>
        </w:rPr>
        <w:t>): Çıkış katmanı, modelin tahmin etmeye çalıştığı de</w:t>
      </w:r>
      <w:r>
        <w:rPr>
          <w:rFonts w:ascii="Times New Roman" w:hAnsi="Times New Roman" w:cs="Times New Roman"/>
          <w:sz w:val="20"/>
          <w:szCs w:val="20"/>
        </w:rPr>
        <w:t>ğerleri üretir. Veri setindeki</w:t>
      </w:r>
      <w:r w:rsidRPr="00BD3FB0">
        <w:rPr>
          <w:rFonts w:ascii="Times New Roman" w:hAnsi="Times New Roman" w:cs="Times New Roman"/>
          <w:sz w:val="20"/>
          <w:szCs w:val="20"/>
        </w:rPr>
        <w:t xml:space="preserve"> çıkış değişkeni kemik erimesi olup, bu değişkenin </w:t>
      </w:r>
      <w:r>
        <w:rPr>
          <w:rFonts w:ascii="Times New Roman" w:hAnsi="Times New Roman" w:cs="Times New Roman"/>
          <w:sz w:val="20"/>
          <w:szCs w:val="20"/>
        </w:rPr>
        <w:t>0 veya 1’dir.</w:t>
      </w:r>
      <w:r w:rsidRPr="00BD3FB0">
        <w:rPr>
          <w:rFonts w:ascii="Times New Roman" w:hAnsi="Times New Roman" w:cs="Times New Roman"/>
          <w:sz w:val="20"/>
          <w:szCs w:val="20"/>
        </w:rPr>
        <w:t xml:space="preserve"> Dolayısıyla, çıkış katmanının boyutu</w:t>
      </w:r>
      <w:r>
        <w:rPr>
          <w:rFonts w:ascii="Times New Roman" w:hAnsi="Times New Roman" w:cs="Times New Roman"/>
          <w:sz w:val="20"/>
          <w:szCs w:val="20"/>
        </w:rPr>
        <w:t xml:space="preserve"> 1 olacaktır.</w:t>
      </w:r>
    </w:p>
    <w:p w14:paraId="722AD230" w14:textId="77777777" w:rsidR="00BD3FB0" w:rsidRPr="00BD3FB0" w:rsidRDefault="00BD3FB0" w:rsidP="00BD3FB0">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Yapay sinir ağı modeli</w:t>
      </w:r>
      <w:r w:rsidRPr="00BD3FB0">
        <w:rPr>
          <w:rFonts w:ascii="Times New Roman" w:hAnsi="Times New Roman" w:cs="Times New Roman"/>
          <w:sz w:val="20"/>
          <w:szCs w:val="20"/>
        </w:rPr>
        <w:t>n</w:t>
      </w:r>
      <w:r>
        <w:rPr>
          <w:rFonts w:ascii="Times New Roman" w:hAnsi="Times New Roman" w:cs="Times New Roman"/>
          <w:sz w:val="20"/>
          <w:szCs w:val="20"/>
        </w:rPr>
        <w:t>in</w:t>
      </w:r>
      <w:r w:rsidRPr="00BD3FB0">
        <w:rPr>
          <w:rFonts w:ascii="Times New Roman" w:hAnsi="Times New Roman" w:cs="Times New Roman"/>
          <w:sz w:val="20"/>
          <w:szCs w:val="20"/>
        </w:rPr>
        <w:t xml:space="preserve"> giriş, gizli ve çıkış katmanl</w:t>
      </w:r>
      <w:r>
        <w:rPr>
          <w:rFonts w:ascii="Times New Roman" w:hAnsi="Times New Roman" w:cs="Times New Roman"/>
          <w:sz w:val="20"/>
          <w:szCs w:val="20"/>
        </w:rPr>
        <w:t>arının boyutları şu şekildedir:</w:t>
      </w:r>
    </w:p>
    <w:p w14:paraId="6FCE635C" w14:textId="77777777" w:rsidR="00BD3FB0" w:rsidRPr="00BD3FB0" w:rsidRDefault="00BD3FB0" w:rsidP="00BD3FB0">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Giriş Katmanı: 22 nöron</w:t>
      </w:r>
    </w:p>
    <w:p w14:paraId="5BC6BE3A" w14:textId="77777777" w:rsidR="00BD3FB0" w:rsidRPr="00BD3FB0" w:rsidRDefault="00BD3FB0" w:rsidP="00BD3FB0">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Gizli Katmanlar:</w:t>
      </w:r>
      <w:r w:rsidR="001C16F4">
        <w:rPr>
          <w:rFonts w:ascii="Times New Roman" w:hAnsi="Times New Roman" w:cs="Times New Roman"/>
          <w:sz w:val="20"/>
          <w:szCs w:val="20"/>
        </w:rPr>
        <w:t xml:space="preserve"> </w:t>
      </w:r>
      <w:r w:rsidR="004C3FA4">
        <w:rPr>
          <w:rFonts w:ascii="Times New Roman" w:hAnsi="Times New Roman" w:cs="Times New Roman"/>
          <w:sz w:val="20"/>
          <w:szCs w:val="20"/>
        </w:rPr>
        <w:t>15, 20 ve 15</w:t>
      </w:r>
      <w:r w:rsidR="004C3FA4" w:rsidRPr="001C16F4">
        <w:rPr>
          <w:rFonts w:ascii="Times New Roman" w:hAnsi="Times New Roman" w:cs="Times New Roman"/>
          <w:sz w:val="20"/>
          <w:szCs w:val="20"/>
        </w:rPr>
        <w:t xml:space="preserve"> </w:t>
      </w:r>
      <w:r w:rsidR="001C16F4" w:rsidRPr="001C16F4">
        <w:rPr>
          <w:rFonts w:ascii="Times New Roman" w:hAnsi="Times New Roman" w:cs="Times New Roman"/>
          <w:sz w:val="20"/>
          <w:szCs w:val="20"/>
        </w:rPr>
        <w:t xml:space="preserve">nöron içeren </w:t>
      </w:r>
      <w:r w:rsidR="004C3FA4">
        <w:rPr>
          <w:rFonts w:ascii="Times New Roman" w:hAnsi="Times New Roman" w:cs="Times New Roman"/>
          <w:sz w:val="20"/>
          <w:szCs w:val="20"/>
        </w:rPr>
        <w:t>üç</w:t>
      </w:r>
      <w:r w:rsidR="001C16F4" w:rsidRPr="001C16F4">
        <w:rPr>
          <w:rFonts w:ascii="Times New Roman" w:hAnsi="Times New Roman" w:cs="Times New Roman"/>
          <w:sz w:val="20"/>
          <w:szCs w:val="20"/>
        </w:rPr>
        <w:t xml:space="preserve"> gizli </w:t>
      </w:r>
      <w:r w:rsidR="001C16F4">
        <w:rPr>
          <w:rFonts w:ascii="Times New Roman" w:hAnsi="Times New Roman" w:cs="Times New Roman"/>
          <w:sz w:val="20"/>
          <w:szCs w:val="20"/>
        </w:rPr>
        <w:t>katman</w:t>
      </w:r>
    </w:p>
    <w:p w14:paraId="727C9002" w14:textId="77777777" w:rsidR="00BD3FB0" w:rsidRDefault="00BD3FB0" w:rsidP="00BD3FB0">
      <w:pPr>
        <w:spacing w:line="240" w:lineRule="auto"/>
        <w:ind w:firstLine="708"/>
        <w:jc w:val="both"/>
        <w:rPr>
          <w:rFonts w:ascii="Times New Roman" w:hAnsi="Times New Roman" w:cs="Times New Roman"/>
          <w:sz w:val="20"/>
          <w:szCs w:val="20"/>
        </w:rPr>
      </w:pPr>
      <w:r w:rsidRPr="00BD3FB0">
        <w:rPr>
          <w:rFonts w:ascii="Times New Roman" w:hAnsi="Times New Roman" w:cs="Times New Roman"/>
          <w:sz w:val="20"/>
          <w:szCs w:val="20"/>
        </w:rPr>
        <w:t>Çıkış Katmanı: 1 nöron</w:t>
      </w:r>
    </w:p>
    <w:p w14:paraId="51E95F54" w14:textId="77777777" w:rsidR="008C6FCB" w:rsidRPr="0052775F" w:rsidRDefault="008C6FCB" w:rsidP="00BD3FB0">
      <w:pPr>
        <w:spacing w:line="240" w:lineRule="auto"/>
        <w:ind w:firstLine="708"/>
        <w:jc w:val="both"/>
        <w:rPr>
          <w:rFonts w:ascii="Times New Roman" w:hAnsi="Times New Roman" w:cs="Times New Roman"/>
          <w:sz w:val="20"/>
          <w:szCs w:val="20"/>
        </w:rPr>
      </w:pPr>
    </w:p>
    <w:p w14:paraId="2FAD8DDF" w14:textId="77777777" w:rsidR="00026B86" w:rsidRPr="00A435DD" w:rsidRDefault="00026B86" w:rsidP="00A435DD">
      <w:pPr>
        <w:pStyle w:val="Balk2"/>
        <w:spacing w:after="240"/>
        <w:rPr>
          <w:rFonts w:ascii="Times New Roman" w:hAnsi="Times New Roman" w:cs="Times New Roman"/>
          <w:b/>
          <w:color w:val="auto"/>
          <w:sz w:val="24"/>
          <w:szCs w:val="24"/>
        </w:rPr>
      </w:pPr>
      <w:bookmarkStart w:id="10" w:name="_Toc162215291"/>
      <w:r w:rsidRPr="00A435DD">
        <w:rPr>
          <w:rFonts w:ascii="Times New Roman" w:hAnsi="Times New Roman" w:cs="Times New Roman"/>
          <w:b/>
          <w:color w:val="auto"/>
          <w:sz w:val="24"/>
          <w:szCs w:val="24"/>
        </w:rPr>
        <w:t>5. 1</w:t>
      </w:r>
      <w:r w:rsidR="008F7155">
        <w:rPr>
          <w:rFonts w:ascii="Times New Roman" w:hAnsi="Times New Roman" w:cs="Times New Roman"/>
          <w:b/>
          <w:color w:val="auto"/>
          <w:sz w:val="24"/>
          <w:szCs w:val="24"/>
        </w:rPr>
        <w:t>.</w:t>
      </w:r>
      <w:r w:rsidRPr="00A435DD">
        <w:rPr>
          <w:rFonts w:ascii="Times New Roman" w:hAnsi="Times New Roman" w:cs="Times New Roman"/>
          <w:b/>
          <w:color w:val="auto"/>
          <w:sz w:val="24"/>
          <w:szCs w:val="24"/>
        </w:rPr>
        <w:t xml:space="preserve"> Veri Seti Bölme</w:t>
      </w:r>
      <w:bookmarkEnd w:id="10"/>
    </w:p>
    <w:p w14:paraId="30286247" w14:textId="77777777" w:rsidR="00026B86" w:rsidRDefault="00026B86" w:rsidP="00026B86">
      <w:pPr>
        <w:spacing w:line="240" w:lineRule="auto"/>
        <w:ind w:firstLine="708"/>
        <w:jc w:val="both"/>
        <w:rPr>
          <w:rFonts w:ascii="Times New Roman" w:hAnsi="Times New Roman" w:cs="Times New Roman"/>
          <w:sz w:val="20"/>
          <w:szCs w:val="20"/>
        </w:rPr>
      </w:pPr>
      <w:r w:rsidRPr="00026B86">
        <w:rPr>
          <w:rFonts w:ascii="Times New Roman" w:hAnsi="Times New Roman" w:cs="Times New Roman"/>
          <w:sz w:val="20"/>
          <w:szCs w:val="20"/>
        </w:rPr>
        <w:t xml:space="preserve">Veri seti, modelin eğitim ve test verileri üzerinde doğru bir şekilde değerlendirilmesini sağlamak amacıyla %70 eğitim ve %30 test olacak şekilde rastgele ikiye ayrılmıştır. Bu bölme işlemi, veri setinin eğitimde kullanılarak modelin parametrelerinin öğrenilmesi ve daha sonra test setindeki performansının değerlendirilmesi için </w:t>
      </w:r>
      <w:proofErr w:type="spellStart"/>
      <w:proofErr w:type="gramStart"/>
      <w:r w:rsidRPr="00026B86">
        <w:rPr>
          <w:rFonts w:ascii="Times New Roman" w:hAnsi="Times New Roman" w:cs="Times New Roman"/>
          <w:sz w:val="20"/>
          <w:szCs w:val="20"/>
        </w:rPr>
        <w:t>önemlidir.Kodlarımız</w:t>
      </w:r>
      <w:proofErr w:type="spellEnd"/>
      <w:proofErr w:type="gramEnd"/>
      <w:r w:rsidRPr="00026B86">
        <w:rPr>
          <w:rFonts w:ascii="Times New Roman" w:hAnsi="Times New Roman" w:cs="Times New Roman"/>
          <w:sz w:val="20"/>
          <w:szCs w:val="20"/>
        </w:rPr>
        <w:t xml:space="preserve"> kod parçası, veri setini </w:t>
      </w:r>
      <w:proofErr w:type="spellStart"/>
      <w:r w:rsidRPr="00026B86">
        <w:rPr>
          <w:rFonts w:ascii="Times New Roman" w:hAnsi="Times New Roman" w:cs="Times New Roman"/>
          <w:sz w:val="20"/>
          <w:szCs w:val="20"/>
        </w:rPr>
        <w:t>Hold-Out</w:t>
      </w:r>
      <w:proofErr w:type="spellEnd"/>
      <w:r w:rsidRPr="00026B86">
        <w:rPr>
          <w:rFonts w:ascii="Times New Roman" w:hAnsi="Times New Roman" w:cs="Times New Roman"/>
          <w:sz w:val="20"/>
          <w:szCs w:val="20"/>
        </w:rPr>
        <w:t xml:space="preserve"> yöntemi kullanarak ikiye bölmektedir. </w:t>
      </w:r>
      <w:proofErr w:type="spellStart"/>
      <w:r w:rsidRPr="00026B86">
        <w:rPr>
          <w:rFonts w:ascii="Times New Roman" w:hAnsi="Times New Roman" w:cs="Times New Roman"/>
          <w:sz w:val="20"/>
          <w:szCs w:val="20"/>
        </w:rPr>
        <w:t>cvpartition</w:t>
      </w:r>
      <w:proofErr w:type="spellEnd"/>
      <w:r w:rsidRPr="00026B86">
        <w:rPr>
          <w:rFonts w:ascii="Times New Roman" w:hAnsi="Times New Roman" w:cs="Times New Roman"/>
          <w:sz w:val="20"/>
          <w:szCs w:val="20"/>
        </w:rPr>
        <w:t xml:space="preserve"> </w:t>
      </w:r>
      <w:r w:rsidRPr="00026B86">
        <w:rPr>
          <w:rFonts w:ascii="Times New Roman" w:hAnsi="Times New Roman" w:cs="Times New Roman"/>
          <w:sz w:val="20"/>
          <w:szCs w:val="20"/>
        </w:rPr>
        <w:lastRenderedPageBreak/>
        <w:t xml:space="preserve">fonksiyonu, veri setini belirtilen oranlarda rastgele ikiye ayırmak için kullanılır. Bu şekilde, </w:t>
      </w:r>
      <w:proofErr w:type="spellStart"/>
      <w:r w:rsidRPr="00026B86">
        <w:rPr>
          <w:rFonts w:ascii="Times New Roman" w:hAnsi="Times New Roman" w:cs="Times New Roman"/>
          <w:sz w:val="20"/>
          <w:szCs w:val="20"/>
        </w:rPr>
        <w:t>X_train</w:t>
      </w:r>
      <w:proofErr w:type="spellEnd"/>
      <w:r w:rsidRPr="00026B86">
        <w:rPr>
          <w:rFonts w:ascii="Times New Roman" w:hAnsi="Times New Roman" w:cs="Times New Roman"/>
          <w:sz w:val="20"/>
          <w:szCs w:val="20"/>
        </w:rPr>
        <w:t xml:space="preserve"> ve </w:t>
      </w:r>
      <w:proofErr w:type="spellStart"/>
      <w:r w:rsidRPr="00026B86">
        <w:rPr>
          <w:rFonts w:ascii="Times New Roman" w:hAnsi="Times New Roman" w:cs="Times New Roman"/>
          <w:sz w:val="20"/>
          <w:szCs w:val="20"/>
        </w:rPr>
        <w:t>y_train</w:t>
      </w:r>
      <w:proofErr w:type="spellEnd"/>
      <w:r w:rsidRPr="00026B86">
        <w:rPr>
          <w:rFonts w:ascii="Times New Roman" w:hAnsi="Times New Roman" w:cs="Times New Roman"/>
          <w:sz w:val="20"/>
          <w:szCs w:val="20"/>
        </w:rPr>
        <w:t xml:space="preserve"> değişkenleri eğitim verilerini, </w:t>
      </w:r>
      <w:proofErr w:type="spellStart"/>
      <w:r w:rsidRPr="00026B86">
        <w:rPr>
          <w:rFonts w:ascii="Times New Roman" w:hAnsi="Times New Roman" w:cs="Times New Roman"/>
          <w:sz w:val="20"/>
          <w:szCs w:val="20"/>
        </w:rPr>
        <w:t>X_test</w:t>
      </w:r>
      <w:proofErr w:type="spellEnd"/>
      <w:r w:rsidRPr="00026B86">
        <w:rPr>
          <w:rFonts w:ascii="Times New Roman" w:hAnsi="Times New Roman" w:cs="Times New Roman"/>
          <w:sz w:val="20"/>
          <w:szCs w:val="20"/>
        </w:rPr>
        <w:t xml:space="preserve"> ve </w:t>
      </w:r>
      <w:proofErr w:type="spellStart"/>
      <w:r w:rsidRPr="00026B86">
        <w:rPr>
          <w:rFonts w:ascii="Times New Roman" w:hAnsi="Times New Roman" w:cs="Times New Roman"/>
          <w:sz w:val="20"/>
          <w:szCs w:val="20"/>
        </w:rPr>
        <w:t>y_test</w:t>
      </w:r>
      <w:proofErr w:type="spellEnd"/>
      <w:r w:rsidRPr="00026B86">
        <w:rPr>
          <w:rFonts w:ascii="Times New Roman" w:hAnsi="Times New Roman" w:cs="Times New Roman"/>
          <w:sz w:val="20"/>
          <w:szCs w:val="20"/>
        </w:rPr>
        <w:t xml:space="preserve"> değişkenleri ise test verilerini temsil eder.</w:t>
      </w:r>
    </w:p>
    <w:p w14:paraId="184F1576" w14:textId="77777777" w:rsidR="00026B86" w:rsidRDefault="00026B86" w:rsidP="00026B86">
      <w:pPr>
        <w:spacing w:line="240" w:lineRule="auto"/>
        <w:ind w:firstLine="708"/>
        <w:jc w:val="both"/>
        <w:rPr>
          <w:rFonts w:ascii="Times New Roman" w:hAnsi="Times New Roman" w:cs="Times New Roman"/>
          <w:sz w:val="20"/>
          <w:szCs w:val="20"/>
        </w:rPr>
      </w:pPr>
    </w:p>
    <w:p w14:paraId="2CF71746" w14:textId="77777777" w:rsidR="00026B86" w:rsidRPr="00A435DD" w:rsidRDefault="00026B86" w:rsidP="00A435DD">
      <w:pPr>
        <w:pStyle w:val="Balk2"/>
        <w:spacing w:after="240"/>
        <w:rPr>
          <w:rFonts w:ascii="Times New Roman" w:hAnsi="Times New Roman" w:cs="Times New Roman"/>
          <w:b/>
          <w:color w:val="auto"/>
          <w:sz w:val="24"/>
          <w:szCs w:val="24"/>
        </w:rPr>
      </w:pPr>
      <w:bookmarkStart w:id="11" w:name="_Toc162215292"/>
      <w:r w:rsidRPr="00A435DD">
        <w:rPr>
          <w:rFonts w:ascii="Times New Roman" w:hAnsi="Times New Roman" w:cs="Times New Roman"/>
          <w:b/>
          <w:color w:val="auto"/>
          <w:sz w:val="24"/>
          <w:szCs w:val="24"/>
        </w:rPr>
        <w:t>5. 2</w:t>
      </w:r>
      <w:r w:rsidR="008F7155">
        <w:rPr>
          <w:rFonts w:ascii="Times New Roman" w:hAnsi="Times New Roman" w:cs="Times New Roman"/>
          <w:b/>
          <w:color w:val="auto"/>
          <w:sz w:val="24"/>
          <w:szCs w:val="24"/>
        </w:rPr>
        <w:t>.</w:t>
      </w:r>
      <w:r w:rsidRPr="00A435DD">
        <w:rPr>
          <w:rFonts w:ascii="Times New Roman" w:hAnsi="Times New Roman" w:cs="Times New Roman"/>
          <w:b/>
          <w:color w:val="auto"/>
          <w:sz w:val="24"/>
          <w:szCs w:val="24"/>
        </w:rPr>
        <w:t xml:space="preserve"> Modelin Oluşturulması</w:t>
      </w:r>
      <w:bookmarkEnd w:id="11"/>
    </w:p>
    <w:p w14:paraId="4D102BE2" w14:textId="354360DA" w:rsidR="00026B86" w:rsidRDefault="00026B86" w:rsidP="008C6FCB">
      <w:pPr>
        <w:spacing w:line="240" w:lineRule="auto"/>
        <w:ind w:firstLine="708"/>
        <w:jc w:val="both"/>
        <w:rPr>
          <w:rFonts w:ascii="Times New Roman" w:hAnsi="Times New Roman" w:cs="Times New Roman"/>
          <w:sz w:val="20"/>
          <w:szCs w:val="20"/>
        </w:rPr>
      </w:pPr>
      <w:r w:rsidRPr="00026B86">
        <w:rPr>
          <w:rFonts w:ascii="Times New Roman" w:hAnsi="Times New Roman" w:cs="Times New Roman"/>
          <w:sz w:val="20"/>
          <w:szCs w:val="20"/>
        </w:rPr>
        <w:t>Yapay sinir ağı modeli, kemik erimesi tanısında kullanılmak üzere belirlenen özniteliklerden öğrenme yapmak için oluştu</w:t>
      </w:r>
      <w:r>
        <w:rPr>
          <w:rFonts w:ascii="Times New Roman" w:hAnsi="Times New Roman" w:cs="Times New Roman"/>
          <w:sz w:val="20"/>
          <w:szCs w:val="20"/>
        </w:rPr>
        <w:t>rulmuştur. Model, [15 20 15]</w:t>
      </w:r>
      <w:r w:rsidRPr="00026B86">
        <w:rPr>
          <w:rFonts w:ascii="Times New Roman" w:hAnsi="Times New Roman" w:cs="Times New Roman"/>
          <w:sz w:val="20"/>
          <w:szCs w:val="20"/>
        </w:rPr>
        <w:t xml:space="preserve"> gizli katman boyutlarına sahip bir yapı kullanılarak inşa edilmiştir. Ayrıca, modelin eğitilmesi için </w:t>
      </w:r>
      <w:proofErr w:type="spellStart"/>
      <w:r w:rsidRPr="00026B86">
        <w:rPr>
          <w:rFonts w:ascii="Times New Roman" w:hAnsi="Times New Roman" w:cs="Times New Roman"/>
          <w:sz w:val="20"/>
          <w:szCs w:val="20"/>
        </w:rPr>
        <w:t>trainlm</w:t>
      </w:r>
      <w:proofErr w:type="spellEnd"/>
      <w:r w:rsidRPr="00026B86">
        <w:rPr>
          <w:rFonts w:ascii="Times New Roman" w:hAnsi="Times New Roman" w:cs="Times New Roman"/>
          <w:sz w:val="20"/>
          <w:szCs w:val="20"/>
        </w:rPr>
        <w:t xml:space="preserve"> geri yayılım algoritması tercih edilmiştir. Kodumuz, yapay sinir ağı modelinin oluşturulmasını ve eğitimini gerçekleştirir. </w:t>
      </w:r>
      <w:proofErr w:type="spellStart"/>
      <w:r w:rsidRPr="00026B86">
        <w:rPr>
          <w:rFonts w:ascii="Times New Roman" w:hAnsi="Times New Roman" w:cs="Times New Roman"/>
          <w:sz w:val="20"/>
          <w:szCs w:val="20"/>
        </w:rPr>
        <w:t>feedforwardnet</w:t>
      </w:r>
      <w:proofErr w:type="spellEnd"/>
      <w:r w:rsidRPr="00026B86">
        <w:rPr>
          <w:rFonts w:ascii="Times New Roman" w:hAnsi="Times New Roman" w:cs="Times New Roman"/>
          <w:sz w:val="20"/>
          <w:szCs w:val="20"/>
        </w:rPr>
        <w:t xml:space="preserve"> fonksiyonu, giriş ve çıkış katmanları arasındaki bağlantıları ve gizli katmanlarının boyutunu belirler. </w:t>
      </w:r>
      <w:proofErr w:type="spellStart"/>
      <w:r w:rsidRPr="00026B86">
        <w:rPr>
          <w:rFonts w:ascii="Times New Roman" w:hAnsi="Times New Roman" w:cs="Times New Roman"/>
          <w:sz w:val="20"/>
          <w:szCs w:val="20"/>
        </w:rPr>
        <w:t>trainlm</w:t>
      </w:r>
      <w:proofErr w:type="spellEnd"/>
      <w:r w:rsidRPr="00026B86">
        <w:rPr>
          <w:rFonts w:ascii="Times New Roman" w:hAnsi="Times New Roman" w:cs="Times New Roman"/>
          <w:sz w:val="20"/>
          <w:szCs w:val="20"/>
        </w:rPr>
        <w:t xml:space="preserve"> geri yayılım algoritması, ağın ağırlıklarını eğitmek için kullandık.</w:t>
      </w:r>
    </w:p>
    <w:p w14:paraId="6A80CE6F" w14:textId="77777777" w:rsidR="008C6FCB" w:rsidRDefault="008C6FCB" w:rsidP="008C6FCB">
      <w:pPr>
        <w:spacing w:line="240" w:lineRule="auto"/>
        <w:ind w:firstLine="708"/>
        <w:jc w:val="both"/>
        <w:rPr>
          <w:rFonts w:ascii="Times New Roman" w:hAnsi="Times New Roman" w:cs="Times New Roman"/>
          <w:sz w:val="20"/>
          <w:szCs w:val="20"/>
        </w:rPr>
      </w:pPr>
    </w:p>
    <w:p w14:paraId="00706242" w14:textId="63E262ED" w:rsidR="0052775F" w:rsidRPr="0052775F" w:rsidRDefault="0052775F" w:rsidP="0052775F">
      <w:pPr>
        <w:spacing w:line="240" w:lineRule="auto"/>
        <w:jc w:val="both"/>
        <w:rPr>
          <w:rFonts w:ascii="Times New Roman" w:hAnsi="Times New Roman" w:cs="Times New Roman"/>
          <w:sz w:val="20"/>
          <w:szCs w:val="20"/>
        </w:rPr>
      </w:pPr>
      <w:proofErr w:type="spellStart"/>
      <w:r w:rsidRPr="0052775F">
        <w:rPr>
          <w:rFonts w:ascii="Times New Roman" w:hAnsi="Times New Roman" w:cs="Times New Roman"/>
          <w:sz w:val="20"/>
          <w:szCs w:val="20"/>
        </w:rPr>
        <w:t>hiddenLayerSizes</w:t>
      </w:r>
      <w:proofErr w:type="spellEnd"/>
      <w:r w:rsidR="004C3FA4">
        <w:rPr>
          <w:rFonts w:ascii="Times New Roman" w:hAnsi="Times New Roman" w:cs="Times New Roman"/>
          <w:sz w:val="20"/>
          <w:szCs w:val="20"/>
        </w:rPr>
        <w:t xml:space="preserve"> = [15 2</w:t>
      </w:r>
      <w:r w:rsidRPr="0052775F">
        <w:rPr>
          <w:rFonts w:ascii="Times New Roman" w:hAnsi="Times New Roman" w:cs="Times New Roman"/>
          <w:sz w:val="20"/>
          <w:szCs w:val="20"/>
        </w:rPr>
        <w:t>0</w:t>
      </w:r>
      <w:r w:rsidR="004C3FA4">
        <w:rPr>
          <w:rFonts w:ascii="Times New Roman" w:hAnsi="Times New Roman" w:cs="Times New Roman"/>
          <w:sz w:val="20"/>
          <w:szCs w:val="20"/>
        </w:rPr>
        <w:t xml:space="preserve"> 15</w:t>
      </w:r>
      <w:r w:rsidRPr="0052775F">
        <w:rPr>
          <w:rFonts w:ascii="Times New Roman" w:hAnsi="Times New Roman" w:cs="Times New Roman"/>
          <w:sz w:val="20"/>
          <w:szCs w:val="20"/>
        </w:rPr>
        <w:t>]; % Gizli katman boyutları</w:t>
      </w:r>
    </w:p>
    <w:p w14:paraId="727639B1" w14:textId="77777777" w:rsidR="0052775F" w:rsidRPr="0052775F" w:rsidRDefault="0052775F" w:rsidP="0052775F">
      <w:pPr>
        <w:spacing w:line="240" w:lineRule="auto"/>
        <w:jc w:val="both"/>
        <w:rPr>
          <w:rFonts w:ascii="Times New Roman" w:hAnsi="Times New Roman" w:cs="Times New Roman"/>
          <w:sz w:val="20"/>
          <w:szCs w:val="20"/>
        </w:rPr>
      </w:pPr>
      <w:r w:rsidRPr="0052775F">
        <w:rPr>
          <w:rFonts w:ascii="Times New Roman" w:hAnsi="Times New Roman" w:cs="Times New Roman"/>
          <w:sz w:val="20"/>
          <w:szCs w:val="20"/>
        </w:rPr>
        <w:t xml:space="preserve">net = </w:t>
      </w:r>
      <w:proofErr w:type="spellStart"/>
      <w:r w:rsidRPr="0052775F">
        <w:rPr>
          <w:rFonts w:ascii="Times New Roman" w:hAnsi="Times New Roman" w:cs="Times New Roman"/>
          <w:sz w:val="20"/>
          <w:szCs w:val="20"/>
        </w:rPr>
        <w:t>feedforwardnet</w:t>
      </w:r>
      <w:proofErr w:type="spellEnd"/>
      <w:r w:rsidRPr="0052775F">
        <w:rPr>
          <w:rFonts w:ascii="Times New Roman" w:hAnsi="Times New Roman" w:cs="Times New Roman"/>
          <w:sz w:val="20"/>
          <w:szCs w:val="20"/>
        </w:rPr>
        <w:t>(</w:t>
      </w:r>
      <w:proofErr w:type="spellStart"/>
      <w:r w:rsidRPr="0052775F">
        <w:rPr>
          <w:rFonts w:ascii="Times New Roman" w:hAnsi="Times New Roman" w:cs="Times New Roman"/>
          <w:sz w:val="20"/>
          <w:szCs w:val="20"/>
        </w:rPr>
        <w:t>hiddenLayerSizes</w:t>
      </w:r>
      <w:proofErr w:type="spellEnd"/>
      <w:r w:rsidRPr="0052775F">
        <w:rPr>
          <w:rFonts w:ascii="Times New Roman" w:hAnsi="Times New Roman" w:cs="Times New Roman"/>
          <w:sz w:val="20"/>
          <w:szCs w:val="20"/>
        </w:rPr>
        <w:t>, '</w:t>
      </w:r>
      <w:proofErr w:type="spellStart"/>
      <w:r w:rsidRPr="0052775F">
        <w:rPr>
          <w:rFonts w:ascii="Times New Roman" w:hAnsi="Times New Roman" w:cs="Times New Roman"/>
          <w:sz w:val="20"/>
          <w:szCs w:val="20"/>
        </w:rPr>
        <w:t>trainlm</w:t>
      </w:r>
      <w:proofErr w:type="spellEnd"/>
      <w:r w:rsidRPr="0052775F">
        <w:rPr>
          <w:rFonts w:ascii="Times New Roman" w:hAnsi="Times New Roman" w:cs="Times New Roman"/>
          <w:sz w:val="20"/>
          <w:szCs w:val="20"/>
        </w:rPr>
        <w:t>');</w:t>
      </w:r>
    </w:p>
    <w:p w14:paraId="3C903297" w14:textId="3EC184A2" w:rsidR="0052775F" w:rsidRPr="0052775F" w:rsidRDefault="0052775F" w:rsidP="0052775F">
      <w:pPr>
        <w:spacing w:line="240" w:lineRule="auto"/>
        <w:ind w:firstLine="708"/>
        <w:jc w:val="both"/>
        <w:rPr>
          <w:rFonts w:ascii="Times New Roman" w:hAnsi="Times New Roman" w:cs="Times New Roman"/>
          <w:sz w:val="20"/>
          <w:szCs w:val="20"/>
        </w:rPr>
      </w:pPr>
      <w:r w:rsidRPr="0052775F">
        <w:rPr>
          <w:rFonts w:ascii="Times New Roman" w:hAnsi="Times New Roman" w:cs="Times New Roman"/>
          <w:sz w:val="20"/>
          <w:szCs w:val="20"/>
        </w:rPr>
        <w:t xml:space="preserve">Burada </w:t>
      </w:r>
      <w:proofErr w:type="spellStart"/>
      <w:r w:rsidRPr="0052775F">
        <w:rPr>
          <w:rFonts w:ascii="Times New Roman" w:hAnsi="Times New Roman" w:cs="Times New Roman"/>
          <w:sz w:val="20"/>
          <w:szCs w:val="20"/>
        </w:rPr>
        <w:t>hiddenLayerSizes</w:t>
      </w:r>
      <w:proofErr w:type="spellEnd"/>
      <w:r w:rsidRPr="0052775F">
        <w:rPr>
          <w:rFonts w:ascii="Times New Roman" w:hAnsi="Times New Roman" w:cs="Times New Roman"/>
          <w:sz w:val="20"/>
          <w:szCs w:val="20"/>
        </w:rPr>
        <w:t xml:space="preserve">, gizli katmanların boyutlarını belirten bir vektördür. Bu vektördeki her bir sayı, bir gizli katmandaki nöron sayısını temsil eder. </w:t>
      </w:r>
    </w:p>
    <w:p w14:paraId="02F19078" w14:textId="77777777" w:rsidR="0052775F" w:rsidRPr="0052775F" w:rsidRDefault="0052775F" w:rsidP="00F361F7">
      <w:pPr>
        <w:spacing w:line="240" w:lineRule="auto"/>
        <w:ind w:firstLine="708"/>
        <w:jc w:val="both"/>
        <w:rPr>
          <w:rFonts w:ascii="Times New Roman" w:hAnsi="Times New Roman" w:cs="Times New Roman"/>
          <w:sz w:val="20"/>
          <w:szCs w:val="20"/>
        </w:rPr>
      </w:pPr>
      <w:r w:rsidRPr="0052775F">
        <w:rPr>
          <w:rFonts w:ascii="Times New Roman" w:hAnsi="Times New Roman" w:cs="Times New Roman"/>
          <w:sz w:val="20"/>
          <w:szCs w:val="20"/>
        </w:rPr>
        <w:t>'</w:t>
      </w:r>
      <w:proofErr w:type="spellStart"/>
      <w:r w:rsidRPr="0052775F">
        <w:rPr>
          <w:rFonts w:ascii="Times New Roman" w:hAnsi="Times New Roman" w:cs="Times New Roman"/>
          <w:sz w:val="20"/>
          <w:szCs w:val="20"/>
        </w:rPr>
        <w:t>trainlm</w:t>
      </w:r>
      <w:proofErr w:type="spellEnd"/>
      <w:r w:rsidRPr="0052775F">
        <w:rPr>
          <w:rFonts w:ascii="Times New Roman" w:hAnsi="Times New Roman" w:cs="Times New Roman"/>
          <w:sz w:val="20"/>
          <w:szCs w:val="20"/>
        </w:rPr>
        <w:t>' ise eğitim fonksiyonunu belirtir. Burada '</w:t>
      </w:r>
      <w:proofErr w:type="spellStart"/>
      <w:r w:rsidRPr="0052775F">
        <w:rPr>
          <w:rFonts w:ascii="Times New Roman" w:hAnsi="Times New Roman" w:cs="Times New Roman"/>
          <w:sz w:val="20"/>
          <w:szCs w:val="20"/>
        </w:rPr>
        <w:t>trainlm</w:t>
      </w:r>
      <w:proofErr w:type="spellEnd"/>
      <w:r w:rsidRPr="0052775F">
        <w:rPr>
          <w:rFonts w:ascii="Times New Roman" w:hAnsi="Times New Roman" w:cs="Times New Roman"/>
          <w:sz w:val="20"/>
          <w:szCs w:val="20"/>
        </w:rPr>
        <w:t xml:space="preserve">', </w:t>
      </w:r>
      <w:proofErr w:type="spellStart"/>
      <w:r w:rsidRPr="0052775F">
        <w:rPr>
          <w:rFonts w:ascii="Times New Roman" w:hAnsi="Times New Roman" w:cs="Times New Roman"/>
          <w:sz w:val="20"/>
          <w:szCs w:val="20"/>
        </w:rPr>
        <w:t>Levenberg-Marquardt</w:t>
      </w:r>
      <w:proofErr w:type="spellEnd"/>
      <w:r w:rsidRPr="0052775F">
        <w:rPr>
          <w:rFonts w:ascii="Times New Roman" w:hAnsi="Times New Roman" w:cs="Times New Roman"/>
          <w:sz w:val="20"/>
          <w:szCs w:val="20"/>
        </w:rPr>
        <w:t xml:space="preserve"> geri yayılım algoritması kullanılara</w:t>
      </w:r>
      <w:r w:rsidR="00F361F7">
        <w:rPr>
          <w:rFonts w:ascii="Times New Roman" w:hAnsi="Times New Roman" w:cs="Times New Roman"/>
          <w:sz w:val="20"/>
          <w:szCs w:val="20"/>
        </w:rPr>
        <w:t>k ağı eğitmek için seçilmiştir.</w:t>
      </w:r>
    </w:p>
    <w:p w14:paraId="083FF542" w14:textId="5077A2DE" w:rsidR="0052775F" w:rsidRPr="0052775F" w:rsidRDefault="0052775F" w:rsidP="0052775F">
      <w:pPr>
        <w:spacing w:line="240" w:lineRule="auto"/>
        <w:ind w:firstLine="708"/>
        <w:jc w:val="both"/>
        <w:rPr>
          <w:rFonts w:ascii="Times New Roman" w:hAnsi="Times New Roman" w:cs="Times New Roman"/>
          <w:sz w:val="20"/>
          <w:szCs w:val="20"/>
        </w:rPr>
      </w:pPr>
      <w:r w:rsidRPr="0052775F">
        <w:rPr>
          <w:rFonts w:ascii="Times New Roman" w:hAnsi="Times New Roman" w:cs="Times New Roman"/>
          <w:sz w:val="20"/>
          <w:szCs w:val="20"/>
        </w:rPr>
        <w:t>Yapay sinir ağı modelinin eğitim parametreleri aşağıdaki gibi ayarlanmıştır:</w:t>
      </w:r>
    </w:p>
    <w:p w14:paraId="18B09828" w14:textId="6AA97998" w:rsidR="0052775F" w:rsidRPr="0052775F" w:rsidRDefault="0052775F" w:rsidP="0052775F">
      <w:pPr>
        <w:spacing w:line="240" w:lineRule="auto"/>
        <w:jc w:val="both"/>
        <w:rPr>
          <w:rFonts w:ascii="Times New Roman" w:hAnsi="Times New Roman" w:cs="Times New Roman"/>
          <w:sz w:val="20"/>
          <w:szCs w:val="20"/>
        </w:rPr>
      </w:pPr>
      <w:proofErr w:type="spellStart"/>
      <w:r w:rsidRPr="0052775F">
        <w:rPr>
          <w:rFonts w:ascii="Times New Roman" w:hAnsi="Times New Roman" w:cs="Times New Roman"/>
          <w:sz w:val="20"/>
          <w:szCs w:val="20"/>
        </w:rPr>
        <w:t>net.trainParam.show</w:t>
      </w:r>
      <w:proofErr w:type="spellEnd"/>
      <w:r w:rsidRPr="0052775F">
        <w:rPr>
          <w:rFonts w:ascii="Times New Roman" w:hAnsi="Times New Roman" w:cs="Times New Roman"/>
          <w:sz w:val="20"/>
          <w:szCs w:val="20"/>
        </w:rPr>
        <w:t xml:space="preserve"> =</w:t>
      </w:r>
      <w:r w:rsidR="006663AB">
        <w:rPr>
          <w:rFonts w:ascii="Times New Roman" w:hAnsi="Times New Roman" w:cs="Times New Roman"/>
          <w:sz w:val="20"/>
          <w:szCs w:val="20"/>
        </w:rPr>
        <w:t xml:space="preserve"> 20: Her 20</w:t>
      </w:r>
      <w:r w:rsidRPr="0052775F">
        <w:rPr>
          <w:rFonts w:ascii="Times New Roman" w:hAnsi="Times New Roman" w:cs="Times New Roman"/>
          <w:sz w:val="20"/>
          <w:szCs w:val="20"/>
        </w:rPr>
        <w:t xml:space="preserve"> </w:t>
      </w:r>
      <w:proofErr w:type="spellStart"/>
      <w:r w:rsidRPr="0052775F">
        <w:rPr>
          <w:rFonts w:ascii="Times New Roman" w:hAnsi="Times New Roman" w:cs="Times New Roman"/>
          <w:sz w:val="20"/>
          <w:szCs w:val="20"/>
        </w:rPr>
        <w:t>iterasyonda</w:t>
      </w:r>
      <w:proofErr w:type="spellEnd"/>
      <w:r w:rsidRPr="0052775F">
        <w:rPr>
          <w:rFonts w:ascii="Times New Roman" w:hAnsi="Times New Roman" w:cs="Times New Roman"/>
          <w:sz w:val="20"/>
          <w:szCs w:val="20"/>
        </w:rPr>
        <w:t xml:space="preserve"> bir eğitim ilerlemesinin ekrana yazdırılması sağlanmıştır.</w:t>
      </w:r>
    </w:p>
    <w:p w14:paraId="49CA0353" w14:textId="77777777" w:rsidR="0052775F" w:rsidRPr="0052775F" w:rsidRDefault="0052775F" w:rsidP="0052775F">
      <w:pPr>
        <w:spacing w:line="240" w:lineRule="auto"/>
        <w:jc w:val="both"/>
        <w:rPr>
          <w:rFonts w:ascii="Times New Roman" w:hAnsi="Times New Roman" w:cs="Times New Roman"/>
          <w:sz w:val="20"/>
          <w:szCs w:val="20"/>
        </w:rPr>
      </w:pPr>
      <w:proofErr w:type="spellStart"/>
      <w:r w:rsidRPr="0052775F">
        <w:rPr>
          <w:rFonts w:ascii="Times New Roman" w:hAnsi="Times New Roman" w:cs="Times New Roman"/>
          <w:sz w:val="20"/>
          <w:szCs w:val="20"/>
        </w:rPr>
        <w:t>net.trainParam.epochs</w:t>
      </w:r>
      <w:proofErr w:type="spellEnd"/>
      <w:r w:rsidRPr="0052775F">
        <w:rPr>
          <w:rFonts w:ascii="Times New Roman" w:hAnsi="Times New Roman" w:cs="Times New Roman"/>
          <w:sz w:val="20"/>
          <w:szCs w:val="20"/>
        </w:rPr>
        <w:t xml:space="preserve"> = 20: Eğitimin maksimum iterasyon sayısı 20 olarak belirlenmiştir.</w:t>
      </w:r>
    </w:p>
    <w:p w14:paraId="65EE58B6" w14:textId="58A52339" w:rsidR="0052775F" w:rsidRPr="0052775F" w:rsidRDefault="0052775F" w:rsidP="0052775F">
      <w:pPr>
        <w:spacing w:line="240" w:lineRule="auto"/>
        <w:jc w:val="both"/>
        <w:rPr>
          <w:rFonts w:ascii="Times New Roman" w:hAnsi="Times New Roman" w:cs="Times New Roman"/>
          <w:sz w:val="20"/>
          <w:szCs w:val="20"/>
        </w:rPr>
      </w:pPr>
      <w:proofErr w:type="spellStart"/>
      <w:r w:rsidRPr="0052775F">
        <w:rPr>
          <w:rFonts w:ascii="Times New Roman" w:hAnsi="Times New Roman" w:cs="Times New Roman"/>
          <w:sz w:val="20"/>
          <w:szCs w:val="20"/>
        </w:rPr>
        <w:t>net.trainParam.goal</w:t>
      </w:r>
      <w:proofErr w:type="spellEnd"/>
      <w:r w:rsidRPr="0052775F">
        <w:rPr>
          <w:rFonts w:ascii="Times New Roman" w:hAnsi="Times New Roman" w:cs="Times New Roman"/>
          <w:sz w:val="20"/>
          <w:szCs w:val="20"/>
        </w:rPr>
        <w:t xml:space="preserve"> = 1e-</w:t>
      </w:r>
      <w:r w:rsidR="00255596">
        <w:rPr>
          <w:rFonts w:ascii="Times New Roman" w:hAnsi="Times New Roman" w:cs="Times New Roman"/>
          <w:sz w:val="20"/>
          <w:szCs w:val="20"/>
        </w:rPr>
        <w:t>25</w:t>
      </w:r>
      <w:r w:rsidRPr="0052775F">
        <w:rPr>
          <w:rFonts w:ascii="Times New Roman" w:hAnsi="Times New Roman" w:cs="Times New Roman"/>
          <w:sz w:val="20"/>
          <w:szCs w:val="20"/>
        </w:rPr>
        <w:t>: Eğitim hatasının minimum değeri 1e-</w:t>
      </w:r>
      <w:r w:rsidR="00255596">
        <w:rPr>
          <w:rFonts w:ascii="Times New Roman" w:hAnsi="Times New Roman" w:cs="Times New Roman"/>
          <w:sz w:val="20"/>
          <w:szCs w:val="20"/>
        </w:rPr>
        <w:t>25</w:t>
      </w:r>
      <w:r w:rsidR="00F361F7">
        <w:rPr>
          <w:rFonts w:ascii="Times New Roman" w:hAnsi="Times New Roman" w:cs="Times New Roman"/>
          <w:sz w:val="20"/>
          <w:szCs w:val="20"/>
        </w:rPr>
        <w:t xml:space="preserve"> olarak belirlenmiştir.</w:t>
      </w:r>
    </w:p>
    <w:p w14:paraId="03CE2047" w14:textId="77777777" w:rsidR="00612686" w:rsidRDefault="0052775F" w:rsidP="001404E1">
      <w:pPr>
        <w:spacing w:line="240" w:lineRule="auto"/>
        <w:ind w:firstLine="708"/>
        <w:jc w:val="both"/>
        <w:rPr>
          <w:rFonts w:ascii="Times New Roman" w:hAnsi="Times New Roman" w:cs="Times New Roman"/>
          <w:sz w:val="20"/>
          <w:szCs w:val="20"/>
        </w:rPr>
      </w:pPr>
      <w:r w:rsidRPr="0052775F">
        <w:rPr>
          <w:rFonts w:ascii="Times New Roman" w:hAnsi="Times New Roman" w:cs="Times New Roman"/>
          <w:sz w:val="20"/>
          <w:szCs w:val="20"/>
        </w:rPr>
        <w:t>Yapay Sinir Ağının Eğitilmesi</w:t>
      </w:r>
      <w:r w:rsidR="00F361F7">
        <w:rPr>
          <w:rFonts w:ascii="Times New Roman" w:hAnsi="Times New Roman" w:cs="Times New Roman"/>
          <w:sz w:val="20"/>
          <w:szCs w:val="20"/>
        </w:rPr>
        <w:t>nde ise o</w:t>
      </w:r>
      <w:r w:rsidRPr="0052775F">
        <w:rPr>
          <w:rFonts w:ascii="Times New Roman" w:hAnsi="Times New Roman" w:cs="Times New Roman"/>
          <w:sz w:val="20"/>
          <w:szCs w:val="20"/>
        </w:rPr>
        <w:t xml:space="preserve">luşturulan YSA modeli, veri seti üzerinde eğitilmiştir. Eğitim işlemi, </w:t>
      </w:r>
      <w:proofErr w:type="spellStart"/>
      <w:r w:rsidRPr="0052775F">
        <w:rPr>
          <w:rFonts w:ascii="Times New Roman" w:hAnsi="Times New Roman" w:cs="Times New Roman"/>
          <w:sz w:val="20"/>
          <w:szCs w:val="20"/>
        </w:rPr>
        <w:t>train</w:t>
      </w:r>
      <w:proofErr w:type="spellEnd"/>
      <w:r w:rsidRPr="0052775F">
        <w:rPr>
          <w:rFonts w:ascii="Times New Roman" w:hAnsi="Times New Roman" w:cs="Times New Roman"/>
          <w:sz w:val="20"/>
          <w:szCs w:val="20"/>
        </w:rPr>
        <w:t xml:space="preserve"> fonksiyonu kullanılarak gerçekleştirilmiştir. </w:t>
      </w:r>
    </w:p>
    <w:p w14:paraId="13797473" w14:textId="65471666" w:rsidR="008C6FCB" w:rsidRPr="00A435DD" w:rsidRDefault="00A435DD" w:rsidP="008C6FCB">
      <w:pPr>
        <w:spacing w:line="240" w:lineRule="auto"/>
        <w:ind w:firstLine="708"/>
        <w:jc w:val="both"/>
        <w:rPr>
          <w:rFonts w:ascii="Times New Roman" w:hAnsi="Times New Roman" w:cs="Times New Roman"/>
          <w:sz w:val="20"/>
          <w:szCs w:val="20"/>
        </w:rPr>
      </w:pPr>
      <w:r w:rsidRPr="00A435DD">
        <w:rPr>
          <w:rFonts w:ascii="Times New Roman" w:eastAsia="Times New Roman" w:hAnsi="Times New Roman" w:cs="Times New Roman"/>
          <w:sz w:val="20"/>
          <w:szCs w:val="20"/>
          <w:lang w:eastAsia="tr-TR"/>
        </w:rPr>
        <w:t xml:space="preserve"> [</w:t>
      </w:r>
      <w:proofErr w:type="spellStart"/>
      <w:r w:rsidRPr="00A435DD">
        <w:rPr>
          <w:rFonts w:ascii="Times New Roman" w:eastAsia="Times New Roman" w:hAnsi="Times New Roman" w:cs="Times New Roman"/>
          <w:sz w:val="20"/>
          <w:szCs w:val="20"/>
          <w:lang w:eastAsia="tr-TR"/>
        </w:rPr>
        <w:t>net,tr</w:t>
      </w:r>
      <w:proofErr w:type="spellEnd"/>
      <w:r w:rsidRPr="00A435DD">
        <w:rPr>
          <w:rFonts w:ascii="Times New Roman" w:eastAsia="Times New Roman" w:hAnsi="Times New Roman" w:cs="Times New Roman"/>
          <w:sz w:val="20"/>
          <w:szCs w:val="20"/>
          <w:lang w:eastAsia="tr-TR"/>
        </w:rPr>
        <w:t xml:space="preserve">] = </w:t>
      </w:r>
      <w:proofErr w:type="spellStart"/>
      <w:r w:rsidRPr="00A435DD">
        <w:rPr>
          <w:rFonts w:ascii="Times New Roman" w:eastAsia="Times New Roman" w:hAnsi="Times New Roman" w:cs="Times New Roman"/>
          <w:sz w:val="20"/>
          <w:szCs w:val="20"/>
          <w:lang w:eastAsia="tr-TR"/>
        </w:rPr>
        <w:t>train</w:t>
      </w:r>
      <w:proofErr w:type="spellEnd"/>
      <w:r w:rsidRPr="00A435DD">
        <w:rPr>
          <w:rFonts w:ascii="Times New Roman" w:eastAsia="Times New Roman" w:hAnsi="Times New Roman" w:cs="Times New Roman"/>
          <w:sz w:val="20"/>
          <w:szCs w:val="20"/>
          <w:lang w:eastAsia="tr-TR"/>
        </w:rPr>
        <w:t xml:space="preserve">(net, </w:t>
      </w:r>
      <w:proofErr w:type="spellStart"/>
      <w:r w:rsidRPr="00A435DD">
        <w:rPr>
          <w:rFonts w:ascii="Times New Roman" w:eastAsia="Times New Roman" w:hAnsi="Times New Roman" w:cs="Times New Roman"/>
          <w:sz w:val="20"/>
          <w:szCs w:val="20"/>
          <w:lang w:eastAsia="tr-TR"/>
        </w:rPr>
        <w:t>X_train</w:t>
      </w:r>
      <w:proofErr w:type="spellEnd"/>
      <w:r w:rsidRPr="00A435DD">
        <w:rPr>
          <w:rFonts w:ascii="Times New Roman" w:eastAsia="Times New Roman" w:hAnsi="Times New Roman" w:cs="Times New Roman"/>
          <w:sz w:val="20"/>
          <w:szCs w:val="20"/>
          <w:lang w:eastAsia="tr-TR"/>
        </w:rPr>
        <w:t xml:space="preserve">', </w:t>
      </w:r>
      <w:proofErr w:type="spellStart"/>
      <w:r w:rsidRPr="00A435DD">
        <w:rPr>
          <w:rFonts w:ascii="Times New Roman" w:eastAsia="Times New Roman" w:hAnsi="Times New Roman" w:cs="Times New Roman"/>
          <w:sz w:val="20"/>
          <w:szCs w:val="20"/>
          <w:lang w:eastAsia="tr-TR"/>
        </w:rPr>
        <w:t>y_train</w:t>
      </w:r>
      <w:proofErr w:type="spellEnd"/>
      <w:r w:rsidRPr="00A435DD">
        <w:rPr>
          <w:rFonts w:ascii="Times New Roman" w:eastAsia="Times New Roman" w:hAnsi="Times New Roman" w:cs="Times New Roman"/>
          <w:sz w:val="20"/>
          <w:szCs w:val="20"/>
          <w:lang w:eastAsia="tr-TR"/>
        </w:rPr>
        <w:t>');</w:t>
      </w:r>
      <w:r w:rsidR="008C6FCB">
        <w:rPr>
          <w:rFonts w:ascii="Times New Roman" w:eastAsia="Times New Roman" w:hAnsi="Times New Roman" w:cs="Times New Roman"/>
          <w:sz w:val="20"/>
          <w:szCs w:val="20"/>
          <w:lang w:eastAsia="tr-TR"/>
        </w:rPr>
        <w:t xml:space="preserve">       </w:t>
      </w:r>
      <w:r w:rsidR="008C6FCB" w:rsidRPr="00A435DD">
        <w:rPr>
          <w:rFonts w:ascii="Times New Roman" w:hAnsi="Times New Roman" w:cs="Times New Roman"/>
          <w:sz w:val="20"/>
          <w:szCs w:val="20"/>
        </w:rPr>
        <w:t>Bu satı</w:t>
      </w:r>
      <w:r w:rsidR="008C6FCB">
        <w:rPr>
          <w:rFonts w:ascii="Times New Roman" w:hAnsi="Times New Roman" w:cs="Times New Roman"/>
          <w:sz w:val="20"/>
          <w:szCs w:val="20"/>
        </w:rPr>
        <w:t>r</w:t>
      </w:r>
      <w:r w:rsidR="008C6FCB" w:rsidRPr="00A435DD">
        <w:rPr>
          <w:rFonts w:ascii="Times New Roman" w:hAnsi="Times New Roman" w:cs="Times New Roman"/>
          <w:sz w:val="20"/>
          <w:szCs w:val="20"/>
        </w:rPr>
        <w:t xml:space="preserve"> ile modelin eğitilmesi sağlanmıştır.</w:t>
      </w:r>
    </w:p>
    <w:p w14:paraId="7816D2BF" w14:textId="61EECC94" w:rsidR="001404E1" w:rsidRPr="001404E1" w:rsidRDefault="001404E1" w:rsidP="008C6FCB">
      <w:pPr>
        <w:spacing w:line="240" w:lineRule="auto"/>
        <w:jc w:val="both"/>
        <w:rPr>
          <w:rFonts w:ascii="Times New Roman" w:hAnsi="Times New Roman" w:cs="Times New Roman"/>
          <w:sz w:val="20"/>
          <w:szCs w:val="20"/>
        </w:rPr>
      </w:pPr>
    </w:p>
    <w:p w14:paraId="78F92A5A" w14:textId="42366E06" w:rsidR="001404E1" w:rsidRDefault="008C6FCB" w:rsidP="008C6FCB">
      <w:pPr>
        <w:pStyle w:val="Balk1"/>
        <w:jc w:val="both"/>
        <w:rPr>
          <w:rFonts w:ascii="Times New Roman" w:hAnsi="Times New Roman" w:cs="Times New Roman"/>
          <w:b/>
          <w:color w:val="000000" w:themeColor="text1"/>
          <w:sz w:val="24"/>
          <w:szCs w:val="24"/>
        </w:rPr>
      </w:pPr>
      <w:bookmarkStart w:id="12" w:name="_Toc162215293"/>
      <w:r>
        <w:rPr>
          <w:rFonts w:ascii="Times New Roman" w:hAnsi="Times New Roman" w:cs="Times New Roman"/>
          <w:noProof/>
          <w:sz w:val="20"/>
          <w:szCs w:val="20"/>
          <w:lang w:eastAsia="tr-TR"/>
        </w:rPr>
        <w:drawing>
          <wp:anchor distT="0" distB="0" distL="114300" distR="114300" simplePos="0" relativeHeight="251658240" behindDoc="0" locked="0" layoutInCell="1" allowOverlap="1" wp14:anchorId="4D417AF0" wp14:editId="43A2A2AE">
            <wp:simplePos x="0" y="0"/>
            <wp:positionH relativeFrom="margin">
              <wp:posOffset>2608580</wp:posOffset>
            </wp:positionH>
            <wp:positionV relativeFrom="margin">
              <wp:posOffset>5560695</wp:posOffset>
            </wp:positionV>
            <wp:extent cx="3277870" cy="2432050"/>
            <wp:effectExtent l="0" t="0" r="0" b="6350"/>
            <wp:wrapSquare wrapText="bothSides"/>
            <wp:docPr id="3616794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870"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579">
        <w:rPr>
          <w:rFonts w:ascii="Times New Roman" w:hAnsi="Times New Roman" w:cs="Times New Roman"/>
          <w:b/>
          <w:color w:val="000000" w:themeColor="text1"/>
          <w:sz w:val="24"/>
          <w:szCs w:val="24"/>
        </w:rPr>
        <w:t>6</w:t>
      </w:r>
      <w:r w:rsidR="00612686" w:rsidRPr="00612686">
        <w:rPr>
          <w:rFonts w:ascii="Times New Roman" w:hAnsi="Times New Roman" w:cs="Times New Roman"/>
          <w:b/>
          <w:color w:val="000000" w:themeColor="text1"/>
          <w:sz w:val="24"/>
          <w:szCs w:val="24"/>
        </w:rPr>
        <w:t>. Model Performansı</w:t>
      </w:r>
      <w:bookmarkEnd w:id="12"/>
    </w:p>
    <w:p w14:paraId="5456D419" w14:textId="77777777" w:rsidR="008C6FCB" w:rsidRPr="008C6FCB" w:rsidRDefault="008C6FCB" w:rsidP="008C6FCB"/>
    <w:p w14:paraId="09DAC9EA" w14:textId="02B3AE68" w:rsidR="00045B59" w:rsidRDefault="00045B59" w:rsidP="00EA641D">
      <w:pPr>
        <w:spacing w:line="240" w:lineRule="auto"/>
        <w:ind w:firstLine="142"/>
        <w:jc w:val="both"/>
        <w:rPr>
          <w:rFonts w:ascii="Times New Roman" w:hAnsi="Times New Roman" w:cs="Times New Roman"/>
          <w:sz w:val="20"/>
          <w:szCs w:val="20"/>
        </w:rPr>
      </w:pPr>
      <w:r w:rsidRPr="00045B59">
        <w:rPr>
          <w:rFonts w:ascii="Times New Roman" w:hAnsi="Times New Roman" w:cs="Times New Roman"/>
          <w:sz w:val="20"/>
          <w:szCs w:val="20"/>
        </w:rPr>
        <w:t>Eğitim verileri üzerinde yapılan tahminler ile gerçek çıkış değerleri arasındaki hatalar hesaplanır. Bu, modelin eğitim setinde ne kadar iyi veya kötü performans gösterdiğini anlamak için önemlidir. Hata hesaplama adımı, tahmin edilen çıkışlar ve gerçek çıkışlar arasındaki farkların karesinin ortalamasını alarak MSE (</w:t>
      </w:r>
      <w:proofErr w:type="spellStart"/>
      <w:r w:rsidRPr="00045B59">
        <w:rPr>
          <w:rFonts w:ascii="Times New Roman" w:hAnsi="Times New Roman" w:cs="Times New Roman"/>
          <w:sz w:val="20"/>
          <w:szCs w:val="20"/>
        </w:rPr>
        <w:t>Mean</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Squared</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Error</w:t>
      </w:r>
      <w:proofErr w:type="spellEnd"/>
      <w:r w:rsidRPr="00045B59">
        <w:rPr>
          <w:rFonts w:ascii="Times New Roman" w:hAnsi="Times New Roman" w:cs="Times New Roman"/>
          <w:sz w:val="20"/>
          <w:szCs w:val="20"/>
        </w:rPr>
        <w:t xml:space="preserve"> - Ortalama Kare Hatası) değerini elde eder. </w:t>
      </w:r>
    </w:p>
    <w:p w14:paraId="2980DC5E" w14:textId="5E7F1B26" w:rsidR="00C37803" w:rsidRDefault="00C37803" w:rsidP="001404E1">
      <w:pPr>
        <w:spacing w:line="240" w:lineRule="auto"/>
        <w:ind w:firstLine="142"/>
        <w:jc w:val="center"/>
        <w:rPr>
          <w:rFonts w:ascii="Times New Roman" w:hAnsi="Times New Roman" w:cs="Times New Roman"/>
          <w:sz w:val="20"/>
          <w:szCs w:val="20"/>
        </w:rPr>
      </w:pPr>
    </w:p>
    <w:p w14:paraId="7672731E" w14:textId="77777777" w:rsidR="008C6FCB" w:rsidRDefault="008C6FCB" w:rsidP="008C6FCB">
      <w:pPr>
        <w:spacing w:line="240" w:lineRule="auto"/>
        <w:rPr>
          <w:rFonts w:ascii="Times New Roman" w:hAnsi="Times New Roman" w:cs="Times New Roman"/>
          <w:b/>
          <w:sz w:val="20"/>
          <w:szCs w:val="20"/>
        </w:rPr>
      </w:pPr>
    </w:p>
    <w:p w14:paraId="4A37EEAA" w14:textId="77777777" w:rsidR="008C6FCB" w:rsidRDefault="008C6FCB" w:rsidP="007F34F2">
      <w:pPr>
        <w:spacing w:line="240" w:lineRule="auto"/>
        <w:ind w:firstLine="142"/>
        <w:jc w:val="center"/>
        <w:rPr>
          <w:rFonts w:ascii="Times New Roman" w:hAnsi="Times New Roman" w:cs="Times New Roman"/>
          <w:b/>
          <w:sz w:val="20"/>
          <w:szCs w:val="20"/>
        </w:rPr>
      </w:pPr>
      <w:r>
        <w:rPr>
          <w:rFonts w:ascii="Times New Roman" w:hAnsi="Times New Roman" w:cs="Times New Roman"/>
          <w:b/>
          <w:sz w:val="20"/>
          <w:szCs w:val="20"/>
        </w:rPr>
        <w:t xml:space="preserve">                                                                          </w:t>
      </w:r>
    </w:p>
    <w:p w14:paraId="0854915B" w14:textId="73F9044E" w:rsidR="007F34F2" w:rsidRPr="008C6FCB" w:rsidRDefault="008C6FCB" w:rsidP="008C6FCB">
      <w:pPr>
        <w:spacing w:line="240" w:lineRule="auto"/>
        <w:ind w:firstLine="142"/>
        <w:jc w:val="center"/>
        <w:rPr>
          <w:rFonts w:ascii="Times New Roman" w:hAnsi="Times New Roman" w:cs="Times New Roman"/>
          <w:b/>
          <w:sz w:val="20"/>
          <w:szCs w:val="20"/>
        </w:rPr>
      </w:pPr>
      <w:r>
        <w:rPr>
          <w:rFonts w:ascii="Times New Roman" w:hAnsi="Times New Roman" w:cs="Times New Roman"/>
          <w:b/>
          <w:sz w:val="20"/>
          <w:szCs w:val="20"/>
        </w:rPr>
        <w:t xml:space="preserve">                                                                         </w:t>
      </w:r>
      <w:r w:rsidRPr="00783C58">
        <w:rPr>
          <w:rFonts w:ascii="Times New Roman" w:hAnsi="Times New Roman" w:cs="Times New Roman"/>
          <w:b/>
          <w:sz w:val="20"/>
          <w:szCs w:val="20"/>
        </w:rPr>
        <w:t>Şekil 6.</w:t>
      </w:r>
      <w:r>
        <w:rPr>
          <w:rFonts w:ascii="Times New Roman" w:hAnsi="Times New Roman" w:cs="Times New Roman"/>
          <w:sz w:val="20"/>
          <w:szCs w:val="20"/>
        </w:rPr>
        <w:t xml:space="preserve"> MSE</w:t>
      </w:r>
      <w:r>
        <w:rPr>
          <w:rFonts w:ascii="Times New Roman" w:hAnsi="Times New Roman" w:cs="Times New Roman"/>
          <w:b/>
          <w:sz w:val="20"/>
          <w:szCs w:val="20"/>
        </w:rPr>
        <w:t xml:space="preserve">                                                                                                        </w:t>
      </w:r>
    </w:p>
    <w:p w14:paraId="636CFE1E" w14:textId="3800AB4F" w:rsidR="00045B59" w:rsidRPr="00045B59" w:rsidRDefault="001404E1" w:rsidP="00045B59">
      <w:pPr>
        <w:spacing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Şekil </w:t>
      </w:r>
      <w:r w:rsidR="00783C58">
        <w:rPr>
          <w:rFonts w:ascii="Times New Roman" w:hAnsi="Times New Roman" w:cs="Times New Roman"/>
          <w:sz w:val="20"/>
          <w:szCs w:val="20"/>
        </w:rPr>
        <w:t>6</w:t>
      </w:r>
      <w:r>
        <w:rPr>
          <w:rFonts w:ascii="Times New Roman" w:hAnsi="Times New Roman" w:cs="Times New Roman"/>
          <w:sz w:val="20"/>
          <w:szCs w:val="20"/>
        </w:rPr>
        <w:t>’</w:t>
      </w:r>
      <w:r w:rsidR="00783C58">
        <w:rPr>
          <w:rFonts w:ascii="Times New Roman" w:hAnsi="Times New Roman" w:cs="Times New Roman"/>
          <w:sz w:val="20"/>
          <w:szCs w:val="20"/>
        </w:rPr>
        <w:t>da</w:t>
      </w:r>
      <w:r>
        <w:rPr>
          <w:rFonts w:ascii="Times New Roman" w:hAnsi="Times New Roman" w:cs="Times New Roman"/>
          <w:sz w:val="20"/>
          <w:szCs w:val="20"/>
        </w:rPr>
        <w:t xml:space="preserve"> görüldüğü üzere e</w:t>
      </w:r>
      <w:r w:rsidR="004E7245" w:rsidRPr="004E7245">
        <w:rPr>
          <w:rFonts w:ascii="Times New Roman" w:hAnsi="Times New Roman" w:cs="Times New Roman"/>
          <w:sz w:val="20"/>
          <w:szCs w:val="20"/>
        </w:rPr>
        <w:t xml:space="preserve">ğitim sonucunda elde edilen performans, ortalama </w:t>
      </w:r>
      <w:proofErr w:type="spellStart"/>
      <w:r w:rsidR="004E7245" w:rsidRPr="004E7245">
        <w:rPr>
          <w:rFonts w:ascii="Times New Roman" w:hAnsi="Times New Roman" w:cs="Times New Roman"/>
          <w:sz w:val="20"/>
          <w:szCs w:val="20"/>
        </w:rPr>
        <w:t>karesel</w:t>
      </w:r>
      <w:proofErr w:type="spellEnd"/>
      <w:r w:rsidR="004E7245" w:rsidRPr="004E7245">
        <w:rPr>
          <w:rFonts w:ascii="Times New Roman" w:hAnsi="Times New Roman" w:cs="Times New Roman"/>
          <w:sz w:val="20"/>
          <w:szCs w:val="20"/>
        </w:rPr>
        <w:t xml:space="preserve"> hata (</w:t>
      </w:r>
      <w:proofErr w:type="spellStart"/>
      <w:r w:rsidR="004E7245" w:rsidRPr="004E7245">
        <w:rPr>
          <w:rFonts w:ascii="Times New Roman" w:hAnsi="Times New Roman" w:cs="Times New Roman"/>
          <w:sz w:val="20"/>
          <w:szCs w:val="20"/>
        </w:rPr>
        <w:t>Mean</w:t>
      </w:r>
      <w:proofErr w:type="spellEnd"/>
      <w:r w:rsidR="004E7245" w:rsidRPr="004E7245">
        <w:rPr>
          <w:rFonts w:ascii="Times New Roman" w:hAnsi="Times New Roman" w:cs="Times New Roman"/>
          <w:sz w:val="20"/>
          <w:szCs w:val="20"/>
        </w:rPr>
        <w:t xml:space="preserve"> </w:t>
      </w:r>
      <w:proofErr w:type="spellStart"/>
      <w:r w:rsidR="004E7245" w:rsidRPr="004E7245">
        <w:rPr>
          <w:rFonts w:ascii="Times New Roman" w:hAnsi="Times New Roman" w:cs="Times New Roman"/>
          <w:sz w:val="20"/>
          <w:szCs w:val="20"/>
        </w:rPr>
        <w:t>Squared</w:t>
      </w:r>
      <w:proofErr w:type="spellEnd"/>
      <w:r w:rsidR="004E7245" w:rsidRPr="004E7245">
        <w:rPr>
          <w:rFonts w:ascii="Times New Roman" w:hAnsi="Times New Roman" w:cs="Times New Roman"/>
          <w:sz w:val="20"/>
          <w:szCs w:val="20"/>
        </w:rPr>
        <w:t xml:space="preserve"> </w:t>
      </w:r>
      <w:proofErr w:type="spellStart"/>
      <w:r w:rsidR="004E7245" w:rsidRPr="004E7245">
        <w:rPr>
          <w:rFonts w:ascii="Times New Roman" w:hAnsi="Times New Roman" w:cs="Times New Roman"/>
          <w:sz w:val="20"/>
          <w:szCs w:val="20"/>
        </w:rPr>
        <w:t>Error</w:t>
      </w:r>
      <w:proofErr w:type="spellEnd"/>
      <w:r w:rsidR="004E7245" w:rsidRPr="004E7245">
        <w:rPr>
          <w:rFonts w:ascii="Times New Roman" w:hAnsi="Times New Roman" w:cs="Times New Roman"/>
          <w:sz w:val="20"/>
          <w:szCs w:val="20"/>
        </w:rPr>
        <w:t xml:space="preserve"> - MSE) </w:t>
      </w:r>
      <w:r w:rsidR="00A435DD">
        <w:rPr>
          <w:rFonts w:ascii="Times New Roman" w:hAnsi="Times New Roman" w:cs="Times New Roman"/>
          <w:sz w:val="20"/>
          <w:szCs w:val="20"/>
        </w:rPr>
        <w:t>değeri</w:t>
      </w:r>
      <w:r w:rsidR="004E7245" w:rsidRPr="004E7245">
        <w:rPr>
          <w:rFonts w:ascii="Times New Roman" w:hAnsi="Times New Roman" w:cs="Times New Roman"/>
          <w:sz w:val="20"/>
          <w:szCs w:val="20"/>
        </w:rPr>
        <w:t xml:space="preserve"> kullanılarak değerlendirilmiştir. </w:t>
      </w:r>
      <w:r w:rsidR="00045B59" w:rsidRPr="00045B59">
        <w:rPr>
          <w:rFonts w:ascii="Times New Roman" w:hAnsi="Times New Roman" w:cs="Times New Roman"/>
          <w:sz w:val="20"/>
          <w:szCs w:val="20"/>
        </w:rPr>
        <w:t>Test Seti İ</w:t>
      </w:r>
      <w:r w:rsidR="00045B59">
        <w:rPr>
          <w:rFonts w:ascii="Times New Roman" w:hAnsi="Times New Roman" w:cs="Times New Roman"/>
          <w:sz w:val="20"/>
          <w:szCs w:val="20"/>
        </w:rPr>
        <w:t xml:space="preserve">çin </w:t>
      </w:r>
      <w:proofErr w:type="spellStart"/>
      <w:r w:rsidR="00045B59">
        <w:rPr>
          <w:rFonts w:ascii="Times New Roman" w:hAnsi="Times New Roman" w:cs="Times New Roman"/>
          <w:sz w:val="20"/>
          <w:szCs w:val="20"/>
        </w:rPr>
        <w:t>Mean</w:t>
      </w:r>
      <w:proofErr w:type="spellEnd"/>
      <w:r w:rsidR="00045B59">
        <w:rPr>
          <w:rFonts w:ascii="Times New Roman" w:hAnsi="Times New Roman" w:cs="Times New Roman"/>
          <w:sz w:val="20"/>
          <w:szCs w:val="20"/>
        </w:rPr>
        <w:t xml:space="preserve"> </w:t>
      </w:r>
      <w:proofErr w:type="spellStart"/>
      <w:r w:rsidR="00045B59">
        <w:rPr>
          <w:rFonts w:ascii="Times New Roman" w:hAnsi="Times New Roman" w:cs="Times New Roman"/>
          <w:sz w:val="20"/>
          <w:szCs w:val="20"/>
        </w:rPr>
        <w:t>Squared</w:t>
      </w:r>
      <w:proofErr w:type="spellEnd"/>
      <w:r w:rsidR="00045B59">
        <w:rPr>
          <w:rFonts w:ascii="Times New Roman" w:hAnsi="Times New Roman" w:cs="Times New Roman"/>
          <w:sz w:val="20"/>
          <w:szCs w:val="20"/>
        </w:rPr>
        <w:t xml:space="preserve"> </w:t>
      </w:r>
      <w:proofErr w:type="spellStart"/>
      <w:r w:rsidR="00045B59">
        <w:rPr>
          <w:rFonts w:ascii="Times New Roman" w:hAnsi="Times New Roman" w:cs="Times New Roman"/>
          <w:sz w:val="20"/>
          <w:szCs w:val="20"/>
        </w:rPr>
        <w:t>Error</w:t>
      </w:r>
      <w:proofErr w:type="spellEnd"/>
      <w:r w:rsidR="00045B59">
        <w:rPr>
          <w:rFonts w:ascii="Times New Roman" w:hAnsi="Times New Roman" w:cs="Times New Roman"/>
          <w:sz w:val="20"/>
          <w:szCs w:val="20"/>
        </w:rPr>
        <w:t>: 0.16128,</w:t>
      </w:r>
      <w:r w:rsidR="00045B59" w:rsidRPr="00045B59">
        <w:rPr>
          <w:rFonts w:ascii="Times New Roman" w:hAnsi="Times New Roman" w:cs="Times New Roman"/>
          <w:sz w:val="20"/>
          <w:szCs w:val="20"/>
        </w:rPr>
        <w:t xml:space="preserve">Eğitim Seti İçin </w:t>
      </w:r>
      <w:proofErr w:type="spellStart"/>
      <w:r w:rsidR="00045B59" w:rsidRPr="00045B59">
        <w:rPr>
          <w:rFonts w:ascii="Times New Roman" w:hAnsi="Times New Roman" w:cs="Times New Roman"/>
          <w:sz w:val="20"/>
          <w:szCs w:val="20"/>
        </w:rPr>
        <w:t>Mean</w:t>
      </w:r>
      <w:proofErr w:type="spellEnd"/>
      <w:r w:rsidR="00045B59" w:rsidRPr="00045B59">
        <w:rPr>
          <w:rFonts w:ascii="Times New Roman" w:hAnsi="Times New Roman" w:cs="Times New Roman"/>
          <w:sz w:val="20"/>
          <w:szCs w:val="20"/>
        </w:rPr>
        <w:t xml:space="preserve"> </w:t>
      </w:r>
      <w:proofErr w:type="spellStart"/>
      <w:r w:rsidR="00045B59" w:rsidRPr="00045B59">
        <w:rPr>
          <w:rFonts w:ascii="Times New Roman" w:hAnsi="Times New Roman" w:cs="Times New Roman"/>
          <w:sz w:val="20"/>
          <w:szCs w:val="20"/>
        </w:rPr>
        <w:t>Squared</w:t>
      </w:r>
      <w:proofErr w:type="spellEnd"/>
      <w:r w:rsidR="00045B59" w:rsidRPr="00045B59">
        <w:rPr>
          <w:rFonts w:ascii="Times New Roman" w:hAnsi="Times New Roman" w:cs="Times New Roman"/>
          <w:sz w:val="20"/>
          <w:szCs w:val="20"/>
        </w:rPr>
        <w:t xml:space="preserve"> </w:t>
      </w:r>
      <w:proofErr w:type="spellStart"/>
      <w:r w:rsidR="00045B59" w:rsidRPr="00045B59">
        <w:rPr>
          <w:rFonts w:ascii="Times New Roman" w:hAnsi="Times New Roman" w:cs="Times New Roman"/>
          <w:sz w:val="20"/>
          <w:szCs w:val="20"/>
        </w:rPr>
        <w:t>Error</w:t>
      </w:r>
      <w:proofErr w:type="spellEnd"/>
      <w:r w:rsidR="00045B59" w:rsidRPr="00045B59">
        <w:rPr>
          <w:rFonts w:ascii="Times New Roman" w:hAnsi="Times New Roman" w:cs="Times New Roman"/>
          <w:sz w:val="20"/>
          <w:szCs w:val="20"/>
        </w:rPr>
        <w:t>: 0.0707860.01 olarak hesaplanmıştır ve modelin gerçek değerler ile tahmin ettiği değerler arasındaki ortalama karesel farkın düşük olduğunu göstermektedir.</w:t>
      </w:r>
    </w:p>
    <w:p w14:paraId="054EC0D0" w14:textId="63A570FA" w:rsidR="007F34F2" w:rsidRDefault="007F34F2" w:rsidP="007F34F2">
      <w:pPr>
        <w:spacing w:line="240" w:lineRule="auto"/>
        <w:ind w:firstLine="708"/>
        <w:jc w:val="both"/>
        <w:rPr>
          <w:rFonts w:ascii="Times New Roman" w:hAnsi="Times New Roman" w:cs="Times New Roman"/>
          <w:sz w:val="20"/>
          <w:szCs w:val="20"/>
        </w:rPr>
      </w:pPr>
      <w:proofErr w:type="spellStart"/>
      <w:r w:rsidRPr="00045B59">
        <w:rPr>
          <w:rFonts w:ascii="Times New Roman" w:hAnsi="Times New Roman" w:cs="Times New Roman"/>
          <w:sz w:val="20"/>
          <w:szCs w:val="20"/>
        </w:rPr>
        <w:lastRenderedPageBreak/>
        <w:t>predictedTrainOutput</w:t>
      </w:r>
      <w:proofErr w:type="spellEnd"/>
      <w:r w:rsidRPr="00045B59">
        <w:rPr>
          <w:rFonts w:ascii="Times New Roman" w:hAnsi="Times New Roman" w:cs="Times New Roman"/>
          <w:sz w:val="20"/>
          <w:szCs w:val="20"/>
        </w:rPr>
        <w:t xml:space="preserve">, modelin eğitim seti üzerindeki çıkışlarını temsil ederken </w:t>
      </w:r>
      <w:proofErr w:type="spellStart"/>
      <w:r w:rsidRPr="00045B59">
        <w:rPr>
          <w:rFonts w:ascii="Times New Roman" w:hAnsi="Times New Roman" w:cs="Times New Roman"/>
          <w:sz w:val="20"/>
          <w:szCs w:val="20"/>
        </w:rPr>
        <w:t>y_train</w:t>
      </w:r>
      <w:proofErr w:type="spellEnd"/>
      <w:r w:rsidRPr="00045B59">
        <w:rPr>
          <w:rFonts w:ascii="Times New Roman" w:hAnsi="Times New Roman" w:cs="Times New Roman"/>
          <w:sz w:val="20"/>
          <w:szCs w:val="20"/>
        </w:rPr>
        <w:t xml:space="preserve"> ise gerçek çıkış değerlerini içerir. </w:t>
      </w:r>
      <w:proofErr w:type="spellStart"/>
      <w:r w:rsidRPr="00045B59">
        <w:rPr>
          <w:rFonts w:ascii="Times New Roman" w:hAnsi="Times New Roman" w:cs="Times New Roman"/>
          <w:sz w:val="20"/>
          <w:szCs w:val="20"/>
        </w:rPr>
        <w:t>plotconfusion</w:t>
      </w:r>
      <w:proofErr w:type="spellEnd"/>
      <w:r w:rsidRPr="00045B59">
        <w:rPr>
          <w:rFonts w:ascii="Times New Roman" w:hAnsi="Times New Roman" w:cs="Times New Roman"/>
          <w:sz w:val="20"/>
          <w:szCs w:val="20"/>
        </w:rPr>
        <w:t xml:space="preserve"> fonksiyonu, </w:t>
      </w:r>
      <w:proofErr w:type="spellStart"/>
      <w:r w:rsidRPr="00045B59">
        <w:rPr>
          <w:rFonts w:ascii="Times New Roman" w:hAnsi="Times New Roman" w:cs="Times New Roman"/>
          <w:sz w:val="20"/>
          <w:szCs w:val="20"/>
        </w:rPr>
        <w:t>confusion</w:t>
      </w:r>
      <w:proofErr w:type="spellEnd"/>
      <w:r w:rsidRPr="00045B59">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matrixi</w:t>
      </w:r>
      <w:proofErr w:type="spellEnd"/>
      <w:r w:rsidRPr="00045B59">
        <w:rPr>
          <w:rFonts w:ascii="Times New Roman" w:hAnsi="Times New Roman" w:cs="Times New Roman"/>
          <w:sz w:val="20"/>
          <w:szCs w:val="20"/>
        </w:rPr>
        <w:t xml:space="preserve"> çizmek için kullanılır. Bu şekilde, modelin eğitim seti üzerindeki performansını daha iyi anlamak için hem sayısal hem de görsel bir değerlendirme yapılır.</w:t>
      </w:r>
    </w:p>
    <w:p w14:paraId="675DB1EB" w14:textId="58548BFA" w:rsidR="00045B59" w:rsidRDefault="00045B59" w:rsidP="00073B2B">
      <w:pPr>
        <w:spacing w:line="240" w:lineRule="auto"/>
        <w:ind w:firstLine="708"/>
        <w:jc w:val="both"/>
        <w:rPr>
          <w:rFonts w:ascii="Times New Roman" w:hAnsi="Times New Roman" w:cs="Times New Roman"/>
          <w:sz w:val="20"/>
          <w:szCs w:val="20"/>
        </w:rPr>
      </w:pPr>
    </w:p>
    <w:p w14:paraId="107F693A" w14:textId="09D54D0B" w:rsidR="00045B59" w:rsidRDefault="008763FC" w:rsidP="00045B59">
      <w:pPr>
        <w:spacing w:line="240" w:lineRule="auto"/>
        <w:ind w:firstLine="284"/>
        <w:jc w:val="center"/>
        <w:rPr>
          <w:rFonts w:ascii="Times New Roman" w:hAnsi="Times New Roman" w:cs="Times New Roman"/>
          <w:sz w:val="20"/>
          <w:szCs w:val="20"/>
        </w:rPr>
      </w:pPr>
      <w:r>
        <w:rPr>
          <w:rFonts w:ascii="Times New Roman" w:hAnsi="Times New Roman" w:cs="Times New Roman"/>
          <w:sz w:val="20"/>
          <w:szCs w:val="20"/>
        </w:rPr>
        <w:pict w14:anchorId="31BF4507">
          <v:shape id="_x0000_i1029" type="#_x0000_t75" style="width:453.45pt;height:218.55pt">
            <v:imagedata r:id="rId15" o:title="2024-03-24 (6)"/>
          </v:shape>
        </w:pict>
      </w:r>
    </w:p>
    <w:p w14:paraId="02F49C48" w14:textId="6994BB0F" w:rsidR="00045B59" w:rsidRDefault="00045B59" w:rsidP="00045B59">
      <w:pPr>
        <w:spacing w:line="240" w:lineRule="auto"/>
        <w:ind w:firstLine="284"/>
        <w:jc w:val="center"/>
        <w:rPr>
          <w:rFonts w:ascii="Times New Roman" w:hAnsi="Times New Roman" w:cs="Times New Roman"/>
          <w:sz w:val="20"/>
          <w:szCs w:val="20"/>
        </w:rPr>
      </w:pPr>
      <w:r w:rsidRPr="00045B59">
        <w:rPr>
          <w:rFonts w:ascii="Times New Roman" w:hAnsi="Times New Roman" w:cs="Times New Roman"/>
          <w:b/>
          <w:sz w:val="20"/>
          <w:szCs w:val="20"/>
        </w:rPr>
        <w:t>Şekil 7.</w:t>
      </w:r>
      <w:r>
        <w:rPr>
          <w:rFonts w:ascii="Times New Roman" w:hAnsi="Times New Roman" w:cs="Times New Roman"/>
          <w:sz w:val="20"/>
          <w:szCs w:val="20"/>
        </w:rPr>
        <w:t xml:space="preserve"> </w:t>
      </w:r>
      <w:proofErr w:type="spellStart"/>
      <w:r w:rsidRPr="00045B59">
        <w:rPr>
          <w:rFonts w:ascii="Times New Roman" w:hAnsi="Times New Roman" w:cs="Times New Roman"/>
          <w:sz w:val="20"/>
          <w:szCs w:val="20"/>
        </w:rPr>
        <w:t>Confusion</w:t>
      </w:r>
      <w:proofErr w:type="spellEnd"/>
      <w:r>
        <w:rPr>
          <w:rFonts w:ascii="Times New Roman" w:hAnsi="Times New Roman" w:cs="Times New Roman"/>
          <w:sz w:val="20"/>
          <w:szCs w:val="20"/>
        </w:rPr>
        <w:t xml:space="preserve"> Matrisi</w:t>
      </w:r>
    </w:p>
    <w:p w14:paraId="7D1C3132" w14:textId="010A8F17" w:rsidR="00045B59" w:rsidRDefault="00045B59" w:rsidP="00045B59">
      <w:pPr>
        <w:spacing w:line="240" w:lineRule="auto"/>
        <w:ind w:firstLine="284"/>
        <w:jc w:val="center"/>
        <w:rPr>
          <w:rFonts w:ascii="Times New Roman" w:hAnsi="Times New Roman" w:cs="Times New Roman"/>
          <w:sz w:val="20"/>
          <w:szCs w:val="20"/>
        </w:rPr>
      </w:pPr>
    </w:p>
    <w:p w14:paraId="3D985077" w14:textId="7A2DF87F" w:rsidR="00045B59" w:rsidRDefault="00045B59" w:rsidP="00551C6F">
      <w:pPr>
        <w:spacing w:line="240" w:lineRule="auto"/>
        <w:ind w:firstLine="708"/>
        <w:jc w:val="both"/>
        <w:rPr>
          <w:rFonts w:ascii="Times New Roman" w:hAnsi="Times New Roman" w:cs="Times New Roman"/>
          <w:sz w:val="20"/>
          <w:szCs w:val="20"/>
        </w:rPr>
      </w:pPr>
      <w:proofErr w:type="spellStart"/>
      <w:r w:rsidRPr="00045B59">
        <w:rPr>
          <w:rFonts w:ascii="Times New Roman" w:hAnsi="Times New Roman" w:cs="Times New Roman"/>
          <w:sz w:val="20"/>
          <w:szCs w:val="20"/>
        </w:rPr>
        <w:t>Confusion</w:t>
      </w:r>
      <w:proofErr w:type="spellEnd"/>
      <w:r>
        <w:rPr>
          <w:rFonts w:ascii="Times New Roman" w:hAnsi="Times New Roman" w:cs="Times New Roman"/>
          <w:sz w:val="20"/>
          <w:szCs w:val="20"/>
        </w:rPr>
        <w:t xml:space="preserve"> </w:t>
      </w:r>
      <w:r w:rsidRPr="00045B59">
        <w:rPr>
          <w:rFonts w:ascii="Times New Roman" w:hAnsi="Times New Roman" w:cs="Times New Roman"/>
          <w:sz w:val="20"/>
          <w:szCs w:val="20"/>
        </w:rPr>
        <w:t>matrisi, sınıflandırma modellerinin performansını değerlendirmek için kullanılan bir araçtır. Her bir sınıf için gerçek ve tahmin edilen etiketlerin sayısını içeren bir tablodur. Bu matris, doğru ve yanlış sınıflandırmaları görselleştirerek modelin sınıflandırma yeteneğini değerlendirir.</w:t>
      </w:r>
      <w:r>
        <w:rPr>
          <w:rFonts w:ascii="Times New Roman" w:hAnsi="Times New Roman" w:cs="Times New Roman"/>
          <w:sz w:val="20"/>
          <w:szCs w:val="20"/>
        </w:rPr>
        <w:t xml:space="preserve"> </w:t>
      </w:r>
      <w:r w:rsidR="00551C6F">
        <w:rPr>
          <w:rFonts w:ascii="Times New Roman" w:hAnsi="Times New Roman" w:cs="Times New Roman"/>
          <w:sz w:val="20"/>
          <w:szCs w:val="20"/>
        </w:rPr>
        <w:t xml:space="preserve">Şekil 7’ de görüldüğü gibi test </w:t>
      </w:r>
      <w:proofErr w:type="gramStart"/>
      <w:r w:rsidR="00551C6F">
        <w:rPr>
          <w:rFonts w:ascii="Times New Roman" w:hAnsi="Times New Roman" w:cs="Times New Roman"/>
          <w:sz w:val="20"/>
          <w:szCs w:val="20"/>
        </w:rPr>
        <w:t>datası</w:t>
      </w:r>
      <w:proofErr w:type="gramEnd"/>
      <w:r w:rsidR="00551C6F">
        <w:rPr>
          <w:rFonts w:ascii="Times New Roman" w:hAnsi="Times New Roman" w:cs="Times New Roman"/>
          <w:sz w:val="20"/>
          <w:szCs w:val="20"/>
        </w:rPr>
        <w:t xml:space="preserve"> için </w:t>
      </w:r>
      <w:proofErr w:type="spellStart"/>
      <w:r w:rsidR="00551C6F">
        <w:rPr>
          <w:rFonts w:ascii="Times New Roman" w:hAnsi="Times New Roman" w:cs="Times New Roman"/>
          <w:sz w:val="20"/>
          <w:szCs w:val="20"/>
        </w:rPr>
        <w:t>accuracy</w:t>
      </w:r>
      <w:proofErr w:type="spellEnd"/>
      <w:r w:rsidR="00551C6F">
        <w:rPr>
          <w:rFonts w:ascii="Times New Roman" w:hAnsi="Times New Roman" w:cs="Times New Roman"/>
          <w:sz w:val="20"/>
          <w:szCs w:val="20"/>
        </w:rPr>
        <w:t xml:space="preserve"> değeri %83.3, </w:t>
      </w:r>
      <w:proofErr w:type="spellStart"/>
      <w:r w:rsidR="00551C6F">
        <w:rPr>
          <w:rFonts w:ascii="Times New Roman" w:hAnsi="Times New Roman" w:cs="Times New Roman"/>
          <w:sz w:val="20"/>
          <w:szCs w:val="20"/>
        </w:rPr>
        <w:t>train</w:t>
      </w:r>
      <w:proofErr w:type="spellEnd"/>
      <w:r w:rsidR="00551C6F">
        <w:rPr>
          <w:rFonts w:ascii="Times New Roman" w:hAnsi="Times New Roman" w:cs="Times New Roman"/>
          <w:sz w:val="20"/>
          <w:szCs w:val="20"/>
        </w:rPr>
        <w:t xml:space="preserve"> datası için </w:t>
      </w:r>
      <w:proofErr w:type="spellStart"/>
      <w:r w:rsidR="00551C6F">
        <w:rPr>
          <w:rFonts w:ascii="Times New Roman" w:hAnsi="Times New Roman" w:cs="Times New Roman"/>
          <w:sz w:val="20"/>
          <w:szCs w:val="20"/>
        </w:rPr>
        <w:t>accuracy</w:t>
      </w:r>
      <w:proofErr w:type="spellEnd"/>
      <w:r w:rsidR="00551C6F">
        <w:rPr>
          <w:rFonts w:ascii="Times New Roman" w:hAnsi="Times New Roman" w:cs="Times New Roman"/>
          <w:sz w:val="20"/>
          <w:szCs w:val="20"/>
        </w:rPr>
        <w:t xml:space="preserve"> değeri ise %92.9 çıkmaktadır. </w:t>
      </w:r>
    </w:p>
    <w:p w14:paraId="0154B88B" w14:textId="38312973" w:rsidR="00954971" w:rsidRDefault="00954971" w:rsidP="00073B2B">
      <w:pPr>
        <w:spacing w:line="240" w:lineRule="auto"/>
        <w:ind w:firstLine="708"/>
        <w:jc w:val="both"/>
        <w:rPr>
          <w:rFonts w:ascii="Times New Roman" w:hAnsi="Times New Roman" w:cs="Times New Roman"/>
          <w:sz w:val="20"/>
          <w:szCs w:val="20"/>
        </w:rPr>
      </w:pPr>
    </w:p>
    <w:p w14:paraId="2A386EA9" w14:textId="77777777" w:rsidR="00954971" w:rsidRPr="00954971" w:rsidRDefault="00954971" w:rsidP="00954971">
      <w:pPr>
        <w:pStyle w:val="Balk1"/>
        <w:spacing w:after="240"/>
        <w:rPr>
          <w:rFonts w:ascii="Times New Roman" w:hAnsi="Times New Roman" w:cs="Times New Roman"/>
          <w:b/>
          <w:color w:val="auto"/>
          <w:sz w:val="24"/>
          <w:szCs w:val="24"/>
        </w:rPr>
      </w:pPr>
      <w:bookmarkStart w:id="13" w:name="_Toc162215294"/>
      <w:r w:rsidRPr="00954971">
        <w:rPr>
          <w:rFonts w:ascii="Times New Roman" w:hAnsi="Times New Roman" w:cs="Times New Roman"/>
          <w:b/>
          <w:color w:val="auto"/>
          <w:sz w:val="24"/>
          <w:szCs w:val="24"/>
        </w:rPr>
        <w:t>7. Sonuçlar</w:t>
      </w:r>
      <w:bookmarkEnd w:id="13"/>
    </w:p>
    <w:p w14:paraId="51FA0BC8" w14:textId="77777777" w:rsidR="00954971" w:rsidRDefault="00954971" w:rsidP="00073B2B">
      <w:pPr>
        <w:spacing w:line="240" w:lineRule="auto"/>
        <w:ind w:firstLine="708"/>
        <w:jc w:val="both"/>
        <w:rPr>
          <w:rFonts w:ascii="Times New Roman" w:hAnsi="Times New Roman" w:cs="Times New Roman"/>
          <w:sz w:val="20"/>
          <w:szCs w:val="20"/>
        </w:rPr>
      </w:pPr>
      <w:r w:rsidRPr="00954971">
        <w:rPr>
          <w:rFonts w:ascii="Times New Roman" w:hAnsi="Times New Roman" w:cs="Times New Roman"/>
          <w:sz w:val="20"/>
          <w:szCs w:val="20"/>
        </w:rPr>
        <w:t xml:space="preserve">Sonuç olarak bu proje, kemik erimesi tanısında yapay sinir ağlarının etkinliğini göstermek amacıyla yapılmıştır. Yapılan analizler, kullanılan özniteliklerin (yaş, meslek, kilo, boy, cinsiyet vb.) kemik erimesi tahmininde önemli bir rol oynadığını ortaya koymaktadır. Özellikle, kemik erimesi ile ilişkilendirilebilecek özniteliklerin belirlenmesi ve bunların yapay sinir ağı modeline </w:t>
      </w:r>
      <w:proofErr w:type="gramStart"/>
      <w:r w:rsidRPr="00954971">
        <w:rPr>
          <w:rFonts w:ascii="Times New Roman" w:hAnsi="Times New Roman" w:cs="Times New Roman"/>
          <w:sz w:val="20"/>
          <w:szCs w:val="20"/>
        </w:rPr>
        <w:t>entegre</w:t>
      </w:r>
      <w:proofErr w:type="gramEnd"/>
      <w:r w:rsidRPr="00954971">
        <w:rPr>
          <w:rFonts w:ascii="Times New Roman" w:hAnsi="Times New Roman" w:cs="Times New Roman"/>
          <w:sz w:val="20"/>
          <w:szCs w:val="20"/>
        </w:rPr>
        <w:t xml:space="preserve"> edilmesi, modelin tahmin performansını artırmıştır. </w:t>
      </w:r>
    </w:p>
    <w:p w14:paraId="00A2DA74" w14:textId="77777777" w:rsidR="000824DB" w:rsidRDefault="00954971" w:rsidP="00073B2B">
      <w:pPr>
        <w:spacing w:line="240" w:lineRule="auto"/>
        <w:ind w:firstLine="708"/>
        <w:jc w:val="both"/>
        <w:rPr>
          <w:rFonts w:ascii="Times New Roman" w:hAnsi="Times New Roman" w:cs="Times New Roman"/>
          <w:sz w:val="20"/>
          <w:szCs w:val="20"/>
        </w:rPr>
      </w:pPr>
      <w:r w:rsidRPr="00954971">
        <w:rPr>
          <w:rFonts w:ascii="Times New Roman" w:hAnsi="Times New Roman" w:cs="Times New Roman"/>
          <w:sz w:val="20"/>
          <w:szCs w:val="20"/>
        </w:rPr>
        <w:t>MSE (</w:t>
      </w:r>
      <w:proofErr w:type="spellStart"/>
      <w:r w:rsidRPr="00954971">
        <w:rPr>
          <w:rFonts w:ascii="Times New Roman" w:hAnsi="Times New Roman" w:cs="Times New Roman"/>
          <w:sz w:val="20"/>
          <w:szCs w:val="20"/>
        </w:rPr>
        <w:t>Mean</w:t>
      </w:r>
      <w:proofErr w:type="spellEnd"/>
      <w:r w:rsidRPr="00954971">
        <w:rPr>
          <w:rFonts w:ascii="Times New Roman" w:hAnsi="Times New Roman" w:cs="Times New Roman"/>
          <w:sz w:val="20"/>
          <w:szCs w:val="20"/>
        </w:rPr>
        <w:t xml:space="preserve"> </w:t>
      </w:r>
      <w:proofErr w:type="spellStart"/>
      <w:r w:rsidRPr="00954971">
        <w:rPr>
          <w:rFonts w:ascii="Times New Roman" w:hAnsi="Times New Roman" w:cs="Times New Roman"/>
          <w:sz w:val="20"/>
          <w:szCs w:val="20"/>
        </w:rPr>
        <w:t>Squared</w:t>
      </w:r>
      <w:proofErr w:type="spellEnd"/>
      <w:r w:rsidRPr="00954971">
        <w:rPr>
          <w:rFonts w:ascii="Times New Roman" w:hAnsi="Times New Roman" w:cs="Times New Roman"/>
          <w:sz w:val="20"/>
          <w:szCs w:val="20"/>
        </w:rPr>
        <w:t xml:space="preserve"> </w:t>
      </w:r>
      <w:proofErr w:type="spellStart"/>
      <w:r w:rsidRPr="00954971">
        <w:rPr>
          <w:rFonts w:ascii="Times New Roman" w:hAnsi="Times New Roman" w:cs="Times New Roman"/>
          <w:sz w:val="20"/>
          <w:szCs w:val="20"/>
        </w:rPr>
        <w:t>Error</w:t>
      </w:r>
      <w:proofErr w:type="spellEnd"/>
      <w:r w:rsidRPr="00954971">
        <w:rPr>
          <w:rFonts w:ascii="Times New Roman" w:hAnsi="Times New Roman" w:cs="Times New Roman"/>
          <w:sz w:val="20"/>
          <w:szCs w:val="20"/>
        </w:rPr>
        <w:t xml:space="preserve"> - Ortalama Kare Hatası) değerinin düşük olması ve doğruluk değerinin yüksek olması, modelin kemik erimesi tanısında başarılı olduğunu göstermektedir.  Bu bulgular, yapay sinir ağlarının kemik erimesi tanısında potansiyel bir araç olarak kullanılabileceğini ve klinik uygulamalarda yardımcı olabileceğini öne sürmektedir.</w:t>
      </w:r>
    </w:p>
    <w:p w14:paraId="02A34765" w14:textId="77777777" w:rsidR="000824DB" w:rsidRDefault="000824DB" w:rsidP="00073B2B">
      <w:pPr>
        <w:spacing w:line="240" w:lineRule="auto"/>
        <w:ind w:firstLine="708"/>
        <w:jc w:val="both"/>
        <w:rPr>
          <w:rFonts w:ascii="Times New Roman" w:hAnsi="Times New Roman" w:cs="Times New Roman"/>
          <w:sz w:val="20"/>
          <w:szCs w:val="20"/>
        </w:rPr>
      </w:pPr>
    </w:p>
    <w:p w14:paraId="4CF6AA75" w14:textId="77777777" w:rsidR="000824DB" w:rsidRDefault="000824DB" w:rsidP="00073B2B">
      <w:pPr>
        <w:spacing w:line="240" w:lineRule="auto"/>
        <w:ind w:firstLine="708"/>
        <w:jc w:val="both"/>
        <w:rPr>
          <w:rFonts w:ascii="Times New Roman" w:hAnsi="Times New Roman" w:cs="Times New Roman"/>
          <w:sz w:val="20"/>
          <w:szCs w:val="20"/>
        </w:rPr>
      </w:pPr>
    </w:p>
    <w:p w14:paraId="378D25D8" w14:textId="77777777" w:rsidR="008C6FCB" w:rsidRDefault="008C6FCB" w:rsidP="00073B2B">
      <w:pPr>
        <w:spacing w:line="240" w:lineRule="auto"/>
        <w:ind w:firstLine="708"/>
        <w:jc w:val="both"/>
        <w:rPr>
          <w:rFonts w:ascii="Times New Roman" w:hAnsi="Times New Roman" w:cs="Times New Roman"/>
          <w:sz w:val="20"/>
          <w:szCs w:val="20"/>
        </w:rPr>
      </w:pPr>
    </w:p>
    <w:p w14:paraId="000E76EE" w14:textId="77777777" w:rsidR="008C6FCB" w:rsidRDefault="008C6FCB" w:rsidP="00073B2B">
      <w:pPr>
        <w:spacing w:line="240" w:lineRule="auto"/>
        <w:ind w:firstLine="708"/>
        <w:jc w:val="both"/>
        <w:rPr>
          <w:rFonts w:ascii="Times New Roman" w:hAnsi="Times New Roman" w:cs="Times New Roman"/>
          <w:sz w:val="20"/>
          <w:szCs w:val="20"/>
        </w:rPr>
      </w:pPr>
    </w:p>
    <w:p w14:paraId="2DF63BC2" w14:textId="77777777" w:rsidR="00551C6F" w:rsidRDefault="00551C6F" w:rsidP="00073B2B">
      <w:pPr>
        <w:spacing w:line="240" w:lineRule="auto"/>
        <w:ind w:firstLine="708"/>
        <w:jc w:val="both"/>
        <w:rPr>
          <w:rFonts w:ascii="Times New Roman" w:hAnsi="Times New Roman" w:cs="Times New Roman"/>
          <w:sz w:val="20"/>
          <w:szCs w:val="20"/>
        </w:rPr>
      </w:pPr>
    </w:p>
    <w:p w14:paraId="6268F288" w14:textId="77777777" w:rsidR="000824DB" w:rsidRDefault="000824DB" w:rsidP="007F34F2">
      <w:pPr>
        <w:spacing w:line="240" w:lineRule="auto"/>
        <w:jc w:val="both"/>
        <w:rPr>
          <w:rFonts w:ascii="Times New Roman" w:hAnsi="Times New Roman" w:cs="Times New Roman"/>
          <w:sz w:val="20"/>
          <w:szCs w:val="20"/>
        </w:rPr>
      </w:pPr>
    </w:p>
    <w:p w14:paraId="6F2D3068" w14:textId="77777777" w:rsidR="000824DB" w:rsidRPr="000824DB" w:rsidRDefault="00954971" w:rsidP="000824DB">
      <w:pPr>
        <w:pStyle w:val="Balk1"/>
        <w:rPr>
          <w:rFonts w:ascii="Times New Roman" w:hAnsi="Times New Roman" w:cs="Times New Roman"/>
          <w:b/>
          <w:color w:val="000000" w:themeColor="text1"/>
          <w:sz w:val="24"/>
          <w:szCs w:val="24"/>
        </w:rPr>
      </w:pPr>
      <w:bookmarkStart w:id="14" w:name="_Toc162215295"/>
      <w:r>
        <w:rPr>
          <w:rFonts w:ascii="Times New Roman" w:hAnsi="Times New Roman" w:cs="Times New Roman"/>
          <w:b/>
          <w:color w:val="000000" w:themeColor="text1"/>
          <w:sz w:val="24"/>
          <w:szCs w:val="24"/>
        </w:rPr>
        <w:lastRenderedPageBreak/>
        <w:t>8</w:t>
      </w:r>
      <w:r w:rsidR="000824DB" w:rsidRPr="000824DB">
        <w:rPr>
          <w:rFonts w:ascii="Times New Roman" w:hAnsi="Times New Roman" w:cs="Times New Roman"/>
          <w:b/>
          <w:color w:val="000000" w:themeColor="text1"/>
          <w:sz w:val="24"/>
          <w:szCs w:val="24"/>
        </w:rPr>
        <w:t>. K</w:t>
      </w:r>
      <w:r w:rsidR="00C37803">
        <w:rPr>
          <w:rFonts w:ascii="Times New Roman" w:hAnsi="Times New Roman" w:cs="Times New Roman"/>
          <w:b/>
          <w:color w:val="000000" w:themeColor="text1"/>
          <w:sz w:val="24"/>
          <w:szCs w:val="24"/>
        </w:rPr>
        <w:t>AYNAKÇA</w:t>
      </w:r>
      <w:bookmarkEnd w:id="14"/>
    </w:p>
    <w:p w14:paraId="33A7004A" w14:textId="77777777" w:rsidR="000824DB" w:rsidRDefault="000824DB" w:rsidP="000824DB">
      <w:pPr>
        <w:pStyle w:val="Default"/>
      </w:pPr>
    </w:p>
    <w:p w14:paraId="28C2F020" w14:textId="77777777" w:rsidR="000824DB" w:rsidRDefault="000824DB" w:rsidP="000824DB">
      <w:pPr>
        <w:pStyle w:val="Default"/>
        <w:numPr>
          <w:ilvl w:val="0"/>
          <w:numId w:val="1"/>
        </w:numPr>
        <w:spacing w:line="360" w:lineRule="auto"/>
        <w:rPr>
          <w:sz w:val="23"/>
          <w:szCs w:val="23"/>
        </w:rPr>
      </w:pPr>
      <w:r>
        <w:rPr>
          <w:b/>
          <w:bCs/>
          <w:sz w:val="23"/>
          <w:szCs w:val="23"/>
        </w:rPr>
        <w:t xml:space="preserve"> Web Sitesi: </w:t>
      </w:r>
    </w:p>
    <w:p w14:paraId="5982BBEA" w14:textId="77777777" w:rsidR="000824DB" w:rsidRDefault="000824DB" w:rsidP="00402846">
      <w:pPr>
        <w:spacing w:line="360" w:lineRule="auto"/>
        <w:jc w:val="both"/>
        <w:rPr>
          <w:rFonts w:ascii="Times New Roman" w:hAnsi="Times New Roman" w:cs="Times New Roman"/>
          <w:sz w:val="20"/>
          <w:szCs w:val="20"/>
        </w:rPr>
      </w:pPr>
      <w:r>
        <w:rPr>
          <w:rFonts w:ascii="Times New Roman" w:hAnsi="Times New Roman" w:cs="Times New Roman"/>
          <w:sz w:val="20"/>
          <w:szCs w:val="20"/>
        </w:rPr>
        <w:t>Derin Öğrenme</w:t>
      </w:r>
      <w:r w:rsidRPr="000824DB">
        <w:rPr>
          <w:rFonts w:ascii="Times New Roman" w:hAnsi="Times New Roman" w:cs="Times New Roman"/>
          <w:sz w:val="20"/>
          <w:szCs w:val="20"/>
        </w:rPr>
        <w:t xml:space="preserve"> </w:t>
      </w:r>
      <w:r w:rsidR="00402846">
        <w:rPr>
          <w:rFonts w:ascii="Times New Roman" w:hAnsi="Times New Roman" w:cs="Times New Roman"/>
          <w:sz w:val="20"/>
          <w:szCs w:val="20"/>
        </w:rPr>
        <w:t xml:space="preserve">(2017, Mart 4) Yapay Sinir Ağları </w:t>
      </w:r>
      <w:r w:rsidRPr="000824DB">
        <w:rPr>
          <w:rFonts w:ascii="Times New Roman" w:hAnsi="Times New Roman" w:cs="Times New Roman"/>
          <w:sz w:val="20"/>
          <w:szCs w:val="20"/>
        </w:rPr>
        <w:t>[Web Site]</w:t>
      </w:r>
      <w:r>
        <w:rPr>
          <w:rFonts w:ascii="Times New Roman" w:hAnsi="Times New Roman" w:cs="Times New Roman"/>
          <w:sz w:val="20"/>
          <w:szCs w:val="20"/>
        </w:rPr>
        <w:t xml:space="preserve"> </w:t>
      </w:r>
      <w:hyperlink r:id="rId16" w:history="1">
        <w:r w:rsidRPr="00AD3B51">
          <w:rPr>
            <w:rStyle w:val="Kpr"/>
            <w:rFonts w:ascii="Times New Roman" w:hAnsi="Times New Roman" w:cs="Times New Roman"/>
            <w:sz w:val="20"/>
            <w:szCs w:val="20"/>
          </w:rPr>
          <w:t>https://www.derinogrenme.com/2017/03/04/yapay-sinir-aglari/</w:t>
        </w:r>
      </w:hyperlink>
    </w:p>
    <w:p w14:paraId="076FD402" w14:textId="77777777" w:rsidR="000824DB" w:rsidRDefault="000824DB" w:rsidP="000824DB">
      <w:pPr>
        <w:spacing w:line="360" w:lineRule="auto"/>
        <w:rPr>
          <w:rFonts w:ascii="Times New Roman" w:hAnsi="Times New Roman" w:cs="Times New Roman"/>
          <w:sz w:val="20"/>
          <w:szCs w:val="20"/>
        </w:rPr>
      </w:pPr>
    </w:p>
    <w:p w14:paraId="6824F597" w14:textId="77777777" w:rsidR="000824DB" w:rsidRPr="000824DB" w:rsidRDefault="000824DB" w:rsidP="000824DB">
      <w:pPr>
        <w:pStyle w:val="ListeParagraf"/>
        <w:numPr>
          <w:ilvl w:val="0"/>
          <w:numId w:val="1"/>
        </w:numPr>
        <w:spacing w:line="276" w:lineRule="auto"/>
        <w:rPr>
          <w:rFonts w:ascii="Times New Roman" w:hAnsi="Times New Roman" w:cs="Times New Roman"/>
          <w:b/>
          <w:bCs/>
          <w:sz w:val="23"/>
          <w:szCs w:val="23"/>
        </w:rPr>
      </w:pPr>
      <w:r w:rsidRPr="000824DB">
        <w:rPr>
          <w:rFonts w:ascii="Times New Roman" w:hAnsi="Times New Roman" w:cs="Times New Roman"/>
          <w:b/>
          <w:bCs/>
          <w:sz w:val="23"/>
          <w:szCs w:val="23"/>
        </w:rPr>
        <w:t xml:space="preserve">Doküman: </w:t>
      </w:r>
    </w:p>
    <w:p w14:paraId="6CEE89C7" w14:textId="77777777" w:rsidR="00BD3FB0" w:rsidRDefault="000824DB" w:rsidP="000824DB">
      <w:pPr>
        <w:spacing w:line="276" w:lineRule="auto"/>
        <w:rPr>
          <w:rFonts w:ascii="Times New Roman" w:hAnsi="Times New Roman" w:cs="Times New Roman"/>
          <w:sz w:val="20"/>
          <w:szCs w:val="20"/>
        </w:rPr>
      </w:pPr>
      <w:r>
        <w:rPr>
          <w:rFonts w:ascii="Times New Roman" w:hAnsi="Times New Roman" w:cs="Times New Roman"/>
          <w:sz w:val="20"/>
          <w:szCs w:val="20"/>
        </w:rPr>
        <w:t>Dergi Park (2019</w:t>
      </w:r>
      <w:r w:rsidRPr="000824DB">
        <w:rPr>
          <w:rFonts w:ascii="Times New Roman" w:hAnsi="Times New Roman" w:cs="Times New Roman"/>
          <w:sz w:val="20"/>
          <w:szCs w:val="20"/>
        </w:rPr>
        <w:t xml:space="preserve">, </w:t>
      </w:r>
      <w:r>
        <w:rPr>
          <w:rFonts w:ascii="Times New Roman" w:hAnsi="Times New Roman" w:cs="Times New Roman"/>
          <w:sz w:val="20"/>
          <w:szCs w:val="20"/>
        </w:rPr>
        <w:t xml:space="preserve">Haziran 24). Osteoporoz ve Tedavisi </w:t>
      </w:r>
      <w:r w:rsidRPr="000824DB">
        <w:rPr>
          <w:rFonts w:ascii="Times New Roman" w:hAnsi="Times New Roman" w:cs="Times New Roman"/>
          <w:sz w:val="20"/>
          <w:szCs w:val="20"/>
        </w:rPr>
        <w:t>[PDF].</w:t>
      </w:r>
      <w:r w:rsidR="00BD3FB0">
        <w:rPr>
          <w:rFonts w:ascii="Times New Roman" w:hAnsi="Times New Roman" w:cs="Times New Roman"/>
          <w:sz w:val="20"/>
          <w:szCs w:val="20"/>
        </w:rPr>
        <w:t xml:space="preserve"> </w:t>
      </w:r>
      <w:hyperlink r:id="rId17" w:history="1">
        <w:r w:rsidR="00BD3FB0" w:rsidRPr="00AD3B51">
          <w:rPr>
            <w:rStyle w:val="Kpr"/>
            <w:rFonts w:ascii="Times New Roman" w:hAnsi="Times New Roman" w:cs="Times New Roman"/>
            <w:sz w:val="20"/>
            <w:szCs w:val="20"/>
          </w:rPr>
          <w:t>https://dergipark.org.tr/tr/download/article-file/760328</w:t>
        </w:r>
      </w:hyperlink>
    </w:p>
    <w:p w14:paraId="16289507" w14:textId="77777777" w:rsidR="00BD3FB0" w:rsidRDefault="00BD3FB0" w:rsidP="000824DB">
      <w:pPr>
        <w:spacing w:line="276" w:lineRule="auto"/>
        <w:rPr>
          <w:rFonts w:ascii="Times New Roman" w:hAnsi="Times New Roman" w:cs="Times New Roman"/>
          <w:sz w:val="20"/>
          <w:szCs w:val="20"/>
        </w:rPr>
      </w:pPr>
      <w:r>
        <w:rPr>
          <w:rFonts w:ascii="Times New Roman" w:hAnsi="Times New Roman" w:cs="Times New Roman"/>
          <w:sz w:val="20"/>
          <w:szCs w:val="20"/>
        </w:rPr>
        <w:t>Dicle Tıp Dergisi (2008, Ocak 10). Osteoporoz Riskinin Yapay Sinir Ağları Yöntemi ile S</w:t>
      </w:r>
      <w:r w:rsidRPr="00BD3FB0">
        <w:rPr>
          <w:rFonts w:ascii="Times New Roman" w:hAnsi="Times New Roman" w:cs="Times New Roman"/>
          <w:sz w:val="20"/>
          <w:szCs w:val="20"/>
        </w:rPr>
        <w:t>aptanması</w:t>
      </w:r>
      <w:r>
        <w:rPr>
          <w:rFonts w:ascii="Times New Roman" w:hAnsi="Times New Roman" w:cs="Times New Roman"/>
          <w:sz w:val="20"/>
          <w:szCs w:val="20"/>
        </w:rPr>
        <w:t xml:space="preserve"> [PDF]. </w:t>
      </w:r>
      <w:hyperlink r:id="rId18" w:history="1">
        <w:r w:rsidRPr="00AD3B51">
          <w:rPr>
            <w:rStyle w:val="Kpr"/>
            <w:rFonts w:ascii="Times New Roman" w:hAnsi="Times New Roman" w:cs="Times New Roman"/>
            <w:sz w:val="20"/>
            <w:szCs w:val="20"/>
          </w:rPr>
          <w:t>https://dergipark.org.tr/tr/download/article-file/760328</w:t>
        </w:r>
      </w:hyperlink>
    </w:p>
    <w:p w14:paraId="2DE9D93A" w14:textId="77777777" w:rsidR="00BD3FB0" w:rsidRPr="000824DB" w:rsidRDefault="00BD3FB0" w:rsidP="000824DB">
      <w:pPr>
        <w:spacing w:line="276" w:lineRule="auto"/>
        <w:rPr>
          <w:rFonts w:ascii="Times New Roman" w:hAnsi="Times New Roman" w:cs="Times New Roman"/>
          <w:sz w:val="20"/>
          <w:szCs w:val="20"/>
        </w:rPr>
      </w:pPr>
    </w:p>
    <w:p w14:paraId="7F3F5BEF" w14:textId="77777777" w:rsidR="000824DB" w:rsidRPr="000824DB" w:rsidRDefault="000824DB" w:rsidP="000824DB">
      <w:pPr>
        <w:rPr>
          <w:rFonts w:ascii="Times New Roman" w:hAnsi="Times New Roman" w:cs="Times New Roman"/>
          <w:sz w:val="20"/>
          <w:szCs w:val="20"/>
        </w:rPr>
      </w:pPr>
      <w:bookmarkStart w:id="15" w:name="_GoBack"/>
      <w:bookmarkEnd w:id="15"/>
    </w:p>
    <w:sectPr w:rsidR="000824DB" w:rsidRPr="000824DB" w:rsidSect="00A66321">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4C0EF" w14:textId="77777777" w:rsidR="00BF4AB2" w:rsidRDefault="00BF4AB2" w:rsidP="00C735A0">
      <w:pPr>
        <w:spacing w:after="0" w:line="240" w:lineRule="auto"/>
      </w:pPr>
      <w:r>
        <w:separator/>
      </w:r>
    </w:p>
  </w:endnote>
  <w:endnote w:type="continuationSeparator" w:id="0">
    <w:p w14:paraId="121A4B0D" w14:textId="77777777" w:rsidR="00BF4AB2" w:rsidRDefault="00BF4AB2" w:rsidP="00C7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9830923"/>
      <w:docPartObj>
        <w:docPartGallery w:val="Page Numbers (Bottom of Page)"/>
        <w:docPartUnique/>
      </w:docPartObj>
    </w:sdtPr>
    <w:sdtEndPr/>
    <w:sdtContent>
      <w:p w14:paraId="09C94863" w14:textId="06E4EF03" w:rsidR="00C735A0" w:rsidRPr="00CB2F87" w:rsidRDefault="00C735A0">
        <w:pPr>
          <w:pStyle w:val="AltBilgi"/>
          <w:jc w:val="center"/>
          <w:rPr>
            <w:rFonts w:ascii="Times New Roman" w:hAnsi="Times New Roman" w:cs="Times New Roman"/>
          </w:rPr>
        </w:pPr>
        <w:r w:rsidRPr="00CB2F87">
          <w:rPr>
            <w:rFonts w:ascii="Times New Roman" w:hAnsi="Times New Roman" w:cs="Times New Roman"/>
          </w:rPr>
          <w:fldChar w:fldCharType="begin"/>
        </w:r>
        <w:r w:rsidRPr="00CB2F87">
          <w:rPr>
            <w:rFonts w:ascii="Times New Roman" w:hAnsi="Times New Roman" w:cs="Times New Roman"/>
          </w:rPr>
          <w:instrText>PAGE   \* MERGEFORMAT</w:instrText>
        </w:r>
        <w:r w:rsidRPr="00CB2F87">
          <w:rPr>
            <w:rFonts w:ascii="Times New Roman" w:hAnsi="Times New Roman" w:cs="Times New Roman"/>
          </w:rPr>
          <w:fldChar w:fldCharType="separate"/>
        </w:r>
        <w:r w:rsidR="008763FC">
          <w:rPr>
            <w:rFonts w:ascii="Times New Roman" w:hAnsi="Times New Roman" w:cs="Times New Roman"/>
            <w:noProof/>
          </w:rPr>
          <w:t>8</w:t>
        </w:r>
        <w:r w:rsidRPr="00CB2F87">
          <w:rPr>
            <w:rFonts w:ascii="Times New Roman" w:hAnsi="Times New Roman" w:cs="Times New Roman"/>
          </w:rPr>
          <w:fldChar w:fldCharType="end"/>
        </w:r>
      </w:p>
    </w:sdtContent>
  </w:sdt>
  <w:p w14:paraId="09EAA8FA" w14:textId="77777777" w:rsidR="00C735A0" w:rsidRDefault="00C735A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3C729" w14:textId="77777777" w:rsidR="00BF4AB2" w:rsidRDefault="00BF4AB2" w:rsidP="00C735A0">
      <w:pPr>
        <w:spacing w:after="0" w:line="240" w:lineRule="auto"/>
      </w:pPr>
      <w:r>
        <w:separator/>
      </w:r>
    </w:p>
  </w:footnote>
  <w:footnote w:type="continuationSeparator" w:id="0">
    <w:p w14:paraId="06F79FFF" w14:textId="77777777" w:rsidR="00BF4AB2" w:rsidRDefault="00BF4AB2" w:rsidP="00C73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568DB"/>
    <w:multiLevelType w:val="hybridMultilevel"/>
    <w:tmpl w:val="9BC43058"/>
    <w:lvl w:ilvl="0" w:tplc="95D8163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98"/>
    <w:rsid w:val="00026B86"/>
    <w:rsid w:val="00045B59"/>
    <w:rsid w:val="00073B2B"/>
    <w:rsid w:val="000824DB"/>
    <w:rsid w:val="00086209"/>
    <w:rsid w:val="00133335"/>
    <w:rsid w:val="001404E1"/>
    <w:rsid w:val="001C16F4"/>
    <w:rsid w:val="001F5437"/>
    <w:rsid w:val="00255596"/>
    <w:rsid w:val="002B5C90"/>
    <w:rsid w:val="002F0B7E"/>
    <w:rsid w:val="0030520E"/>
    <w:rsid w:val="00370F16"/>
    <w:rsid w:val="00402846"/>
    <w:rsid w:val="004447A1"/>
    <w:rsid w:val="0047434A"/>
    <w:rsid w:val="004C3FA4"/>
    <w:rsid w:val="004D4669"/>
    <w:rsid w:val="004E6BE1"/>
    <w:rsid w:val="004E7245"/>
    <w:rsid w:val="0051649F"/>
    <w:rsid w:val="0052775F"/>
    <w:rsid w:val="00551C6F"/>
    <w:rsid w:val="005A1FFB"/>
    <w:rsid w:val="005D341C"/>
    <w:rsid w:val="005D665F"/>
    <w:rsid w:val="00612686"/>
    <w:rsid w:val="006663AB"/>
    <w:rsid w:val="006A1D98"/>
    <w:rsid w:val="00715DA8"/>
    <w:rsid w:val="00727C9D"/>
    <w:rsid w:val="007751EB"/>
    <w:rsid w:val="00783C58"/>
    <w:rsid w:val="007849ED"/>
    <w:rsid w:val="007E4E16"/>
    <w:rsid w:val="007F34F2"/>
    <w:rsid w:val="00844ADA"/>
    <w:rsid w:val="008763FC"/>
    <w:rsid w:val="008A7FAF"/>
    <w:rsid w:val="008C6FCB"/>
    <w:rsid w:val="008F7155"/>
    <w:rsid w:val="00954971"/>
    <w:rsid w:val="00967579"/>
    <w:rsid w:val="009B76FF"/>
    <w:rsid w:val="00A435DD"/>
    <w:rsid w:val="00A66321"/>
    <w:rsid w:val="00B546AB"/>
    <w:rsid w:val="00BD3FB0"/>
    <w:rsid w:val="00BF4AB2"/>
    <w:rsid w:val="00BF4AF4"/>
    <w:rsid w:val="00C37803"/>
    <w:rsid w:val="00C735A0"/>
    <w:rsid w:val="00C920E8"/>
    <w:rsid w:val="00CB2F87"/>
    <w:rsid w:val="00D0422A"/>
    <w:rsid w:val="00DE559F"/>
    <w:rsid w:val="00EA641D"/>
    <w:rsid w:val="00F361F7"/>
    <w:rsid w:val="00FB46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7F49242"/>
  <w15:chartTrackingRefBased/>
  <w15:docId w15:val="{00C9A584-BB40-422A-B710-D7D517DB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3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96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3335"/>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C735A0"/>
    <w:pPr>
      <w:outlineLvl w:val="9"/>
    </w:pPr>
    <w:rPr>
      <w:lang w:eastAsia="tr-TR"/>
    </w:rPr>
  </w:style>
  <w:style w:type="paragraph" w:styleId="T1">
    <w:name w:val="toc 1"/>
    <w:basedOn w:val="Normal"/>
    <w:next w:val="Normal"/>
    <w:autoRedefine/>
    <w:uiPriority w:val="39"/>
    <w:unhideWhenUsed/>
    <w:rsid w:val="00C735A0"/>
    <w:pPr>
      <w:spacing w:after="100"/>
    </w:pPr>
  </w:style>
  <w:style w:type="character" w:styleId="Kpr">
    <w:name w:val="Hyperlink"/>
    <w:basedOn w:val="VarsaylanParagrafYazTipi"/>
    <w:uiPriority w:val="99"/>
    <w:unhideWhenUsed/>
    <w:rsid w:val="00C735A0"/>
    <w:rPr>
      <w:color w:val="0563C1" w:themeColor="hyperlink"/>
      <w:u w:val="single"/>
    </w:rPr>
  </w:style>
  <w:style w:type="paragraph" w:styleId="stBilgi">
    <w:name w:val="header"/>
    <w:basedOn w:val="Normal"/>
    <w:link w:val="stBilgiChar"/>
    <w:uiPriority w:val="99"/>
    <w:unhideWhenUsed/>
    <w:rsid w:val="00C735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35A0"/>
  </w:style>
  <w:style w:type="paragraph" w:styleId="AltBilgi">
    <w:name w:val="footer"/>
    <w:basedOn w:val="Normal"/>
    <w:link w:val="AltBilgiChar"/>
    <w:uiPriority w:val="99"/>
    <w:unhideWhenUsed/>
    <w:rsid w:val="00C735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35A0"/>
  </w:style>
  <w:style w:type="character" w:customStyle="1" w:styleId="Balk2Char">
    <w:name w:val="Başlık 2 Char"/>
    <w:basedOn w:val="VarsaylanParagrafYazTipi"/>
    <w:link w:val="Balk2"/>
    <w:uiPriority w:val="9"/>
    <w:rsid w:val="00967579"/>
    <w:rPr>
      <w:rFonts w:asciiTheme="majorHAnsi" w:eastAsiaTheme="majorEastAsia" w:hAnsiTheme="majorHAnsi" w:cstheme="majorBidi"/>
      <w:color w:val="2E74B5" w:themeColor="accent1" w:themeShade="BF"/>
      <w:sz w:val="26"/>
      <w:szCs w:val="26"/>
    </w:rPr>
  </w:style>
  <w:style w:type="paragraph" w:styleId="T2">
    <w:name w:val="toc 2"/>
    <w:basedOn w:val="Normal"/>
    <w:next w:val="Normal"/>
    <w:autoRedefine/>
    <w:uiPriority w:val="39"/>
    <w:unhideWhenUsed/>
    <w:rsid w:val="00C920E8"/>
    <w:pPr>
      <w:tabs>
        <w:tab w:val="right" w:leader="dot" w:pos="9062"/>
      </w:tabs>
      <w:spacing w:after="100"/>
      <w:ind w:left="220"/>
    </w:pPr>
    <w:rPr>
      <w:rFonts w:ascii="Times New Roman" w:hAnsi="Times New Roman" w:cs="Times New Roman"/>
      <w:b/>
      <w:noProof/>
    </w:rPr>
  </w:style>
  <w:style w:type="paragraph" w:styleId="ListeParagraf">
    <w:name w:val="List Paragraph"/>
    <w:basedOn w:val="Normal"/>
    <w:uiPriority w:val="34"/>
    <w:qFormat/>
    <w:rsid w:val="009B76FF"/>
    <w:pPr>
      <w:ind w:left="720"/>
      <w:contextualSpacing/>
    </w:pPr>
  </w:style>
  <w:style w:type="paragraph" w:customStyle="1" w:styleId="Default">
    <w:name w:val="Default"/>
    <w:rsid w:val="000824DB"/>
    <w:pPr>
      <w:autoSpaceDE w:val="0"/>
      <w:autoSpaceDN w:val="0"/>
      <w:adjustRightInd w:val="0"/>
      <w:spacing w:after="0" w:line="240" w:lineRule="auto"/>
    </w:pPr>
    <w:rPr>
      <w:rFonts w:ascii="Times New Roman" w:hAnsi="Times New Roman" w:cs="Times New Roman"/>
      <w:color w:val="000000"/>
      <w:sz w:val="24"/>
      <w:szCs w:val="24"/>
    </w:rPr>
  </w:style>
  <w:style w:type="character" w:styleId="zlenenKpr">
    <w:name w:val="FollowedHyperlink"/>
    <w:basedOn w:val="VarsaylanParagrafYazTipi"/>
    <w:uiPriority w:val="99"/>
    <w:semiHidden/>
    <w:unhideWhenUsed/>
    <w:rsid w:val="00402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2996">
      <w:bodyDiv w:val="1"/>
      <w:marLeft w:val="0"/>
      <w:marRight w:val="0"/>
      <w:marTop w:val="0"/>
      <w:marBottom w:val="0"/>
      <w:divBdr>
        <w:top w:val="none" w:sz="0" w:space="0" w:color="auto"/>
        <w:left w:val="none" w:sz="0" w:space="0" w:color="auto"/>
        <w:bottom w:val="none" w:sz="0" w:space="0" w:color="auto"/>
        <w:right w:val="none" w:sz="0" w:space="0" w:color="auto"/>
      </w:divBdr>
      <w:divsChild>
        <w:div w:id="1115517137">
          <w:marLeft w:val="0"/>
          <w:marRight w:val="0"/>
          <w:marTop w:val="0"/>
          <w:marBottom w:val="0"/>
          <w:divBdr>
            <w:top w:val="none" w:sz="0" w:space="0" w:color="auto"/>
            <w:left w:val="none" w:sz="0" w:space="0" w:color="auto"/>
            <w:bottom w:val="none" w:sz="0" w:space="0" w:color="auto"/>
            <w:right w:val="none" w:sz="0" w:space="0" w:color="auto"/>
          </w:divBdr>
          <w:divsChild>
            <w:div w:id="1704205403">
              <w:marLeft w:val="0"/>
              <w:marRight w:val="0"/>
              <w:marTop w:val="0"/>
              <w:marBottom w:val="0"/>
              <w:divBdr>
                <w:top w:val="none" w:sz="0" w:space="0" w:color="auto"/>
                <w:left w:val="none" w:sz="0" w:space="0" w:color="auto"/>
                <w:bottom w:val="none" w:sz="0" w:space="0" w:color="auto"/>
                <w:right w:val="none" w:sz="0" w:space="0" w:color="auto"/>
              </w:divBdr>
            </w:div>
            <w:div w:id="1812823928">
              <w:marLeft w:val="0"/>
              <w:marRight w:val="0"/>
              <w:marTop w:val="0"/>
              <w:marBottom w:val="0"/>
              <w:divBdr>
                <w:top w:val="none" w:sz="0" w:space="0" w:color="auto"/>
                <w:left w:val="none" w:sz="0" w:space="0" w:color="auto"/>
                <w:bottom w:val="none" w:sz="0" w:space="0" w:color="auto"/>
                <w:right w:val="none" w:sz="0" w:space="0" w:color="auto"/>
              </w:divBdr>
            </w:div>
            <w:div w:id="13708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7604">
      <w:bodyDiv w:val="1"/>
      <w:marLeft w:val="0"/>
      <w:marRight w:val="0"/>
      <w:marTop w:val="0"/>
      <w:marBottom w:val="0"/>
      <w:divBdr>
        <w:top w:val="none" w:sz="0" w:space="0" w:color="auto"/>
        <w:left w:val="none" w:sz="0" w:space="0" w:color="auto"/>
        <w:bottom w:val="none" w:sz="0" w:space="0" w:color="auto"/>
        <w:right w:val="none" w:sz="0" w:space="0" w:color="auto"/>
      </w:divBdr>
      <w:divsChild>
        <w:div w:id="186286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rgipark.org.tr/tr/download/article-file/76032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rgipark.org.tr/tr/download/article-file/760328" TargetMode="External"/><Relationship Id="rId2" Type="http://schemas.openxmlformats.org/officeDocument/2006/relationships/numbering" Target="numbering.xml"/><Relationship Id="rId16" Type="http://schemas.openxmlformats.org/officeDocument/2006/relationships/hyperlink" Target="https://www.derinogrenme.com/2017/03/04/yapay-sinir-aglar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351F8-5955-4457-B28E-1C3045A7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2173</Words>
  <Characters>12391</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35</cp:revision>
  <cp:lastPrinted>2024-04-02T05:47:00Z</cp:lastPrinted>
  <dcterms:created xsi:type="dcterms:W3CDTF">2024-03-16T12:50:00Z</dcterms:created>
  <dcterms:modified xsi:type="dcterms:W3CDTF">2024-05-25T15:37:00Z</dcterms:modified>
</cp:coreProperties>
</file>