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74EE0" w14:textId="4676C821" w:rsidR="00235085" w:rsidRDefault="00235085" w:rsidP="00235085">
      <w:pPr>
        <w:pBdr>
          <w:top w:val="single" w:sz="4" w:space="1" w:color="auto"/>
          <w:bottom w:val="single" w:sz="4" w:space="1" w:color="auto"/>
        </w:pBdr>
        <w:jc w:val="center"/>
        <w:rPr>
          <w:rFonts w:cs="Arial"/>
          <w:b/>
          <w:bCs/>
          <w:sz w:val="24"/>
          <w:szCs w:val="24"/>
        </w:rPr>
      </w:pPr>
      <w:r>
        <w:rPr>
          <w:noProof/>
        </w:rPr>
        <w:drawing>
          <wp:inline distT="0" distB="0" distL="0" distR="0" wp14:anchorId="03A00C59" wp14:editId="2E0665A9">
            <wp:extent cx="1228725" cy="12080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40242" cy="1219356"/>
                    </a:xfrm>
                    <a:prstGeom prst="rect">
                      <a:avLst/>
                    </a:prstGeom>
                  </pic:spPr>
                </pic:pic>
              </a:graphicData>
            </a:graphic>
          </wp:inline>
        </w:drawing>
      </w:r>
    </w:p>
    <w:p w14:paraId="586E472C" w14:textId="12255B96" w:rsidR="00235085" w:rsidRPr="00235085" w:rsidRDefault="00235085" w:rsidP="00235085">
      <w:pPr>
        <w:pBdr>
          <w:top w:val="single" w:sz="4" w:space="1" w:color="auto"/>
          <w:bottom w:val="single" w:sz="4" w:space="1" w:color="auto"/>
        </w:pBdr>
        <w:jc w:val="center"/>
        <w:rPr>
          <w:rFonts w:cs="Arial"/>
          <w:b/>
          <w:bCs/>
          <w:sz w:val="24"/>
          <w:szCs w:val="24"/>
        </w:rPr>
      </w:pPr>
      <w:r w:rsidRPr="00235085">
        <w:rPr>
          <w:rFonts w:cs="Arial"/>
          <w:b/>
          <w:bCs/>
          <w:sz w:val="24"/>
          <w:szCs w:val="24"/>
        </w:rPr>
        <w:t xml:space="preserve">INM713 </w:t>
      </w:r>
      <w:r>
        <w:rPr>
          <w:rFonts w:cs="Arial"/>
          <w:b/>
          <w:bCs/>
          <w:sz w:val="24"/>
          <w:szCs w:val="24"/>
        </w:rPr>
        <w:t xml:space="preserve">- </w:t>
      </w:r>
      <w:r w:rsidRPr="00235085">
        <w:rPr>
          <w:rFonts w:cs="Arial"/>
          <w:b/>
          <w:bCs/>
          <w:i/>
          <w:iCs/>
          <w:sz w:val="24"/>
          <w:szCs w:val="24"/>
        </w:rPr>
        <w:t>Semantic Web Technologies and Knowledge Graphs</w:t>
      </w:r>
      <w:r>
        <w:rPr>
          <w:rFonts w:cs="Arial"/>
          <w:b/>
          <w:bCs/>
          <w:sz w:val="24"/>
          <w:szCs w:val="24"/>
        </w:rPr>
        <w:br/>
        <w:t>Coursework Project</w:t>
      </w:r>
    </w:p>
    <w:p w14:paraId="374DFA54" w14:textId="12FBF0A9" w:rsidR="00235085" w:rsidRDefault="00235085" w:rsidP="00235085">
      <w:pPr>
        <w:jc w:val="center"/>
        <w:rPr>
          <w:rFonts w:cs="Arial"/>
        </w:rPr>
      </w:pPr>
    </w:p>
    <w:p w14:paraId="400A49B4" w14:textId="2CD9B6FE" w:rsidR="00235085" w:rsidRDefault="00235085" w:rsidP="00235085">
      <w:pPr>
        <w:jc w:val="center"/>
        <w:rPr>
          <w:rFonts w:cs="Arial"/>
        </w:rPr>
      </w:pPr>
      <w:r>
        <w:rPr>
          <w:rFonts w:cs="Arial"/>
        </w:rPr>
        <w:t>Zacharias Detorakis</w:t>
      </w:r>
    </w:p>
    <w:p w14:paraId="65BA5A1A" w14:textId="77777777" w:rsidR="00235085" w:rsidRDefault="00047E2D" w:rsidP="00235085">
      <w:pPr>
        <w:jc w:val="center"/>
        <w:rPr>
          <w:rFonts w:cs="Arial"/>
        </w:rPr>
      </w:pPr>
      <w:hyperlink r:id="rId7" w:history="1">
        <w:r w:rsidR="00235085" w:rsidRPr="00EA741F">
          <w:rPr>
            <w:rStyle w:val="Hyperlink"/>
            <w:rFonts w:cs="Arial"/>
          </w:rPr>
          <w:t>zacharias.detorakis@city.ac.uk</w:t>
        </w:r>
      </w:hyperlink>
    </w:p>
    <w:p w14:paraId="391F7DDF" w14:textId="77777777" w:rsidR="00235085" w:rsidRDefault="00235085" w:rsidP="00235085">
      <w:pPr>
        <w:jc w:val="center"/>
        <w:rPr>
          <w:rFonts w:cs="Arial"/>
          <w:b/>
          <w:bCs/>
        </w:rPr>
      </w:pPr>
    </w:p>
    <w:p w14:paraId="082CB978" w14:textId="77777777" w:rsidR="00235085" w:rsidRDefault="00235085" w:rsidP="00235085">
      <w:pPr>
        <w:jc w:val="center"/>
        <w:rPr>
          <w:rFonts w:cs="Arial"/>
          <w:b/>
          <w:bCs/>
        </w:rPr>
      </w:pPr>
      <w:r w:rsidRPr="005D5C76">
        <w:rPr>
          <w:rFonts w:cs="Arial"/>
          <w:b/>
          <w:bCs/>
        </w:rPr>
        <w:t>Abstract</w:t>
      </w:r>
    </w:p>
    <w:p w14:paraId="4925F948" w14:textId="354A6E18" w:rsidR="003F7A96" w:rsidRDefault="00235085" w:rsidP="00235085">
      <w:pPr>
        <w:ind w:right="-46"/>
        <w:rPr>
          <w:rFonts w:cs="Arial"/>
        </w:rPr>
      </w:pPr>
      <w:r>
        <w:rPr>
          <w:rFonts w:cs="Arial"/>
        </w:rPr>
        <w:t xml:space="preserve">This report aims at describing the steps taken and assumptions made as part of the coursework for the Semantic Web Technologies &amp; Knowledge Graphs module. The goal of the coursework is to create a basic ontology that </w:t>
      </w:r>
      <w:r w:rsidR="00101C07">
        <w:rPr>
          <w:rFonts w:cs="Arial"/>
        </w:rPr>
        <w:t>can</w:t>
      </w:r>
      <w:r>
        <w:rPr>
          <w:rFonts w:cs="Arial"/>
        </w:rPr>
        <w:t xml:space="preserve"> fit the data from a </w:t>
      </w:r>
      <w:r w:rsidR="00101C07">
        <w:rPr>
          <w:rFonts w:cs="Arial"/>
        </w:rPr>
        <w:t>csv file and generate the triples into a Knowledge Graph (KG). Following that there are tasks for reasoning, aligning the created ontology with an existing pizza ontology and querying the results triples to get i</w:t>
      </w:r>
      <w:r w:rsidR="00422417">
        <w:rPr>
          <w:rFonts w:cs="Arial"/>
        </w:rPr>
        <w:t>nsights from the underlying data</w:t>
      </w:r>
      <w:r w:rsidR="00101C07">
        <w:rPr>
          <w:rFonts w:cs="Arial"/>
        </w:rPr>
        <w:t>.</w:t>
      </w:r>
      <w:r w:rsidR="00422417">
        <w:rPr>
          <w:rFonts w:cs="Arial"/>
        </w:rPr>
        <w:t xml:space="preserve"> As a final task the OWL2Vec tool is used to create embeddings and used to create clusters of the ontology entities.</w:t>
      </w:r>
    </w:p>
    <w:p w14:paraId="036E5F92" w14:textId="77777777" w:rsidR="003F7A96" w:rsidRDefault="003F7A96" w:rsidP="00235085">
      <w:pPr>
        <w:ind w:right="-46"/>
        <w:rPr>
          <w:rFonts w:cs="Arial"/>
        </w:rPr>
      </w:pPr>
    </w:p>
    <w:p w14:paraId="233EA4F1" w14:textId="77777777" w:rsidR="003F7A96" w:rsidRDefault="003F7A96" w:rsidP="003F7A96">
      <w:pPr>
        <w:pStyle w:val="Caption"/>
        <w:jc w:val="center"/>
      </w:pPr>
      <w:r>
        <w:rPr>
          <w:noProof/>
        </w:rPr>
        <w:drawing>
          <wp:inline distT="0" distB="0" distL="0" distR="0" wp14:anchorId="5A1B37F7" wp14:editId="7E6E0DBC">
            <wp:extent cx="5731510" cy="3664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64585"/>
                    </a:xfrm>
                    <a:prstGeom prst="rect">
                      <a:avLst/>
                    </a:prstGeom>
                  </pic:spPr>
                </pic:pic>
              </a:graphicData>
            </a:graphic>
          </wp:inline>
        </w:drawing>
      </w:r>
      <w:bookmarkStart w:id="0" w:name="_Ref69025334"/>
    </w:p>
    <w:p w14:paraId="38F499D4" w14:textId="07A36AA3" w:rsidR="003F7A96" w:rsidRPr="00A32BD1" w:rsidRDefault="003F7A96" w:rsidP="003F7A96">
      <w:pPr>
        <w:pStyle w:val="Caption"/>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Pr="00A32BD1">
        <w:rPr>
          <w:noProof/>
          <w:color w:val="auto"/>
        </w:rPr>
        <w:t>1</w:t>
      </w:r>
      <w:r w:rsidRPr="00A32BD1">
        <w:rPr>
          <w:color w:val="auto"/>
        </w:rPr>
        <w:fldChar w:fldCharType="end"/>
      </w:r>
      <w:bookmarkEnd w:id="0"/>
      <w:r w:rsidRPr="00A32BD1">
        <w:rPr>
          <w:color w:val="auto"/>
        </w:rPr>
        <w:t>. Process of modelling and converting tabular data to a KG</w:t>
      </w:r>
    </w:p>
    <w:p w14:paraId="275765EF" w14:textId="1ABE2D7D" w:rsidR="00E45005" w:rsidRPr="005D5C76" w:rsidRDefault="00E45005" w:rsidP="00235085">
      <w:pPr>
        <w:ind w:right="-46"/>
        <w:rPr>
          <w:rFonts w:cs="Arial"/>
        </w:rPr>
      </w:pPr>
    </w:p>
    <w:p w14:paraId="798B1C16" w14:textId="77777777" w:rsidR="00235085" w:rsidRPr="0057389C" w:rsidRDefault="00235085" w:rsidP="0057389C">
      <w:pPr>
        <w:pStyle w:val="Heading1"/>
      </w:pPr>
      <w:r w:rsidRPr="0057389C">
        <w:t>Introduction</w:t>
      </w:r>
    </w:p>
    <w:p w14:paraId="12D888C4" w14:textId="11F56654" w:rsidR="00235085" w:rsidRPr="0057389C" w:rsidRDefault="00602DBA" w:rsidP="0057389C">
      <w:pPr>
        <w:ind w:right="-46"/>
        <w:rPr>
          <w:rFonts w:cs="Arial"/>
        </w:rPr>
      </w:pPr>
      <w:r w:rsidRPr="0057389C">
        <w:rPr>
          <w:rFonts w:cs="Arial"/>
        </w:rPr>
        <w:t>The following diagram [</w:t>
      </w:r>
      <w:r w:rsidRPr="0057389C">
        <w:rPr>
          <w:rFonts w:cs="Arial"/>
        </w:rPr>
        <w:fldChar w:fldCharType="begin"/>
      </w:r>
      <w:r w:rsidRPr="0057389C">
        <w:rPr>
          <w:rFonts w:cs="Arial"/>
        </w:rPr>
        <w:instrText xml:space="preserve"> REF _Ref69025334 \h </w:instrText>
      </w:r>
      <w:r w:rsidR="0057389C">
        <w:rPr>
          <w:rFonts w:cs="Arial"/>
        </w:rPr>
        <w:instrText xml:space="preserve"> \* MERGEFORMAT </w:instrText>
      </w:r>
      <w:r w:rsidRPr="0057389C">
        <w:rPr>
          <w:rFonts w:cs="Arial"/>
        </w:rPr>
      </w:r>
      <w:r w:rsidRPr="0057389C">
        <w:rPr>
          <w:rFonts w:cs="Arial"/>
        </w:rPr>
        <w:fldChar w:fldCharType="separate"/>
      </w:r>
      <w:r w:rsidRPr="0057389C">
        <w:rPr>
          <w:rFonts w:cs="Arial"/>
        </w:rPr>
        <w:t>Figure 1</w:t>
      </w:r>
      <w:r w:rsidRPr="0057389C">
        <w:rPr>
          <w:rFonts w:cs="Arial"/>
        </w:rPr>
        <w:fldChar w:fldCharType="end"/>
      </w:r>
      <w:r w:rsidRPr="0057389C">
        <w:rPr>
          <w:rFonts w:cs="Arial"/>
        </w:rPr>
        <w:t>] illustrates the steps taken for the first 3 tasks of the coursework</w:t>
      </w:r>
      <w:r w:rsidR="00CF4C95" w:rsidRPr="0057389C">
        <w:rPr>
          <w:rFonts w:cs="Arial"/>
        </w:rPr>
        <w:t xml:space="preserve"> (i.e. to create an ontology based of the give data, load the data to a KG and extract useful insights).</w:t>
      </w:r>
    </w:p>
    <w:p w14:paraId="7A2151EE" w14:textId="76F5D413" w:rsidR="006C61C1" w:rsidRDefault="00CF4C95" w:rsidP="0057389C">
      <w:pPr>
        <w:pStyle w:val="Heading1"/>
      </w:pPr>
      <w:r w:rsidRPr="0057389C">
        <w:t>Ontology Model</w:t>
      </w:r>
      <w:r w:rsidR="006C61C1" w:rsidRPr="0057389C">
        <w:t>l</w:t>
      </w:r>
      <w:r w:rsidRPr="0057389C">
        <w:t>ing</w:t>
      </w:r>
      <w:r w:rsidR="006C61C1" w:rsidRPr="0057389C">
        <w:t xml:space="preserve"> [2.2]</w:t>
      </w:r>
      <w:r w:rsidRPr="0057389C">
        <w:t xml:space="preserve"> </w:t>
      </w:r>
    </w:p>
    <w:p w14:paraId="4FD5D144" w14:textId="77777777" w:rsidR="0057389C" w:rsidRPr="0057389C" w:rsidRDefault="0057389C" w:rsidP="0057389C"/>
    <w:p w14:paraId="2A44B360" w14:textId="2A5D41D1" w:rsidR="00CF4C95" w:rsidRDefault="0057389C" w:rsidP="0057389C">
      <w:pPr>
        <w:pStyle w:val="Heading2"/>
      </w:pPr>
      <w:r>
        <w:t>Exploratory Data Analysis (EDA)</w:t>
      </w:r>
    </w:p>
    <w:p w14:paraId="7029CEEA" w14:textId="7C1C12CD" w:rsidR="0057389C" w:rsidRDefault="0057389C" w:rsidP="0057389C">
      <w:r>
        <w:t>Prior to jumping straight into modelling the first step was to understand the nature of the data we are trying to follow, and data discrepancies and most importantly what type of information that data holds.</w:t>
      </w:r>
    </w:p>
    <w:p w14:paraId="65D82A08" w14:textId="22A0D589" w:rsidR="0057389C" w:rsidRDefault="0057389C" w:rsidP="0057389C">
      <w:r>
        <w:t xml:space="preserve">Following is a </w:t>
      </w:r>
      <w:r w:rsidR="00771E1D">
        <w:t>high-level</w:t>
      </w:r>
      <w:r>
        <w:t xml:space="preserve"> </w:t>
      </w:r>
      <w:r w:rsidR="001043B5">
        <w:t>signature</w:t>
      </w:r>
      <w:r>
        <w:t xml:space="preserve"> of the dataset</w:t>
      </w:r>
    </w:p>
    <w:tbl>
      <w:tblPr>
        <w:tblStyle w:val="TableGrid"/>
        <w:tblW w:w="90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7"/>
        <w:gridCol w:w="6940"/>
      </w:tblGrid>
      <w:tr w:rsidR="00771E1D" w14:paraId="33999849" w14:textId="77777777" w:rsidTr="00B00164">
        <w:trPr>
          <w:tblHeader/>
        </w:trPr>
        <w:tc>
          <w:tcPr>
            <w:tcW w:w="2127" w:type="dxa"/>
            <w:tcBorders>
              <w:top w:val="nil"/>
              <w:left w:val="nil"/>
              <w:bottom w:val="single" w:sz="8" w:space="0" w:color="auto"/>
              <w:right w:val="single" w:sz="8" w:space="0" w:color="auto"/>
            </w:tcBorders>
          </w:tcPr>
          <w:p w14:paraId="4AB4BA71" w14:textId="77777777" w:rsidR="00771E1D" w:rsidRPr="0057389C" w:rsidRDefault="00771E1D" w:rsidP="0057389C">
            <w:pPr>
              <w:rPr>
                <w:rFonts w:cs="Arial"/>
              </w:rPr>
            </w:pPr>
          </w:p>
        </w:tc>
        <w:tc>
          <w:tcPr>
            <w:tcW w:w="6940" w:type="dxa"/>
            <w:tcBorders>
              <w:left w:val="single" w:sz="8" w:space="0" w:color="auto"/>
              <w:bottom w:val="single" w:sz="8" w:space="0" w:color="auto"/>
            </w:tcBorders>
          </w:tcPr>
          <w:p w14:paraId="12614B75" w14:textId="7F844029" w:rsidR="00771E1D" w:rsidRPr="00B00164" w:rsidRDefault="003F7A96" w:rsidP="003F7A96">
            <w:pPr>
              <w:rPr>
                <w:rFonts w:cs="Arial"/>
                <w:b/>
                <w:bCs/>
              </w:rPr>
            </w:pPr>
            <w:r w:rsidRPr="00B00164">
              <w:rPr>
                <w:rFonts w:cs="Arial"/>
                <w:b/>
                <w:bCs/>
              </w:rPr>
              <w:t>Description</w:t>
            </w:r>
          </w:p>
        </w:tc>
      </w:tr>
      <w:tr w:rsidR="00771E1D" w14:paraId="3C78639D" w14:textId="77777777" w:rsidTr="00B00164">
        <w:tc>
          <w:tcPr>
            <w:tcW w:w="2127" w:type="dxa"/>
            <w:tcBorders>
              <w:top w:val="single" w:sz="8" w:space="0" w:color="auto"/>
              <w:left w:val="single" w:sz="8" w:space="0" w:color="auto"/>
              <w:bottom w:val="single" w:sz="8" w:space="0" w:color="auto"/>
              <w:right w:val="nil"/>
            </w:tcBorders>
          </w:tcPr>
          <w:p w14:paraId="2673F0D4" w14:textId="5FCB280C" w:rsidR="00771E1D" w:rsidRPr="003F7A96" w:rsidRDefault="00771E1D" w:rsidP="0057389C">
            <w:pPr>
              <w:rPr>
                <w:rFonts w:cs="Arial"/>
                <w:b/>
                <w:bCs/>
                <w:i/>
                <w:iCs/>
              </w:rPr>
            </w:pPr>
            <w:r w:rsidRPr="003F7A96">
              <w:rPr>
                <w:rFonts w:cs="Arial"/>
                <w:b/>
                <w:bCs/>
                <w:i/>
                <w:iCs/>
              </w:rPr>
              <w:t>Number o</w:t>
            </w:r>
            <w:r w:rsidR="001043B5" w:rsidRPr="003F7A96">
              <w:rPr>
                <w:rFonts w:cs="Arial"/>
                <w:b/>
                <w:bCs/>
                <w:i/>
                <w:iCs/>
              </w:rPr>
              <w:t>f</w:t>
            </w:r>
            <w:r w:rsidRPr="003F7A96">
              <w:rPr>
                <w:rFonts w:cs="Arial"/>
                <w:b/>
                <w:bCs/>
                <w:i/>
                <w:iCs/>
              </w:rPr>
              <w:t xml:space="preserve"> Rows</w:t>
            </w:r>
            <w:r w:rsidR="001043B5" w:rsidRPr="003F7A96">
              <w:rPr>
                <w:rFonts w:cs="Arial"/>
                <w:b/>
                <w:bCs/>
                <w:i/>
                <w:iCs/>
              </w:rPr>
              <w:t>:</w:t>
            </w:r>
          </w:p>
        </w:tc>
        <w:tc>
          <w:tcPr>
            <w:tcW w:w="6940" w:type="dxa"/>
            <w:tcBorders>
              <w:top w:val="single" w:sz="8" w:space="0" w:color="auto"/>
              <w:left w:val="nil"/>
              <w:bottom w:val="single" w:sz="8" w:space="0" w:color="auto"/>
              <w:right w:val="single" w:sz="8" w:space="0" w:color="auto"/>
            </w:tcBorders>
          </w:tcPr>
          <w:p w14:paraId="48EAB35B" w14:textId="5BEA8007" w:rsidR="00771E1D" w:rsidRPr="0057389C" w:rsidRDefault="00771E1D" w:rsidP="0057389C">
            <w:pPr>
              <w:rPr>
                <w:rFonts w:cs="Arial"/>
              </w:rPr>
            </w:pPr>
            <w:r w:rsidRPr="0057389C">
              <w:rPr>
                <w:rFonts w:cs="Arial"/>
              </w:rPr>
              <w:t>3,510</w:t>
            </w:r>
          </w:p>
        </w:tc>
      </w:tr>
      <w:tr w:rsidR="00771E1D" w14:paraId="1DD4CB80" w14:textId="77777777" w:rsidTr="00B00164">
        <w:tc>
          <w:tcPr>
            <w:tcW w:w="2127" w:type="dxa"/>
            <w:tcBorders>
              <w:top w:val="single" w:sz="8" w:space="0" w:color="auto"/>
              <w:left w:val="single" w:sz="8" w:space="0" w:color="auto"/>
              <w:bottom w:val="single" w:sz="8" w:space="0" w:color="auto"/>
              <w:right w:val="nil"/>
            </w:tcBorders>
          </w:tcPr>
          <w:p w14:paraId="2F6004A5" w14:textId="1409DEF9" w:rsidR="00771E1D" w:rsidRPr="00B00164" w:rsidRDefault="00771E1D" w:rsidP="0057389C">
            <w:pPr>
              <w:rPr>
                <w:rFonts w:cs="Arial"/>
                <w:b/>
                <w:bCs/>
                <w:i/>
                <w:iCs/>
              </w:rPr>
            </w:pPr>
            <w:r w:rsidRPr="00B00164">
              <w:rPr>
                <w:rFonts w:cs="Arial"/>
                <w:b/>
                <w:bCs/>
                <w:i/>
                <w:iCs/>
              </w:rPr>
              <w:t>Grain:</w:t>
            </w:r>
          </w:p>
        </w:tc>
        <w:tc>
          <w:tcPr>
            <w:tcW w:w="6940" w:type="dxa"/>
            <w:tcBorders>
              <w:top w:val="single" w:sz="8" w:space="0" w:color="auto"/>
              <w:left w:val="nil"/>
              <w:bottom w:val="single" w:sz="8" w:space="0" w:color="auto"/>
              <w:right w:val="single" w:sz="8" w:space="0" w:color="auto"/>
            </w:tcBorders>
          </w:tcPr>
          <w:p w14:paraId="119F0D7A" w14:textId="6E54F41C" w:rsidR="00771E1D" w:rsidRPr="0057389C" w:rsidRDefault="00771E1D" w:rsidP="0057389C">
            <w:pPr>
              <w:rPr>
                <w:rFonts w:cs="Arial"/>
              </w:rPr>
            </w:pPr>
            <w:r>
              <w:rPr>
                <w:rFonts w:cs="Arial"/>
              </w:rPr>
              <w:t>The grain of the data in the csv file is at the menu item level. This means that each row represents a menu item (a pizza in the majority of the cases). There are also columns pertaining to the restaurant that serves each of those menu items</w:t>
            </w:r>
            <w:r w:rsidR="001043B5">
              <w:rPr>
                <w:rFonts w:cs="Arial"/>
              </w:rPr>
              <w:t xml:space="preserve">. This information has been de-normalised and appears with the same set of values across all items served at each restaurant. </w:t>
            </w:r>
          </w:p>
        </w:tc>
      </w:tr>
      <w:tr w:rsidR="00771E1D" w14:paraId="5E2F6550" w14:textId="77777777" w:rsidTr="00B00164">
        <w:tc>
          <w:tcPr>
            <w:tcW w:w="2127" w:type="dxa"/>
            <w:tcBorders>
              <w:top w:val="single" w:sz="8" w:space="0" w:color="auto"/>
              <w:left w:val="single" w:sz="8" w:space="0" w:color="auto"/>
              <w:bottom w:val="single" w:sz="8" w:space="0" w:color="auto"/>
              <w:right w:val="nil"/>
            </w:tcBorders>
          </w:tcPr>
          <w:p w14:paraId="71924BE2" w14:textId="3553F039" w:rsidR="00771E1D" w:rsidRPr="00B00164" w:rsidRDefault="00771E1D" w:rsidP="0057389C">
            <w:pPr>
              <w:rPr>
                <w:rFonts w:cs="Arial"/>
                <w:b/>
                <w:bCs/>
                <w:i/>
                <w:iCs/>
              </w:rPr>
            </w:pPr>
            <w:r w:rsidRPr="00B00164">
              <w:rPr>
                <w:rFonts w:cs="Arial"/>
                <w:b/>
                <w:bCs/>
                <w:i/>
                <w:iCs/>
              </w:rPr>
              <w:t>Columns:</w:t>
            </w:r>
          </w:p>
        </w:tc>
        <w:tc>
          <w:tcPr>
            <w:tcW w:w="6940" w:type="dxa"/>
            <w:tcBorders>
              <w:top w:val="single" w:sz="8" w:space="0" w:color="auto"/>
              <w:left w:val="nil"/>
              <w:bottom w:val="single" w:sz="8" w:space="0" w:color="auto"/>
              <w:right w:val="single" w:sz="8" w:space="0" w:color="auto"/>
            </w:tcBorders>
          </w:tcPr>
          <w:p w14:paraId="147612BE" w14:textId="77777777" w:rsidR="00771E1D" w:rsidRPr="0057389C" w:rsidRDefault="00771E1D" w:rsidP="0057389C">
            <w:pPr>
              <w:rPr>
                <w:rFonts w:cs="Arial"/>
              </w:rPr>
            </w:pPr>
          </w:p>
        </w:tc>
      </w:tr>
      <w:tr w:rsidR="00771E1D" w14:paraId="465CF5C7" w14:textId="77777777" w:rsidTr="00B00164">
        <w:tc>
          <w:tcPr>
            <w:tcW w:w="2127" w:type="dxa"/>
            <w:tcBorders>
              <w:right w:val="dotted" w:sz="4" w:space="0" w:color="auto"/>
            </w:tcBorders>
          </w:tcPr>
          <w:p w14:paraId="3541F41B" w14:textId="17AFEF65" w:rsidR="00771E1D" w:rsidRPr="0057389C" w:rsidRDefault="00771E1D" w:rsidP="003F7A96">
            <w:pPr>
              <w:jc w:val="right"/>
              <w:rPr>
                <w:rFonts w:cs="Arial"/>
                <w:sz w:val="20"/>
                <w:szCs w:val="20"/>
              </w:rPr>
            </w:pPr>
            <w:r w:rsidRPr="0057389C">
              <w:rPr>
                <w:rFonts w:cs="Arial"/>
                <w:color w:val="000000"/>
                <w:sz w:val="20"/>
                <w:szCs w:val="20"/>
              </w:rPr>
              <w:t>name</w:t>
            </w:r>
          </w:p>
        </w:tc>
        <w:tc>
          <w:tcPr>
            <w:tcW w:w="6940" w:type="dxa"/>
            <w:tcBorders>
              <w:left w:val="dotted" w:sz="4" w:space="0" w:color="auto"/>
            </w:tcBorders>
          </w:tcPr>
          <w:p w14:paraId="6F3CF310" w14:textId="6F3FED42" w:rsidR="00CD0B07" w:rsidRDefault="00CD0B07" w:rsidP="001043B5">
            <w:pPr>
              <w:rPr>
                <w:rFonts w:cs="Arial"/>
              </w:rPr>
            </w:pPr>
            <w:r w:rsidRPr="00CD0B07">
              <w:rPr>
                <w:rFonts w:cs="Arial"/>
                <w:i/>
                <w:iCs/>
              </w:rPr>
              <w:t>Number of unique restaurant names</w:t>
            </w:r>
            <w:r w:rsidRPr="00CD0B07">
              <w:rPr>
                <w:rFonts w:cs="Arial"/>
              </w:rPr>
              <w:t>: 933</w:t>
            </w:r>
          </w:p>
          <w:p w14:paraId="027DE2A9" w14:textId="77777777" w:rsidR="00CD0B07" w:rsidRDefault="00CD0B07" w:rsidP="001043B5">
            <w:pPr>
              <w:rPr>
                <w:rFonts w:cs="Arial"/>
              </w:rPr>
            </w:pPr>
          </w:p>
          <w:p w14:paraId="403D00BF" w14:textId="149690C8" w:rsidR="001043B5" w:rsidRPr="001043B5" w:rsidRDefault="001043B5" w:rsidP="001043B5">
            <w:pPr>
              <w:rPr>
                <w:rFonts w:cs="Arial"/>
              </w:rPr>
            </w:pPr>
            <w:r w:rsidRPr="001043B5">
              <w:rPr>
                <w:rFonts w:cs="Arial"/>
              </w:rPr>
              <w:t xml:space="preserve">Exploratory data analysis has shown that the name doesn’t uniquely identify the </w:t>
            </w:r>
            <w:r>
              <w:rPr>
                <w:rFonts w:cs="Arial"/>
              </w:rPr>
              <w:t>restaurant</w:t>
            </w:r>
            <w:r w:rsidRPr="001043B5">
              <w:rPr>
                <w:rFonts w:cs="Arial"/>
              </w:rPr>
              <w:t xml:space="preserve"> since there are a few site</w:t>
            </w:r>
            <w:r>
              <w:rPr>
                <w:rFonts w:cs="Arial"/>
              </w:rPr>
              <w:t>s</w:t>
            </w:r>
            <w:r w:rsidRPr="001043B5">
              <w:rPr>
                <w:rFonts w:cs="Arial"/>
              </w:rPr>
              <w:t xml:space="preserve"> with multiple addresses (e.g. post codes) and each address has it’s own set of menu items.</w:t>
            </w:r>
          </w:p>
          <w:p w14:paraId="7F528237" w14:textId="22D7B86C" w:rsidR="001043B5" w:rsidRPr="001043B5" w:rsidRDefault="001043B5" w:rsidP="001043B5">
            <w:pPr>
              <w:rPr>
                <w:rFonts w:cs="Arial"/>
              </w:rPr>
            </w:pPr>
            <w:r w:rsidRPr="001043B5">
              <w:rPr>
                <w:rFonts w:cs="Arial"/>
              </w:rPr>
              <w:t xml:space="preserve">For instance, the site name Bertucci's appears with 4 different addresses and although three of them appear to be of the same franchise </w:t>
            </w:r>
            <w:r>
              <w:rPr>
                <w:rFonts w:cs="Arial"/>
              </w:rPr>
              <w:t xml:space="preserve">(i.e. </w:t>
            </w:r>
            <w:r w:rsidRPr="001043B5">
              <w:rPr>
                <w:rFonts w:cs="Arial"/>
              </w:rPr>
              <w:t>having similar menu items with the same description and price</w:t>
            </w:r>
            <w:r>
              <w:rPr>
                <w:rFonts w:cs="Arial"/>
              </w:rPr>
              <w:t>)</w:t>
            </w:r>
            <w:r w:rsidRPr="001043B5">
              <w:rPr>
                <w:rFonts w:cs="Arial"/>
              </w:rPr>
              <w:t>, one of the three is missing the Margherita Pizza. Moreover the 4th one, the one in Illinois seems to be a completely different restaurant since it only has one menu item that is different from the menu items of the other 3 Bertucci’s</w:t>
            </w:r>
            <w:r>
              <w:rPr>
                <w:rFonts w:cs="Arial"/>
              </w:rPr>
              <w:t xml:space="preserve"> restaurants</w:t>
            </w:r>
            <w:r w:rsidRPr="001043B5">
              <w:rPr>
                <w:rFonts w:cs="Arial"/>
              </w:rPr>
              <w:t>.</w:t>
            </w:r>
          </w:p>
          <w:p w14:paraId="25FC17AF" w14:textId="67EFBF7A" w:rsidR="00771E1D" w:rsidRDefault="001043B5" w:rsidP="001043B5">
            <w:pPr>
              <w:rPr>
                <w:rFonts w:cs="Arial"/>
              </w:rPr>
            </w:pPr>
            <w:r w:rsidRPr="001043B5">
              <w:rPr>
                <w:rFonts w:cs="Arial"/>
              </w:rPr>
              <w:t>The above observations have highlighted the need to combine the name with at least one more column before we can create a new instance of a site otherwise the data would incorrectly assume that because the name is the same all 4 Bertucci's sites are actually the same site.</w:t>
            </w:r>
          </w:p>
          <w:p w14:paraId="3E3E8D52" w14:textId="15435FE7" w:rsidR="00CD0B07" w:rsidRPr="00CD0B07" w:rsidRDefault="00B00164" w:rsidP="001043B5">
            <w:pPr>
              <w:rPr>
                <w:rFonts w:cs="Arial"/>
              </w:rPr>
            </w:pPr>
            <w:r>
              <w:t>Also,</w:t>
            </w:r>
            <w:r w:rsidR="00CD0B07">
              <w:t xml:space="preserve"> it has rendered the assumption that all restaurants sharing the same name are part of the same franchise/chain incorrect. Therefore, </w:t>
            </w:r>
            <w:r w:rsidR="001043B5">
              <w:rPr>
                <w:rFonts w:cs="Arial"/>
              </w:rPr>
              <w:t xml:space="preserve">there is not enough information to safely create a hierarchy of restaurants belonging to the same chain (e.g. </w:t>
            </w:r>
            <w:r w:rsidR="001043B5" w:rsidRPr="001043B5">
              <w:rPr>
                <w:rFonts w:cs="Arial"/>
              </w:rPr>
              <w:t>Bertucci’s</w:t>
            </w:r>
            <w:r w:rsidR="001043B5">
              <w:rPr>
                <w:rFonts w:cs="Arial"/>
              </w:rPr>
              <w:t>, PapaJohn’s, Applebee’s)</w:t>
            </w:r>
          </w:p>
        </w:tc>
      </w:tr>
      <w:tr w:rsidR="00771E1D" w14:paraId="55F37BC3" w14:textId="77777777" w:rsidTr="00B00164">
        <w:tc>
          <w:tcPr>
            <w:tcW w:w="2127" w:type="dxa"/>
            <w:tcBorders>
              <w:right w:val="dotted" w:sz="4" w:space="0" w:color="auto"/>
            </w:tcBorders>
          </w:tcPr>
          <w:p w14:paraId="774DBDEA" w14:textId="537FB1EF" w:rsidR="00771E1D" w:rsidRPr="0057389C" w:rsidRDefault="00771E1D" w:rsidP="003F7A96">
            <w:pPr>
              <w:jc w:val="right"/>
              <w:rPr>
                <w:rFonts w:cs="Arial"/>
                <w:sz w:val="20"/>
                <w:szCs w:val="20"/>
              </w:rPr>
            </w:pPr>
            <w:r w:rsidRPr="0057389C">
              <w:rPr>
                <w:rFonts w:cs="Arial"/>
                <w:color w:val="000000"/>
                <w:sz w:val="20"/>
                <w:szCs w:val="20"/>
              </w:rPr>
              <w:t>address</w:t>
            </w:r>
          </w:p>
        </w:tc>
        <w:tc>
          <w:tcPr>
            <w:tcW w:w="6940" w:type="dxa"/>
            <w:tcBorders>
              <w:left w:val="dotted" w:sz="4" w:space="0" w:color="auto"/>
            </w:tcBorders>
          </w:tcPr>
          <w:p w14:paraId="7C7BA60D" w14:textId="326D0D3D" w:rsidR="00771E1D" w:rsidRPr="0057389C" w:rsidRDefault="001043B5" w:rsidP="0057389C">
            <w:pPr>
              <w:rPr>
                <w:rFonts w:cs="Arial"/>
              </w:rPr>
            </w:pPr>
            <w:r>
              <w:rPr>
                <w:rFonts w:cs="Arial"/>
              </w:rPr>
              <w:t>The address line of the address the restaurant is in. This field, same as the name, is always populated so is a good candidate to use for a</w:t>
            </w:r>
            <w:r w:rsidR="00CD0B07">
              <w:rPr>
                <w:rFonts w:cs="Arial"/>
              </w:rPr>
              <w:t xml:space="preserve"> URI describing the restaurant</w:t>
            </w:r>
          </w:p>
        </w:tc>
      </w:tr>
      <w:tr w:rsidR="00771E1D" w14:paraId="5B5512C5" w14:textId="77777777" w:rsidTr="00B00164">
        <w:tc>
          <w:tcPr>
            <w:tcW w:w="2127" w:type="dxa"/>
            <w:tcBorders>
              <w:right w:val="dotted" w:sz="4" w:space="0" w:color="auto"/>
            </w:tcBorders>
          </w:tcPr>
          <w:p w14:paraId="78DFCAD1" w14:textId="64D9F929" w:rsidR="00771E1D" w:rsidRPr="0057389C" w:rsidRDefault="00771E1D" w:rsidP="003F7A96">
            <w:pPr>
              <w:jc w:val="right"/>
              <w:rPr>
                <w:rFonts w:cs="Arial"/>
                <w:sz w:val="20"/>
                <w:szCs w:val="20"/>
              </w:rPr>
            </w:pPr>
            <w:r w:rsidRPr="0057389C">
              <w:rPr>
                <w:rFonts w:cs="Arial"/>
                <w:color w:val="000000"/>
                <w:sz w:val="20"/>
                <w:szCs w:val="20"/>
              </w:rPr>
              <w:t>city</w:t>
            </w:r>
          </w:p>
        </w:tc>
        <w:tc>
          <w:tcPr>
            <w:tcW w:w="6940" w:type="dxa"/>
            <w:tcBorders>
              <w:left w:val="dotted" w:sz="4" w:space="0" w:color="auto"/>
            </w:tcBorders>
          </w:tcPr>
          <w:p w14:paraId="3C74B21B" w14:textId="3F2C8C9B" w:rsidR="00771E1D" w:rsidRPr="0057389C" w:rsidRDefault="00CD0B07" w:rsidP="0057389C">
            <w:pPr>
              <w:rPr>
                <w:rFonts w:cs="Arial"/>
              </w:rPr>
            </w:pPr>
            <w:r>
              <w:rPr>
                <w:rFonts w:cs="Arial"/>
              </w:rPr>
              <w:t>The city the restaurant is in</w:t>
            </w:r>
          </w:p>
        </w:tc>
      </w:tr>
      <w:tr w:rsidR="00CD0B07" w14:paraId="7818A8A2" w14:textId="77777777" w:rsidTr="00B00164">
        <w:tc>
          <w:tcPr>
            <w:tcW w:w="2127" w:type="dxa"/>
            <w:tcBorders>
              <w:right w:val="dotted" w:sz="4" w:space="0" w:color="auto"/>
            </w:tcBorders>
          </w:tcPr>
          <w:p w14:paraId="69BDEDAD" w14:textId="193883D9" w:rsidR="00CD0B07" w:rsidRPr="0057389C" w:rsidRDefault="00CD0B07" w:rsidP="003F7A96">
            <w:pPr>
              <w:jc w:val="right"/>
              <w:rPr>
                <w:rFonts w:cs="Arial"/>
                <w:sz w:val="20"/>
                <w:szCs w:val="20"/>
              </w:rPr>
            </w:pPr>
            <w:r w:rsidRPr="0057389C">
              <w:rPr>
                <w:rFonts w:cs="Arial"/>
                <w:color w:val="000000"/>
                <w:sz w:val="20"/>
                <w:szCs w:val="20"/>
              </w:rPr>
              <w:lastRenderedPageBreak/>
              <w:t>country</w:t>
            </w:r>
          </w:p>
        </w:tc>
        <w:tc>
          <w:tcPr>
            <w:tcW w:w="6940" w:type="dxa"/>
            <w:tcBorders>
              <w:left w:val="dotted" w:sz="4" w:space="0" w:color="auto"/>
            </w:tcBorders>
          </w:tcPr>
          <w:p w14:paraId="3653E515" w14:textId="29E8CA43" w:rsidR="00CD0B07" w:rsidRPr="0057389C" w:rsidRDefault="00CD0B07" w:rsidP="00CD0B07">
            <w:pPr>
              <w:rPr>
                <w:rFonts w:cs="Arial"/>
              </w:rPr>
            </w:pPr>
            <w:r>
              <w:rPr>
                <w:rFonts w:cs="Arial"/>
              </w:rPr>
              <w:t>The country the restaurant is in. This column is always populated with the value ‘US’ which means all restaurants in the csv file are located in the United States</w:t>
            </w:r>
          </w:p>
        </w:tc>
      </w:tr>
      <w:tr w:rsidR="00CD0B07" w14:paraId="59D7C2F2" w14:textId="77777777" w:rsidTr="00B00164">
        <w:tc>
          <w:tcPr>
            <w:tcW w:w="2127" w:type="dxa"/>
            <w:tcBorders>
              <w:right w:val="dotted" w:sz="4" w:space="0" w:color="auto"/>
            </w:tcBorders>
          </w:tcPr>
          <w:p w14:paraId="1B1C98A1" w14:textId="2826C92A" w:rsidR="00CD0B07" w:rsidRPr="0057389C" w:rsidRDefault="00CD0B07" w:rsidP="003F7A96">
            <w:pPr>
              <w:jc w:val="right"/>
              <w:rPr>
                <w:rFonts w:cs="Arial"/>
                <w:sz w:val="20"/>
                <w:szCs w:val="20"/>
              </w:rPr>
            </w:pPr>
            <w:r w:rsidRPr="0057389C">
              <w:rPr>
                <w:rFonts w:cs="Arial"/>
                <w:color w:val="000000"/>
                <w:sz w:val="20"/>
                <w:szCs w:val="20"/>
              </w:rPr>
              <w:t>postcode</w:t>
            </w:r>
          </w:p>
        </w:tc>
        <w:tc>
          <w:tcPr>
            <w:tcW w:w="6940" w:type="dxa"/>
            <w:tcBorders>
              <w:left w:val="dotted" w:sz="4" w:space="0" w:color="auto"/>
            </w:tcBorders>
          </w:tcPr>
          <w:p w14:paraId="52014BA5" w14:textId="77777777" w:rsidR="00CD0B07" w:rsidRDefault="00CD0B07" w:rsidP="00CD0B07">
            <w:pPr>
              <w:rPr>
                <w:rFonts w:cs="Arial"/>
              </w:rPr>
            </w:pPr>
            <w:r>
              <w:rPr>
                <w:rFonts w:cs="Arial"/>
              </w:rPr>
              <w:t>The address post code</w:t>
            </w:r>
          </w:p>
          <w:p w14:paraId="331824EB" w14:textId="385C8FB1" w:rsidR="00CD0B07" w:rsidRPr="0057389C" w:rsidRDefault="00CD0B07" w:rsidP="00CD0B07">
            <w:pPr>
              <w:rPr>
                <w:rFonts w:cs="Arial"/>
              </w:rPr>
            </w:pPr>
            <w:r>
              <w:rPr>
                <w:rFonts w:cs="Arial"/>
              </w:rPr>
              <w:t>Nulls: 65</w:t>
            </w:r>
          </w:p>
        </w:tc>
      </w:tr>
      <w:tr w:rsidR="00CD0B07" w14:paraId="1CF89D72" w14:textId="77777777" w:rsidTr="00B00164">
        <w:tc>
          <w:tcPr>
            <w:tcW w:w="2127" w:type="dxa"/>
            <w:tcBorders>
              <w:right w:val="dotted" w:sz="4" w:space="0" w:color="auto"/>
            </w:tcBorders>
          </w:tcPr>
          <w:p w14:paraId="455E9A3A" w14:textId="730025F9" w:rsidR="00CD0B07" w:rsidRPr="0057389C" w:rsidRDefault="00CD0B07" w:rsidP="003F7A96">
            <w:pPr>
              <w:jc w:val="right"/>
              <w:rPr>
                <w:rFonts w:cs="Arial"/>
                <w:sz w:val="20"/>
                <w:szCs w:val="20"/>
              </w:rPr>
            </w:pPr>
            <w:r w:rsidRPr="0057389C">
              <w:rPr>
                <w:rFonts w:cs="Arial"/>
                <w:color w:val="000000"/>
                <w:sz w:val="20"/>
                <w:szCs w:val="20"/>
              </w:rPr>
              <w:t>state</w:t>
            </w:r>
          </w:p>
        </w:tc>
        <w:tc>
          <w:tcPr>
            <w:tcW w:w="6940" w:type="dxa"/>
            <w:tcBorders>
              <w:left w:val="dotted" w:sz="4" w:space="0" w:color="auto"/>
            </w:tcBorders>
          </w:tcPr>
          <w:p w14:paraId="492511F2" w14:textId="49AEC2E7" w:rsidR="00CD0B07" w:rsidRDefault="00CD0B07" w:rsidP="00CD0B07">
            <w:pPr>
              <w:rPr>
                <w:rFonts w:cs="Arial"/>
              </w:rPr>
            </w:pPr>
            <w:r>
              <w:rPr>
                <w:rFonts w:cs="Arial"/>
              </w:rPr>
              <w:t xml:space="preserve">The state the restaurant is in. This column appears to have data of all </w:t>
            </w:r>
            <w:r w:rsidR="003F7A96">
              <w:rPr>
                <w:rFonts w:cs="Arial"/>
              </w:rPr>
              <w:t>sorts,</w:t>
            </w:r>
            <w:r>
              <w:rPr>
                <w:rFonts w:cs="Arial"/>
              </w:rPr>
              <w:t xml:space="preserve"> so we decided to investigate the data a bit further. To avoid noise from the menu items, we focused on the section of the data that described the address and found the following:</w:t>
            </w:r>
          </w:p>
          <w:p w14:paraId="1F62EF7A" w14:textId="3189EA4C" w:rsidR="00CD0B07" w:rsidRDefault="00CD0B07" w:rsidP="00CD0B07">
            <w:pPr>
              <w:rPr>
                <w:rFonts w:cs="Arial"/>
              </w:rPr>
            </w:pPr>
          </w:p>
          <w:p w14:paraId="3F1F34FF" w14:textId="23B9EF59" w:rsidR="00CD0B07" w:rsidRDefault="00CD0B07" w:rsidP="00CD0B07">
            <w:pPr>
              <w:rPr>
                <w:rFonts w:cs="Arial"/>
              </w:rPr>
            </w:pPr>
            <w:r w:rsidRPr="00CD0B07">
              <w:rPr>
                <w:rFonts w:cs="Arial"/>
                <w:i/>
                <w:iCs/>
              </w:rPr>
              <w:t>Number of unique addresses</w:t>
            </w:r>
            <w:r w:rsidRPr="00CD0B07">
              <w:rPr>
                <w:rFonts w:cs="Arial"/>
              </w:rPr>
              <w:t>: 989</w:t>
            </w:r>
          </w:p>
          <w:p w14:paraId="78C4603C" w14:textId="228FACC4" w:rsidR="00CD0B07" w:rsidRPr="00CD0B07" w:rsidRDefault="000E1C1B" w:rsidP="00CD0B07">
            <w:pPr>
              <w:rPr>
                <w:rFonts w:cs="Arial"/>
              </w:rPr>
            </w:pPr>
            <w:r w:rsidRPr="000E1C1B">
              <w:rPr>
                <w:rFonts w:cs="Arial"/>
                <w:i/>
                <w:iCs/>
              </w:rPr>
              <w:t>U</w:t>
            </w:r>
            <w:r w:rsidR="00CD0B07" w:rsidRPr="000E1C1B">
              <w:rPr>
                <w:rFonts w:cs="Arial"/>
                <w:i/>
                <w:iCs/>
              </w:rPr>
              <w:t>nique values for state</w:t>
            </w:r>
            <w:r>
              <w:rPr>
                <w:rFonts w:cs="Arial"/>
              </w:rPr>
              <w:t xml:space="preserve">: </w:t>
            </w:r>
            <w:r w:rsidRPr="00CD0B07">
              <w:rPr>
                <w:rFonts w:cs="Arial"/>
              </w:rPr>
              <w:t>281</w:t>
            </w:r>
          </w:p>
          <w:p w14:paraId="20ACD28A" w14:textId="3A6CBDA5" w:rsidR="00CD0B07" w:rsidRPr="00CD0B07" w:rsidRDefault="000E1C1B" w:rsidP="00CD0B07">
            <w:pPr>
              <w:rPr>
                <w:rFonts w:cs="Arial"/>
              </w:rPr>
            </w:pPr>
            <w:r w:rsidRPr="000E1C1B">
              <w:rPr>
                <w:rFonts w:cs="Arial"/>
                <w:i/>
                <w:iCs/>
              </w:rPr>
              <w:t>State values</w:t>
            </w:r>
            <w:r w:rsidR="00CD0B07" w:rsidRPr="000E1C1B">
              <w:rPr>
                <w:rFonts w:cs="Arial"/>
                <w:i/>
                <w:iCs/>
              </w:rPr>
              <w:t xml:space="preserve"> not 2 characters long</w:t>
            </w:r>
            <w:r>
              <w:rPr>
                <w:rFonts w:cs="Arial"/>
              </w:rPr>
              <w:t xml:space="preserve">: </w:t>
            </w:r>
            <w:r w:rsidRPr="00CD0B07">
              <w:rPr>
                <w:rFonts w:cs="Arial"/>
              </w:rPr>
              <w:t>29.97%</w:t>
            </w:r>
          </w:p>
          <w:p w14:paraId="492F4F4D" w14:textId="3C679480" w:rsidR="00CD0B07" w:rsidRDefault="000E1C1B" w:rsidP="00CD0B07">
            <w:pPr>
              <w:rPr>
                <w:rFonts w:cs="Arial"/>
              </w:rPr>
            </w:pPr>
            <w:r w:rsidRPr="000E1C1B">
              <w:rPr>
                <w:rFonts w:cs="Arial"/>
                <w:i/>
                <w:iCs/>
              </w:rPr>
              <w:t>State values</w:t>
            </w:r>
            <w:r w:rsidR="00CD0B07" w:rsidRPr="000E1C1B">
              <w:rPr>
                <w:rFonts w:cs="Arial"/>
                <w:i/>
                <w:iCs/>
              </w:rPr>
              <w:t xml:space="preserve"> exactly 2 characters long</w:t>
            </w:r>
            <w:r>
              <w:rPr>
                <w:rFonts w:cs="Arial"/>
              </w:rPr>
              <w:t xml:space="preserve">: </w:t>
            </w:r>
            <w:r w:rsidRPr="00CD0B07">
              <w:rPr>
                <w:rFonts w:cs="Arial"/>
              </w:rPr>
              <w:t>70.03%</w:t>
            </w:r>
          </w:p>
          <w:p w14:paraId="6463300E" w14:textId="77777777" w:rsidR="00CD0B07" w:rsidRDefault="00CD0B07" w:rsidP="00CD0B07">
            <w:pPr>
              <w:rPr>
                <w:rFonts w:cs="Arial"/>
              </w:rPr>
            </w:pPr>
          </w:p>
          <w:p w14:paraId="5D42B7AF" w14:textId="77777777" w:rsidR="000E1C1B" w:rsidRDefault="00CD0B07" w:rsidP="00CD0B07">
            <w:pPr>
              <w:rPr>
                <w:rFonts w:cs="Arial"/>
              </w:rPr>
            </w:pPr>
            <w:r w:rsidRPr="00CD0B07">
              <w:rPr>
                <w:rFonts w:cs="Arial"/>
              </w:rPr>
              <w:t>Given that all the addresses are in the US and our prior knowledge that there are 52 states in the US, the 281 unique values in the state column imply that the column is sometimes used to store other type of information.</w:t>
            </w:r>
          </w:p>
          <w:p w14:paraId="594F7484" w14:textId="28955917" w:rsidR="00CD0B07" w:rsidRPr="0057389C" w:rsidRDefault="000E1C1B" w:rsidP="00CD0B07">
            <w:pPr>
              <w:rPr>
                <w:rFonts w:cs="Arial"/>
              </w:rPr>
            </w:pPr>
            <w:r>
              <w:rPr>
                <w:rFonts w:cs="Arial"/>
              </w:rPr>
              <w:t>Given that the majority of the addresses (i.e.70%) have the char-2 state code, we will try to clean the remaining 30% during the creation of the URIs</w:t>
            </w:r>
          </w:p>
        </w:tc>
      </w:tr>
      <w:tr w:rsidR="00CD0B07" w14:paraId="25C9619B" w14:textId="77777777" w:rsidTr="00B00164">
        <w:tc>
          <w:tcPr>
            <w:tcW w:w="2127" w:type="dxa"/>
            <w:tcBorders>
              <w:right w:val="dotted" w:sz="4" w:space="0" w:color="auto"/>
            </w:tcBorders>
          </w:tcPr>
          <w:p w14:paraId="08BCCE99" w14:textId="67BDB9DD" w:rsidR="00CD0B07" w:rsidRPr="0057389C" w:rsidRDefault="00CD0B07" w:rsidP="003F7A96">
            <w:pPr>
              <w:jc w:val="right"/>
              <w:rPr>
                <w:rFonts w:cs="Arial"/>
                <w:sz w:val="20"/>
                <w:szCs w:val="20"/>
              </w:rPr>
            </w:pPr>
            <w:r w:rsidRPr="0057389C">
              <w:rPr>
                <w:rFonts w:cs="Arial"/>
                <w:color w:val="000000"/>
                <w:sz w:val="20"/>
                <w:szCs w:val="20"/>
              </w:rPr>
              <w:t>categories</w:t>
            </w:r>
          </w:p>
        </w:tc>
        <w:tc>
          <w:tcPr>
            <w:tcW w:w="6940" w:type="dxa"/>
            <w:tcBorders>
              <w:left w:val="dotted" w:sz="4" w:space="0" w:color="auto"/>
            </w:tcBorders>
          </w:tcPr>
          <w:p w14:paraId="4E4E6F31" w14:textId="29B54BE9" w:rsidR="00CD0B07" w:rsidRPr="0057389C" w:rsidRDefault="000E1C1B" w:rsidP="00CD0B07">
            <w:pPr>
              <w:rPr>
                <w:rFonts w:cs="Arial"/>
              </w:rPr>
            </w:pPr>
            <w:r>
              <w:rPr>
                <w:rFonts w:cs="Arial"/>
              </w:rPr>
              <w:t>This column has some textual description of the category the restaurant belongs to.</w:t>
            </w:r>
          </w:p>
        </w:tc>
      </w:tr>
      <w:tr w:rsidR="00CD0B07" w14:paraId="18F50C17" w14:textId="77777777" w:rsidTr="00B00164">
        <w:tc>
          <w:tcPr>
            <w:tcW w:w="2127" w:type="dxa"/>
            <w:tcBorders>
              <w:right w:val="dotted" w:sz="4" w:space="0" w:color="auto"/>
            </w:tcBorders>
          </w:tcPr>
          <w:p w14:paraId="39B23533" w14:textId="74904F97" w:rsidR="00CD0B07" w:rsidRPr="0057389C" w:rsidRDefault="00CD0B07" w:rsidP="003F7A96">
            <w:pPr>
              <w:jc w:val="right"/>
              <w:rPr>
                <w:rFonts w:cs="Arial"/>
                <w:sz w:val="20"/>
                <w:szCs w:val="20"/>
              </w:rPr>
            </w:pPr>
            <w:r w:rsidRPr="0057389C">
              <w:rPr>
                <w:rFonts w:cs="Arial"/>
                <w:color w:val="000000"/>
                <w:sz w:val="20"/>
                <w:szCs w:val="20"/>
              </w:rPr>
              <w:t>menu item</w:t>
            </w:r>
          </w:p>
        </w:tc>
        <w:tc>
          <w:tcPr>
            <w:tcW w:w="6940" w:type="dxa"/>
            <w:tcBorders>
              <w:left w:val="dotted" w:sz="4" w:space="0" w:color="auto"/>
            </w:tcBorders>
          </w:tcPr>
          <w:p w14:paraId="04AFC0B8" w14:textId="60A988D9" w:rsidR="00CD0B07" w:rsidRPr="0057389C" w:rsidRDefault="000E1C1B" w:rsidP="00CD0B07">
            <w:pPr>
              <w:rPr>
                <w:rFonts w:cs="Arial"/>
              </w:rPr>
            </w:pPr>
            <w:r>
              <w:rPr>
                <w:rFonts w:cs="Arial"/>
              </w:rPr>
              <w:t>The name of the menu item. This field is always populated so we can used it for the URI creation. However, the values are repeated across multiple restaurants (similar to the restaurant name) so we need to be careful when creating the individuals</w:t>
            </w:r>
          </w:p>
        </w:tc>
      </w:tr>
      <w:tr w:rsidR="00CD0B07" w14:paraId="4A3F96E7" w14:textId="77777777" w:rsidTr="00B00164">
        <w:tc>
          <w:tcPr>
            <w:tcW w:w="2127" w:type="dxa"/>
            <w:tcBorders>
              <w:right w:val="dotted" w:sz="4" w:space="0" w:color="auto"/>
            </w:tcBorders>
          </w:tcPr>
          <w:p w14:paraId="0BDD8116" w14:textId="5F4A3ACE" w:rsidR="00CD0B07" w:rsidRPr="0057389C" w:rsidRDefault="00CD0B07" w:rsidP="003F7A96">
            <w:pPr>
              <w:jc w:val="right"/>
              <w:rPr>
                <w:rFonts w:cs="Arial"/>
                <w:sz w:val="20"/>
                <w:szCs w:val="20"/>
              </w:rPr>
            </w:pPr>
            <w:r w:rsidRPr="0057389C">
              <w:rPr>
                <w:rFonts w:cs="Arial"/>
                <w:color w:val="000000"/>
                <w:sz w:val="20"/>
                <w:szCs w:val="20"/>
              </w:rPr>
              <w:t>item value</w:t>
            </w:r>
          </w:p>
        </w:tc>
        <w:tc>
          <w:tcPr>
            <w:tcW w:w="6940" w:type="dxa"/>
            <w:tcBorders>
              <w:left w:val="dotted" w:sz="4" w:space="0" w:color="auto"/>
            </w:tcBorders>
          </w:tcPr>
          <w:p w14:paraId="18EE1FA2" w14:textId="77777777" w:rsidR="000E1C1B" w:rsidRDefault="00CD0B07" w:rsidP="00CD0B07">
            <w:pPr>
              <w:rPr>
                <w:rFonts w:cs="Arial"/>
              </w:rPr>
            </w:pPr>
            <w:r>
              <w:rPr>
                <w:rFonts w:cs="Arial"/>
              </w:rPr>
              <w:t>Nulls: 562</w:t>
            </w:r>
          </w:p>
          <w:p w14:paraId="752A34EF" w14:textId="77777777" w:rsidR="000E1C1B" w:rsidRDefault="000E1C1B" w:rsidP="00CD0B07">
            <w:pPr>
              <w:rPr>
                <w:rFonts w:cs="Arial"/>
              </w:rPr>
            </w:pPr>
          </w:p>
          <w:p w14:paraId="4BADDB58" w14:textId="1FF31734" w:rsidR="000E1C1B" w:rsidRPr="0057389C" w:rsidRDefault="000E1C1B" w:rsidP="00CD0B07">
            <w:pPr>
              <w:rPr>
                <w:rFonts w:cs="Arial"/>
              </w:rPr>
            </w:pPr>
            <w:r>
              <w:rPr>
                <w:rFonts w:cs="Arial"/>
              </w:rPr>
              <w:t xml:space="preserve">Not all items have prices. However, we are making the decision not to filter out any of the items missing a price as they may be offered for free. </w:t>
            </w:r>
            <w:r w:rsidR="00B00164">
              <w:rPr>
                <w:rFonts w:cs="Arial"/>
              </w:rPr>
              <w:t>Moreover,</w:t>
            </w:r>
            <w:r>
              <w:rPr>
                <w:rFonts w:cs="Arial"/>
              </w:rPr>
              <w:t xml:space="preserve"> we do not want to miss any of the information from the spreadsheet</w:t>
            </w:r>
          </w:p>
        </w:tc>
      </w:tr>
      <w:tr w:rsidR="00CD0B07" w14:paraId="5298E762" w14:textId="77777777" w:rsidTr="00B00164">
        <w:tc>
          <w:tcPr>
            <w:tcW w:w="2127" w:type="dxa"/>
            <w:tcBorders>
              <w:right w:val="dotted" w:sz="4" w:space="0" w:color="auto"/>
            </w:tcBorders>
          </w:tcPr>
          <w:p w14:paraId="5ABC6628" w14:textId="72B26B03" w:rsidR="00CD0B07" w:rsidRPr="0057389C" w:rsidRDefault="00CD0B07" w:rsidP="003F7A96">
            <w:pPr>
              <w:jc w:val="right"/>
              <w:rPr>
                <w:rFonts w:cs="Arial"/>
                <w:color w:val="000000"/>
                <w:sz w:val="20"/>
                <w:szCs w:val="20"/>
              </w:rPr>
            </w:pPr>
            <w:r w:rsidRPr="0057389C">
              <w:rPr>
                <w:rFonts w:cs="Arial"/>
                <w:color w:val="000000"/>
                <w:sz w:val="20"/>
                <w:szCs w:val="20"/>
              </w:rPr>
              <w:t>currency</w:t>
            </w:r>
          </w:p>
        </w:tc>
        <w:tc>
          <w:tcPr>
            <w:tcW w:w="6940" w:type="dxa"/>
            <w:tcBorders>
              <w:left w:val="dotted" w:sz="4" w:space="0" w:color="auto"/>
            </w:tcBorders>
          </w:tcPr>
          <w:p w14:paraId="4C4492D7" w14:textId="0108D29F" w:rsidR="00CD0B07" w:rsidRDefault="00CD0B07" w:rsidP="00CD0B07">
            <w:pPr>
              <w:rPr>
                <w:rFonts w:cs="Arial"/>
              </w:rPr>
            </w:pPr>
            <w:r>
              <w:rPr>
                <w:rFonts w:cs="Arial"/>
              </w:rPr>
              <w:t>Nulls: 5</w:t>
            </w:r>
            <w:r w:rsidR="000E1C1B">
              <w:rPr>
                <w:rFonts w:cs="Arial"/>
              </w:rPr>
              <w:t>59</w:t>
            </w:r>
          </w:p>
          <w:p w14:paraId="08A7FF7A" w14:textId="0D0E8E35" w:rsidR="00CD0B07" w:rsidRPr="0057389C" w:rsidRDefault="00CD0B07" w:rsidP="00CD0B07">
            <w:pPr>
              <w:rPr>
                <w:rFonts w:cs="Arial"/>
              </w:rPr>
            </w:pPr>
            <w:r>
              <w:rPr>
                <w:rFonts w:cs="Arial"/>
              </w:rPr>
              <w:t xml:space="preserve">Same as the null values </w:t>
            </w:r>
            <w:r w:rsidR="000E1C1B">
              <w:rPr>
                <w:rFonts w:cs="Arial"/>
              </w:rPr>
              <w:t xml:space="preserve">for the item values which goes to show that whenever we have a </w:t>
            </w:r>
            <w:r w:rsidR="00E35313">
              <w:rPr>
                <w:rFonts w:cs="Arial"/>
              </w:rPr>
              <w:t>price,</w:t>
            </w:r>
            <w:r w:rsidR="000E1C1B">
              <w:rPr>
                <w:rFonts w:cs="Arial"/>
              </w:rPr>
              <w:t xml:space="preserve"> we also have a currency. It this was not the case we may choose to infer the currency from the country of the </w:t>
            </w:r>
            <w:r w:rsidR="00E35313">
              <w:rPr>
                <w:rFonts w:cs="Arial"/>
              </w:rPr>
              <w:t>restaurant,</w:t>
            </w:r>
            <w:r w:rsidR="000E1C1B">
              <w:rPr>
                <w:rFonts w:cs="Arial"/>
              </w:rPr>
              <w:t xml:space="preserve"> but we will not do that for this case</w:t>
            </w:r>
          </w:p>
        </w:tc>
      </w:tr>
      <w:tr w:rsidR="00CD0B07" w14:paraId="039A8472" w14:textId="77777777" w:rsidTr="00B00164">
        <w:tc>
          <w:tcPr>
            <w:tcW w:w="2127" w:type="dxa"/>
            <w:tcBorders>
              <w:right w:val="dotted" w:sz="4" w:space="0" w:color="auto"/>
            </w:tcBorders>
          </w:tcPr>
          <w:p w14:paraId="4EF16FDF" w14:textId="41C05451" w:rsidR="00CD0B07" w:rsidRPr="0057389C" w:rsidRDefault="00CD0B07" w:rsidP="003F7A96">
            <w:pPr>
              <w:jc w:val="right"/>
              <w:rPr>
                <w:rFonts w:cs="Arial"/>
                <w:color w:val="000000"/>
                <w:sz w:val="20"/>
                <w:szCs w:val="20"/>
              </w:rPr>
            </w:pPr>
            <w:r w:rsidRPr="0057389C">
              <w:rPr>
                <w:rFonts w:cs="Arial"/>
                <w:color w:val="000000"/>
                <w:sz w:val="20"/>
                <w:szCs w:val="20"/>
              </w:rPr>
              <w:t>item description</w:t>
            </w:r>
          </w:p>
        </w:tc>
        <w:tc>
          <w:tcPr>
            <w:tcW w:w="6940" w:type="dxa"/>
            <w:tcBorders>
              <w:left w:val="dotted" w:sz="4" w:space="0" w:color="auto"/>
            </w:tcBorders>
          </w:tcPr>
          <w:p w14:paraId="51176B16" w14:textId="77777777" w:rsidR="00CD0B07" w:rsidRDefault="00CD0B07" w:rsidP="00CD0B07">
            <w:pPr>
              <w:rPr>
                <w:rFonts w:cs="Arial"/>
              </w:rPr>
            </w:pPr>
            <w:r>
              <w:rPr>
                <w:rFonts w:cs="Arial"/>
              </w:rPr>
              <w:t>Nulls: 1984</w:t>
            </w:r>
          </w:p>
          <w:p w14:paraId="1F5D8C9D" w14:textId="18E4B27A" w:rsidR="000E1C1B" w:rsidRPr="0057389C" w:rsidRDefault="000E1C1B" w:rsidP="00CD0B07">
            <w:pPr>
              <w:rPr>
                <w:rFonts w:cs="Arial"/>
              </w:rPr>
            </w:pPr>
            <w:r>
              <w:rPr>
                <w:rFonts w:cs="Arial"/>
              </w:rPr>
              <w:t>A short description of the menu item. In most cases this column has a lot of useful details on the pizza ingredients.</w:t>
            </w:r>
          </w:p>
        </w:tc>
      </w:tr>
    </w:tbl>
    <w:p w14:paraId="6C3C1F39" w14:textId="2B5C210B" w:rsidR="0057389C" w:rsidRPr="0057389C" w:rsidRDefault="00A32BD1" w:rsidP="0057389C">
      <w:r w:rsidRPr="00A32BD1">
        <w:t xml:space="preserve">Table </w:t>
      </w:r>
      <w:fldSimple w:instr=" SEQ Table \* ARABIC ">
        <w:r w:rsidRPr="00A32BD1">
          <w:t>1</w:t>
        </w:r>
      </w:fldSimple>
      <w:r>
        <w:t>. Dataset signature</w:t>
      </w:r>
    </w:p>
    <w:p w14:paraId="7B5C67BB" w14:textId="71932887" w:rsidR="00CB76A8" w:rsidRDefault="00CB76A8" w:rsidP="00CB76A8">
      <w:pPr>
        <w:pStyle w:val="Heading2"/>
      </w:pPr>
      <w:r>
        <w:t>Modelling</w:t>
      </w:r>
    </w:p>
    <w:p w14:paraId="403EDCE3" w14:textId="2BA2511C" w:rsidR="00CB76A8" w:rsidRDefault="00CB76A8" w:rsidP="00CB76A8">
      <w:r>
        <w:t>Having done an initial analysis of the data the next step is to create entities for the identified classes, object and data properties. As mentioned earlier the key information of the given dataset are menu items (pizzas) sold at restaurants across the US. Therefore</w:t>
      </w:r>
      <w:r w:rsidR="00A32BD1">
        <w:t>,</w:t>
      </w:r>
      <w:r>
        <w:t xml:space="preserve"> the key classes that will be created are ‘Restaurant’ and ‘Pizza’.</w:t>
      </w:r>
    </w:p>
    <w:p w14:paraId="4889EA65" w14:textId="19B40025" w:rsidR="00602DBA" w:rsidRDefault="00A32BD1" w:rsidP="00235085">
      <w:pPr>
        <w:rPr>
          <w:rFonts w:cs="Arial"/>
          <w:lang w:val="en-US"/>
        </w:rPr>
      </w:pPr>
      <w:r>
        <w:t>The following diagram [</w:t>
      </w:r>
      <w:r>
        <w:fldChar w:fldCharType="begin"/>
      </w:r>
      <w:r>
        <w:instrText xml:space="preserve"> REF _Ref69057542 \h </w:instrText>
      </w:r>
      <w:r>
        <w:fldChar w:fldCharType="separate"/>
      </w:r>
      <w:r w:rsidRPr="00A32BD1">
        <w:t xml:space="preserve">Figure </w:t>
      </w:r>
      <w:r>
        <w:rPr>
          <w:noProof/>
        </w:rPr>
        <w:t>2</w:t>
      </w:r>
      <w:r>
        <w:fldChar w:fldCharType="end"/>
      </w:r>
      <w:r>
        <w:t xml:space="preserve">] presents an individual of the </w:t>
      </w:r>
      <w:r w:rsidRPr="00A32BD1">
        <w:rPr>
          <w:i/>
          <w:iCs/>
        </w:rPr>
        <w:t>Restaurant</w:t>
      </w:r>
      <w:r>
        <w:t xml:space="preserve"> class “Bertucci’s” and an individual of the </w:t>
      </w:r>
      <w:r w:rsidRPr="00A32BD1">
        <w:rPr>
          <w:i/>
          <w:iCs/>
        </w:rPr>
        <w:t>Pizza</w:t>
      </w:r>
      <w:r>
        <w:t xml:space="preserve"> class “Margherita” as well as all other entities consider for the ontology.</w:t>
      </w:r>
    </w:p>
    <w:p w14:paraId="53E6B5AC" w14:textId="61A590BA" w:rsidR="00602DBA" w:rsidRDefault="00CB76A8" w:rsidP="00235085">
      <w:r>
        <w:rPr>
          <w:noProof/>
        </w:rPr>
        <w:lastRenderedPageBreak/>
        <w:drawing>
          <wp:inline distT="0" distB="0" distL="0" distR="0" wp14:anchorId="27AE1E3E" wp14:editId="777D1D00">
            <wp:extent cx="5731510" cy="3023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3235"/>
                    </a:xfrm>
                    <a:prstGeom prst="rect">
                      <a:avLst/>
                    </a:prstGeom>
                  </pic:spPr>
                </pic:pic>
              </a:graphicData>
            </a:graphic>
          </wp:inline>
        </w:drawing>
      </w:r>
    </w:p>
    <w:p w14:paraId="79C2D8DB" w14:textId="29764F54" w:rsidR="00A32BD1" w:rsidRDefault="00A32BD1" w:rsidP="00A32BD1">
      <w:pPr>
        <w:pStyle w:val="Caption"/>
        <w:jc w:val="left"/>
        <w:rPr>
          <w:color w:val="auto"/>
        </w:rPr>
      </w:pPr>
      <w:bookmarkStart w:id="1" w:name="_Ref6905754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1"/>
      <w:r w:rsidRPr="00A32BD1">
        <w:rPr>
          <w:color w:val="auto"/>
        </w:rPr>
        <w:t xml:space="preserve">. </w:t>
      </w:r>
      <w:r>
        <w:rPr>
          <w:color w:val="auto"/>
        </w:rPr>
        <w:t>Ontology model for the tabular data</w:t>
      </w:r>
    </w:p>
    <w:p w14:paraId="3ACE12B9" w14:textId="5863D770" w:rsidR="00A32BD1" w:rsidRPr="00A32BD1" w:rsidRDefault="00A32BD1" w:rsidP="00A32BD1">
      <w:r>
        <w:t xml:space="preserve">The complete list of entities created for the ontology, which will hereafter me referred to as </w:t>
      </w:r>
      <w:r w:rsidRPr="00A32BD1">
        <w:rPr>
          <w:i/>
          <w:iCs/>
        </w:rPr>
        <w:t>zdetor</w:t>
      </w:r>
      <w:r>
        <w:t xml:space="preserve"> is specified in </w:t>
      </w:r>
      <w:r>
        <w:fldChar w:fldCharType="begin"/>
      </w:r>
      <w:r>
        <w:instrText xml:space="preserve"> REF _Ref69057864 \h </w:instrText>
      </w:r>
      <w:r>
        <w:fldChar w:fldCharType="separate"/>
      </w:r>
      <w:r w:rsidRPr="00A32BD1">
        <w:t xml:space="preserve">Table </w:t>
      </w:r>
      <w:r>
        <w:rPr>
          <w:noProof/>
        </w:rPr>
        <w:t>2</w:t>
      </w:r>
      <w:r>
        <w:fldChar w:fldCharType="end"/>
      </w:r>
      <w:r>
        <w:t>.</w:t>
      </w:r>
    </w:p>
    <w:tbl>
      <w:tblPr>
        <w:tblStyle w:val="TableGrid"/>
        <w:tblW w:w="0" w:type="auto"/>
        <w:tblLook w:val="04A0" w:firstRow="1" w:lastRow="0" w:firstColumn="1" w:lastColumn="0" w:noHBand="0" w:noVBand="1"/>
      </w:tblPr>
      <w:tblGrid>
        <w:gridCol w:w="3005"/>
        <w:gridCol w:w="3005"/>
        <w:gridCol w:w="3006"/>
      </w:tblGrid>
      <w:tr w:rsidR="00A32BD1" w14:paraId="2FD49D93" w14:textId="77777777" w:rsidTr="00D2201E">
        <w:tc>
          <w:tcPr>
            <w:tcW w:w="3005" w:type="dxa"/>
          </w:tcPr>
          <w:p w14:paraId="156674C5" w14:textId="423306B7" w:rsidR="00A32BD1" w:rsidRPr="00A32BD1" w:rsidRDefault="00A32BD1" w:rsidP="00A32BD1">
            <w:pPr>
              <w:jc w:val="center"/>
              <w:rPr>
                <w:b/>
                <w:bCs/>
              </w:rPr>
            </w:pPr>
            <w:r w:rsidRPr="00A32BD1">
              <w:rPr>
                <w:b/>
                <w:bCs/>
              </w:rPr>
              <w:t>Classes</w:t>
            </w:r>
          </w:p>
        </w:tc>
        <w:tc>
          <w:tcPr>
            <w:tcW w:w="3005" w:type="dxa"/>
          </w:tcPr>
          <w:p w14:paraId="169A5FBE" w14:textId="7D96F7C0" w:rsidR="00A32BD1" w:rsidRPr="00A32BD1" w:rsidRDefault="00A32BD1" w:rsidP="00A32BD1">
            <w:pPr>
              <w:jc w:val="center"/>
              <w:rPr>
                <w:b/>
                <w:bCs/>
              </w:rPr>
            </w:pPr>
            <w:r w:rsidRPr="00A32BD1">
              <w:rPr>
                <w:b/>
                <w:bCs/>
              </w:rPr>
              <w:t>Object properties</w:t>
            </w:r>
          </w:p>
        </w:tc>
        <w:tc>
          <w:tcPr>
            <w:tcW w:w="3006" w:type="dxa"/>
          </w:tcPr>
          <w:p w14:paraId="3B57BC03" w14:textId="56C62AB3" w:rsidR="00A32BD1" w:rsidRPr="00A32BD1" w:rsidRDefault="00A32BD1" w:rsidP="00A32BD1">
            <w:pPr>
              <w:jc w:val="center"/>
              <w:rPr>
                <w:b/>
                <w:bCs/>
              </w:rPr>
            </w:pPr>
            <w:r w:rsidRPr="00A32BD1">
              <w:rPr>
                <w:b/>
                <w:bCs/>
              </w:rPr>
              <w:t>Data Properties</w:t>
            </w:r>
          </w:p>
        </w:tc>
      </w:tr>
      <w:tr w:rsidR="00534FFF" w14:paraId="362113E2" w14:textId="77777777" w:rsidTr="00E26996">
        <w:trPr>
          <w:trHeight w:val="1265"/>
        </w:trPr>
        <w:tc>
          <w:tcPr>
            <w:tcW w:w="3005" w:type="dxa"/>
          </w:tcPr>
          <w:p w14:paraId="238A1A6C" w14:textId="77777777" w:rsidR="00534FFF" w:rsidRDefault="00534FFF" w:rsidP="00D2201E">
            <w:r>
              <w:t>Place</w:t>
            </w:r>
          </w:p>
          <w:p w14:paraId="1AACBB21" w14:textId="123DA763" w:rsidR="00534FFF" w:rsidRDefault="00534FFF" w:rsidP="00A32BD1">
            <w:pPr>
              <w:ind w:left="720" w:hanging="406"/>
            </w:pPr>
            <w:r>
              <w:t>Restaurant</w:t>
            </w:r>
          </w:p>
          <w:p w14:paraId="624B3557" w14:textId="405E0A63" w:rsidR="00534FFF" w:rsidRDefault="00534FFF" w:rsidP="00534FFF">
            <w:pPr>
              <w:ind w:left="1126" w:hanging="406"/>
            </w:pPr>
            <w:r>
              <w:t>RestaurantType</w:t>
            </w:r>
          </w:p>
          <w:p w14:paraId="6B28A715" w14:textId="77777777" w:rsidR="00534FFF" w:rsidRDefault="00534FFF" w:rsidP="00A32BD1">
            <w:pPr>
              <w:ind w:left="1126" w:hanging="406"/>
            </w:pPr>
            <w:r>
              <w:t>EthnicRestaurant</w:t>
            </w:r>
          </w:p>
          <w:p w14:paraId="0AADEC1E" w14:textId="4B7D2008" w:rsidR="00534FFF" w:rsidRDefault="00534FFF" w:rsidP="00A32BD1">
            <w:pPr>
              <w:ind w:left="1532" w:hanging="406"/>
            </w:pPr>
            <w:r>
              <w:t>RestaurantType</w:t>
            </w:r>
          </w:p>
        </w:tc>
        <w:tc>
          <w:tcPr>
            <w:tcW w:w="3005" w:type="dxa"/>
          </w:tcPr>
          <w:p w14:paraId="147B1AD6" w14:textId="08FA8DC9" w:rsidR="00534FFF" w:rsidRDefault="00534FFF" w:rsidP="00D2201E">
            <w:r>
              <w:t>hasAddress</w:t>
            </w:r>
          </w:p>
          <w:p w14:paraId="4D47FAF6" w14:textId="69555068" w:rsidR="00534FFF" w:rsidRDefault="00534FFF" w:rsidP="00D2201E">
            <w:r>
              <w:t>hasMenuItem</w:t>
            </w:r>
          </w:p>
        </w:tc>
        <w:tc>
          <w:tcPr>
            <w:tcW w:w="3006" w:type="dxa"/>
          </w:tcPr>
          <w:p w14:paraId="5D7394D2" w14:textId="1276FE42" w:rsidR="00534FFF" w:rsidRDefault="00534FFF" w:rsidP="00D2201E">
            <w:r>
              <w:t>name</w:t>
            </w:r>
          </w:p>
        </w:tc>
      </w:tr>
      <w:tr w:rsidR="00534FFF" w14:paraId="470569B8" w14:textId="77777777" w:rsidTr="000909FD">
        <w:trPr>
          <w:trHeight w:val="1305"/>
        </w:trPr>
        <w:tc>
          <w:tcPr>
            <w:tcW w:w="3005" w:type="dxa"/>
          </w:tcPr>
          <w:p w14:paraId="5F450B80" w14:textId="77777777" w:rsidR="00534FFF" w:rsidRDefault="00534FFF" w:rsidP="00D2201E">
            <w:r>
              <w:t>Address</w:t>
            </w:r>
          </w:p>
          <w:p w14:paraId="2BC03AA0" w14:textId="77777777" w:rsidR="00534FFF" w:rsidRDefault="00534FFF" w:rsidP="00D2201E">
            <w:r>
              <w:t>City</w:t>
            </w:r>
          </w:p>
          <w:p w14:paraId="11E1EDB9" w14:textId="77777777" w:rsidR="00534FFF" w:rsidRDefault="00534FFF" w:rsidP="00D2201E">
            <w:r>
              <w:t>State</w:t>
            </w:r>
          </w:p>
          <w:p w14:paraId="52087CA0" w14:textId="77777777" w:rsidR="00534FFF" w:rsidRDefault="00534FFF" w:rsidP="00D2201E">
            <w:r>
              <w:t>Country</w:t>
            </w:r>
          </w:p>
          <w:p w14:paraId="2E04858B" w14:textId="1576B835" w:rsidR="00534FFF" w:rsidRDefault="00534FFF" w:rsidP="00D2201E">
            <w:r>
              <w:t>Currency</w:t>
            </w:r>
          </w:p>
        </w:tc>
        <w:tc>
          <w:tcPr>
            <w:tcW w:w="3005" w:type="dxa"/>
          </w:tcPr>
          <w:p w14:paraId="6503E5C8" w14:textId="77777777" w:rsidR="00534FFF" w:rsidRDefault="00534FFF" w:rsidP="00D2201E">
            <w:r>
              <w:t>hasCity</w:t>
            </w:r>
          </w:p>
          <w:p w14:paraId="3F9FAF77" w14:textId="77777777" w:rsidR="00534FFF" w:rsidRDefault="00534FFF" w:rsidP="00D2201E">
            <w:r>
              <w:t>hasState</w:t>
            </w:r>
          </w:p>
          <w:p w14:paraId="4E4E793F" w14:textId="77777777" w:rsidR="00534FFF" w:rsidRDefault="00534FFF" w:rsidP="00D2201E">
            <w:r>
              <w:t>hasCountry</w:t>
            </w:r>
          </w:p>
          <w:p w14:paraId="338E4486" w14:textId="6D8F7E5E" w:rsidR="00534FFF" w:rsidRDefault="00534FFF" w:rsidP="00534FFF">
            <w:r>
              <w:t>isAddressOf</w:t>
            </w:r>
          </w:p>
          <w:p w14:paraId="7E83E110" w14:textId="58E15135" w:rsidR="00534FFF" w:rsidRDefault="00534FFF" w:rsidP="00534FFF"/>
        </w:tc>
        <w:tc>
          <w:tcPr>
            <w:tcW w:w="3006" w:type="dxa"/>
          </w:tcPr>
          <w:p w14:paraId="12DEF758" w14:textId="77777777" w:rsidR="00534FFF" w:rsidRDefault="00534FFF" w:rsidP="00D2201E">
            <w:r>
              <w:t>postCode</w:t>
            </w:r>
          </w:p>
          <w:p w14:paraId="245E0C2A" w14:textId="2155BBD6" w:rsidR="00534FFF" w:rsidRDefault="00534FFF" w:rsidP="00D2201E">
            <w:r>
              <w:t>addressLine</w:t>
            </w:r>
          </w:p>
        </w:tc>
      </w:tr>
      <w:tr w:rsidR="00A32BD1" w14:paraId="465D47FB" w14:textId="77777777" w:rsidTr="00D2201E">
        <w:tc>
          <w:tcPr>
            <w:tcW w:w="3005" w:type="dxa"/>
          </w:tcPr>
          <w:p w14:paraId="60FC065D" w14:textId="77777777" w:rsidR="00A32BD1" w:rsidRDefault="00534FFF" w:rsidP="00D2201E">
            <w:r>
              <w:t>Drink</w:t>
            </w:r>
          </w:p>
          <w:p w14:paraId="527C93EB" w14:textId="11A36FE5" w:rsidR="00534FFF" w:rsidRDefault="00534FFF" w:rsidP="00534FFF">
            <w:r>
              <w:t>Food</w:t>
            </w:r>
          </w:p>
          <w:p w14:paraId="1043737E" w14:textId="6C4176EC" w:rsidR="00534FFF" w:rsidRDefault="00534FFF" w:rsidP="00534FFF">
            <w:pPr>
              <w:ind w:left="720" w:hanging="406"/>
            </w:pPr>
            <w:r>
              <w:t>Pizza</w:t>
            </w:r>
          </w:p>
          <w:p w14:paraId="267C3293" w14:textId="5CA1D375" w:rsidR="00534FFF" w:rsidRDefault="00534FFF" w:rsidP="00534FFF">
            <w:pPr>
              <w:ind w:left="1126" w:hanging="406"/>
            </w:pPr>
            <w:r>
              <w:t>PizzaType</w:t>
            </w:r>
          </w:p>
          <w:p w14:paraId="473A0A64" w14:textId="133CDA8A" w:rsidR="00534FFF" w:rsidRDefault="00534FFF" w:rsidP="00534FFF">
            <w:pPr>
              <w:ind w:left="1126" w:hanging="406"/>
            </w:pPr>
            <w:r>
              <w:t>NamedPizza</w:t>
            </w:r>
          </w:p>
          <w:p w14:paraId="2098A538" w14:textId="3278AE9F" w:rsidR="00534FFF" w:rsidRDefault="00534FFF" w:rsidP="00534FFF">
            <w:pPr>
              <w:ind w:left="1532" w:hanging="406"/>
            </w:pPr>
            <w:r>
              <w:t>PizzaType</w:t>
            </w:r>
          </w:p>
          <w:p w14:paraId="078A5233" w14:textId="2259DF85" w:rsidR="00534FFF" w:rsidRDefault="00534FFF" w:rsidP="00534FFF">
            <w:pPr>
              <w:ind w:left="720" w:hanging="406"/>
            </w:pPr>
            <w:r>
              <w:t>PizzaTopping</w:t>
            </w:r>
          </w:p>
          <w:p w14:paraId="35B5961B" w14:textId="787C1013" w:rsidR="00534FFF" w:rsidRDefault="00534FFF" w:rsidP="00534FFF">
            <w:pPr>
              <w:ind w:left="1126" w:hanging="406"/>
            </w:pPr>
            <w:r>
              <w:t>PizzaToppingType</w:t>
            </w:r>
          </w:p>
        </w:tc>
        <w:tc>
          <w:tcPr>
            <w:tcW w:w="3005" w:type="dxa"/>
          </w:tcPr>
          <w:p w14:paraId="60BD100A" w14:textId="2C6BBC03" w:rsidR="00534FFF" w:rsidRDefault="00534FFF" w:rsidP="00534FFF">
            <w:r>
              <w:t>hasIngredient</w:t>
            </w:r>
          </w:p>
          <w:p w14:paraId="501D4558" w14:textId="6C6B922D" w:rsidR="00534FFF" w:rsidRDefault="00534FFF" w:rsidP="00534FFF">
            <w:pPr>
              <w:ind w:left="720" w:hanging="406"/>
            </w:pPr>
            <w:r>
              <w:t>hasTopping</w:t>
            </w:r>
          </w:p>
          <w:p w14:paraId="57C1C68E" w14:textId="53AD2080" w:rsidR="00534FFF" w:rsidRDefault="00534FFF" w:rsidP="00534FFF">
            <w:r>
              <w:t>isIngredientOf</w:t>
            </w:r>
          </w:p>
          <w:p w14:paraId="3FEB0C21" w14:textId="4E20B656" w:rsidR="00534FFF" w:rsidRDefault="00534FFF" w:rsidP="00534FFF">
            <w:pPr>
              <w:ind w:left="720" w:hanging="406"/>
            </w:pPr>
            <w:r>
              <w:t>isToppingOf</w:t>
            </w:r>
          </w:p>
          <w:p w14:paraId="75D3C1E1" w14:textId="77777777" w:rsidR="00534FFF" w:rsidRDefault="00534FFF" w:rsidP="00534FFF"/>
          <w:p w14:paraId="124C509E" w14:textId="6AE4A5E4" w:rsidR="00A32BD1" w:rsidRDefault="00A32BD1" w:rsidP="00D2201E"/>
        </w:tc>
        <w:tc>
          <w:tcPr>
            <w:tcW w:w="3006" w:type="dxa"/>
          </w:tcPr>
          <w:p w14:paraId="14BD89D4" w14:textId="77777777" w:rsidR="00A32BD1" w:rsidRDefault="00A32BD1" w:rsidP="00D2201E"/>
        </w:tc>
      </w:tr>
      <w:tr w:rsidR="00A32BD1" w14:paraId="74E6FC39" w14:textId="77777777" w:rsidTr="00D2201E">
        <w:tc>
          <w:tcPr>
            <w:tcW w:w="3005" w:type="dxa"/>
          </w:tcPr>
          <w:p w14:paraId="039F4A58" w14:textId="4A81A309" w:rsidR="00A32BD1" w:rsidRDefault="00534FFF" w:rsidP="00D2201E">
            <w:r>
              <w:t>MenuItem</w:t>
            </w:r>
          </w:p>
        </w:tc>
        <w:tc>
          <w:tcPr>
            <w:tcW w:w="3005" w:type="dxa"/>
          </w:tcPr>
          <w:p w14:paraId="5D5E80AB" w14:textId="77777777" w:rsidR="00A32BD1" w:rsidRDefault="00534FFF" w:rsidP="00D2201E">
            <w:r>
              <w:t>isMenuItemOf</w:t>
            </w:r>
          </w:p>
          <w:p w14:paraId="10F3C380" w14:textId="0E92E739" w:rsidR="00534FFF" w:rsidRDefault="00534FFF" w:rsidP="00D2201E">
            <w:r>
              <w:t>hasCurrency</w:t>
            </w:r>
          </w:p>
        </w:tc>
        <w:tc>
          <w:tcPr>
            <w:tcW w:w="3006" w:type="dxa"/>
          </w:tcPr>
          <w:p w14:paraId="225FBC98" w14:textId="5E083F24" w:rsidR="00A32BD1" w:rsidRDefault="00534FFF" w:rsidP="00D2201E">
            <w:r>
              <w:t>price</w:t>
            </w:r>
          </w:p>
          <w:p w14:paraId="1499082C" w14:textId="77777777" w:rsidR="00534FFF" w:rsidRDefault="00534FFF" w:rsidP="00D2201E">
            <w:r>
              <w:t>currency</w:t>
            </w:r>
          </w:p>
          <w:p w14:paraId="729FBB72" w14:textId="5F3516F3" w:rsidR="00534FFF" w:rsidRDefault="00534FFF" w:rsidP="00D2201E">
            <w:r>
              <w:t>description</w:t>
            </w:r>
          </w:p>
        </w:tc>
      </w:tr>
    </w:tbl>
    <w:p w14:paraId="1DACCE4C" w14:textId="77777777" w:rsidR="00B5376A" w:rsidRDefault="00A32BD1" w:rsidP="00A32BD1">
      <w:pPr>
        <w:pStyle w:val="Caption"/>
        <w:jc w:val="left"/>
        <w:rPr>
          <w:color w:val="auto"/>
        </w:rPr>
      </w:pPr>
      <w:bookmarkStart w:id="2" w:name="_Ref6905786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bookmarkEnd w:id="2"/>
      <w:r>
        <w:rPr>
          <w:color w:val="auto"/>
        </w:rPr>
        <w:t xml:space="preserve">. </w:t>
      </w:r>
      <w:r w:rsidRPr="00A32BD1">
        <w:rPr>
          <w:color w:val="auto"/>
        </w:rPr>
        <w:t>Entities in the zdetor ontology</w:t>
      </w:r>
    </w:p>
    <w:p w14:paraId="238894CF" w14:textId="2ABCB95A" w:rsidR="00B5376A" w:rsidRDefault="00B5376A" w:rsidP="00B5376A">
      <w:pPr>
        <w:pStyle w:val="Heading3"/>
      </w:pPr>
      <w:r>
        <w:t>Class Entities</w:t>
      </w:r>
    </w:p>
    <w:p w14:paraId="251F7728" w14:textId="77777777" w:rsidR="000308C3" w:rsidRPr="000308C3" w:rsidRDefault="000308C3" w:rsidP="000308C3"/>
    <w:p w14:paraId="7B3731D0" w14:textId="77777777" w:rsidR="00B5376A" w:rsidRDefault="00B5376A" w:rsidP="00B5376A">
      <w:pPr>
        <w:pStyle w:val="Heading4"/>
      </w:pPr>
      <w:bookmarkStart w:id="3" w:name="_Ref69145654"/>
      <w:r>
        <w:t>Place</w:t>
      </w:r>
      <w:bookmarkEnd w:id="3"/>
    </w:p>
    <w:p w14:paraId="5AAD32FC" w14:textId="5FA1D6A0" w:rsidR="00A32BD1" w:rsidRDefault="00B5376A" w:rsidP="00B5376A">
      <w:r>
        <w:t xml:space="preserve">The Place class and subclasses are used to model the details in the name and category columns. Although we know that the places referenced in the spreadsheet are all restaurants (i.e. part of the </w:t>
      </w:r>
      <w:r w:rsidRPr="00B5376A">
        <w:rPr>
          <w:i/>
          <w:iCs/>
        </w:rPr>
        <w:t>Restaurant</w:t>
      </w:r>
      <w:r>
        <w:t xml:space="preserve"> class) an overarching parent class of </w:t>
      </w:r>
      <w:r w:rsidRPr="00B5376A">
        <w:rPr>
          <w:i/>
          <w:iCs/>
        </w:rPr>
        <w:t>Place</w:t>
      </w:r>
      <w:r>
        <w:t xml:space="preserve"> has been created in </w:t>
      </w:r>
      <w:r>
        <w:lastRenderedPageBreak/>
        <w:t xml:space="preserve">case in the future we want to add other types of places like, museums, galleries etc. that share common object properties (e.g. hadAddress). The Restaurants are split further into multiple subclasses based on the information found in the categories column. Some of the categories are linked to an ethnic menu therefore they’ve been grouped under the </w:t>
      </w:r>
      <w:r w:rsidRPr="00B5376A">
        <w:rPr>
          <w:i/>
          <w:iCs/>
        </w:rPr>
        <w:t>EthnicRestaurant</w:t>
      </w:r>
      <w:r>
        <w:t xml:space="preserve"> subclass like (</w:t>
      </w:r>
      <w:r w:rsidRPr="00B5376A">
        <w:rPr>
          <w:i/>
          <w:iCs/>
        </w:rPr>
        <w:t>MexicanRestaurant</w:t>
      </w:r>
      <w:r>
        <w:t xml:space="preserve">, </w:t>
      </w:r>
      <w:r w:rsidRPr="00B5376A">
        <w:rPr>
          <w:i/>
          <w:iCs/>
        </w:rPr>
        <w:t>ItalianRestaurant</w:t>
      </w:r>
      <w:r>
        <w:t xml:space="preserve">, etc.). Other categories are based on food type (e.g. </w:t>
      </w:r>
      <w:r w:rsidRPr="00B5376A">
        <w:rPr>
          <w:i/>
          <w:iCs/>
        </w:rPr>
        <w:t>SeafoodRestaurant</w:t>
      </w:r>
      <w:r>
        <w:t xml:space="preserve">, </w:t>
      </w:r>
      <w:r w:rsidRPr="00B5376A">
        <w:rPr>
          <w:i/>
          <w:iCs/>
        </w:rPr>
        <w:t>PizzaRestaurant</w:t>
      </w:r>
      <w:r>
        <w:t xml:space="preserve">, etc.) therefore they’ve are direct subclasses of the </w:t>
      </w:r>
      <w:r>
        <w:rPr>
          <w:i/>
          <w:iCs/>
        </w:rPr>
        <w:t>Restaurant</w:t>
      </w:r>
      <w:r>
        <w:t xml:space="preserve"> class</w:t>
      </w:r>
      <w:r w:rsidR="000308C3">
        <w:t>. The subclasses are not disjoined as based on some category strings a restaurant can belong to multiple categories represented by subtypes.</w:t>
      </w:r>
    </w:p>
    <w:p w14:paraId="5EB39735" w14:textId="4077FE3F" w:rsidR="000308C3" w:rsidRPr="00B5376A" w:rsidRDefault="000308C3" w:rsidP="000308C3">
      <w:pPr>
        <w:pStyle w:val="Heading4"/>
      </w:pPr>
      <w:r>
        <w:t>Address / City / State / Country</w:t>
      </w:r>
    </w:p>
    <w:p w14:paraId="00FEC87C" w14:textId="6A511642" w:rsidR="000308C3" w:rsidRDefault="000308C3" w:rsidP="000308C3">
      <w:r>
        <w:t xml:space="preserve">Based on the data it was decided to make the </w:t>
      </w:r>
      <w:r w:rsidRPr="000308C3">
        <w:rPr>
          <w:i/>
          <w:iCs/>
        </w:rPr>
        <w:t>Address</w:t>
      </w:r>
      <w:r>
        <w:t xml:space="preserve"> an entity of each own rather than separate object properties of the </w:t>
      </w:r>
      <w:r>
        <w:rPr>
          <w:i/>
          <w:iCs/>
        </w:rPr>
        <w:t>Place</w:t>
      </w:r>
      <w:r>
        <w:t xml:space="preserve"> class which would have been a simpler approach. However, having the </w:t>
      </w:r>
      <w:r w:rsidRPr="000308C3">
        <w:rPr>
          <w:i/>
          <w:iCs/>
        </w:rPr>
        <w:t>Address</w:t>
      </w:r>
      <w:r>
        <w:t xml:space="preserve"> being its own class, makes the model more flexible, in case an address house multiple restaurants (or more generally places). There are a few cases in the data we have that the same address houses two places:</w:t>
      </w:r>
    </w:p>
    <w:p w14:paraId="495DF6F7" w14:textId="4FA82DD2" w:rsidR="000308C3" w:rsidRDefault="000308C3" w:rsidP="000308C3">
      <w:r>
        <w:t>e.g. ‘</w:t>
      </w:r>
      <w:r w:rsidRPr="00E83064">
        <w:t>400 S Orlando Ave</w:t>
      </w:r>
      <w:r>
        <w:t xml:space="preserve">, </w:t>
      </w:r>
      <w:r w:rsidRPr="00E83064">
        <w:t>32751</w:t>
      </w:r>
      <w:r>
        <w:t>, FL’ is the address of ‘Nypd Pizza’ as well as ‘</w:t>
      </w:r>
      <w:r w:rsidRPr="00E83064">
        <w:t>Francesco's Ristorante &amp; Pizzeria</w:t>
      </w:r>
      <w:r>
        <w:t>’.</w:t>
      </w:r>
    </w:p>
    <w:p w14:paraId="01F2B792" w14:textId="343573DF" w:rsidR="0031058E" w:rsidRDefault="0031058E" w:rsidP="000308C3">
      <w:r>
        <w:t>For city, state and country we only created classes in the zdetor ontology so that we can keep the original values from the spreadsheet as a name data property. Otherwise we wouldn’t need to create them in the ontology and we’d use the DBpedia URIs straight away. This is also the reason we’ve not created object properties to link cities to states and countries. In any case EDA has shown that the data is incorrect placing the same city in multiple different states.</w:t>
      </w:r>
    </w:p>
    <w:p w14:paraId="10FC9672" w14:textId="5BDB435A" w:rsidR="00840717" w:rsidRDefault="00840717" w:rsidP="00840717">
      <w:pPr>
        <w:pStyle w:val="Heading4"/>
      </w:pPr>
      <w:r>
        <w:t>Food</w:t>
      </w:r>
    </w:p>
    <w:p w14:paraId="353CA6FF" w14:textId="77777777" w:rsidR="006E7B78" w:rsidRDefault="00840717" w:rsidP="000308C3">
      <w:r>
        <w:t xml:space="preserve">We’ve created a </w:t>
      </w:r>
      <w:r>
        <w:rPr>
          <w:i/>
          <w:iCs/>
        </w:rPr>
        <w:t>Food</w:t>
      </w:r>
      <w:r>
        <w:t xml:space="preserve"> parent class, disjoined with a </w:t>
      </w:r>
      <w:r>
        <w:rPr>
          <w:i/>
          <w:iCs/>
        </w:rPr>
        <w:t>Drink</w:t>
      </w:r>
      <w:r>
        <w:t xml:space="preserve"> class in order to group together anything that can be classified as food. For the specific dataset we assume that all the menu items are pizzas. We’ve broken down the </w:t>
      </w:r>
      <w:r>
        <w:rPr>
          <w:i/>
          <w:iCs/>
        </w:rPr>
        <w:t>Food</w:t>
      </w:r>
      <w:r>
        <w:t xml:space="preserve"> class in the </w:t>
      </w:r>
      <w:r>
        <w:rPr>
          <w:i/>
          <w:iCs/>
        </w:rPr>
        <w:t>Pizza</w:t>
      </w:r>
      <w:r>
        <w:t xml:space="preserve"> and </w:t>
      </w:r>
      <w:r>
        <w:rPr>
          <w:i/>
          <w:iCs/>
        </w:rPr>
        <w:t>PizzaTopping</w:t>
      </w:r>
      <w:r>
        <w:t xml:space="preserve"> subclasses. </w:t>
      </w:r>
    </w:p>
    <w:p w14:paraId="01AAF5C0" w14:textId="404375EB" w:rsidR="0031058E" w:rsidRDefault="00840717" w:rsidP="000308C3">
      <w:r w:rsidRPr="00840717">
        <w:rPr>
          <w:i/>
          <w:iCs/>
        </w:rPr>
        <w:t>Pizza</w:t>
      </w:r>
      <w:r>
        <w:t xml:space="preserve"> is further broken down to multiple </w:t>
      </w:r>
      <w:r w:rsidRPr="00840717">
        <w:rPr>
          <w:i/>
          <w:iCs/>
        </w:rPr>
        <w:t>PizzaType</w:t>
      </w:r>
      <w:r>
        <w:t xml:space="preserve"> subclasses which are retrieved in a similar </w:t>
      </w:r>
      <w:r w:rsidR="0098247B">
        <w:t xml:space="preserve">way like the </w:t>
      </w:r>
      <w:r w:rsidR="0098247B" w:rsidRPr="0098247B">
        <w:rPr>
          <w:i/>
          <w:iCs/>
        </w:rPr>
        <w:t>RestaurantTypes</w:t>
      </w:r>
      <w:r w:rsidR="0098247B">
        <w:t xml:space="preserve"> from </w:t>
      </w:r>
      <w:r w:rsidR="0098247B">
        <w:fldChar w:fldCharType="begin"/>
      </w:r>
      <w:r w:rsidR="0098247B">
        <w:instrText xml:space="preserve"> REF _Ref69145654 \r \h </w:instrText>
      </w:r>
      <w:r w:rsidR="0098247B">
        <w:fldChar w:fldCharType="separate"/>
      </w:r>
      <w:r w:rsidR="0098247B">
        <w:t>2.2.1.1</w:t>
      </w:r>
      <w:r w:rsidR="0098247B">
        <w:fldChar w:fldCharType="end"/>
      </w:r>
      <w:r w:rsidR="0098247B">
        <w:t>. Pizzas</w:t>
      </w:r>
      <w:r w:rsidR="006E7B78">
        <w:t xml:space="preserve"> with a specific name are all grouped together under the parent class </w:t>
      </w:r>
      <w:r w:rsidR="006E7B78">
        <w:rPr>
          <w:i/>
          <w:iCs/>
        </w:rPr>
        <w:t>NamedPizza</w:t>
      </w:r>
      <w:r w:rsidR="006E7B78">
        <w:t xml:space="preserve"> which is a subclass of </w:t>
      </w:r>
      <w:r w:rsidR="006E7B78">
        <w:rPr>
          <w:i/>
          <w:iCs/>
        </w:rPr>
        <w:t>Pizza</w:t>
      </w:r>
      <w:r w:rsidR="006E7B78">
        <w:t xml:space="preserve">. Like the restaurant categories, given the quality of the data, the subclasses of </w:t>
      </w:r>
      <w:r w:rsidR="006E7B78">
        <w:rPr>
          <w:i/>
          <w:iCs/>
        </w:rPr>
        <w:t>Pizza</w:t>
      </w:r>
      <w:r w:rsidR="006E7B78">
        <w:t xml:space="preserve"> has not been set up as disjoined classes</w:t>
      </w:r>
    </w:p>
    <w:p w14:paraId="770F88D7" w14:textId="38151A65" w:rsidR="006E7B78" w:rsidRDefault="006E7B78" w:rsidP="000308C3">
      <w:pPr>
        <w:rPr>
          <w:i/>
          <w:iCs/>
        </w:rPr>
      </w:pPr>
      <w:r>
        <w:rPr>
          <w:i/>
          <w:iCs/>
        </w:rPr>
        <w:t>PizzaToppings</w:t>
      </w:r>
      <w:r>
        <w:t xml:space="preserve"> and the subclasses follow the same pattern as with the </w:t>
      </w:r>
      <w:r w:rsidRPr="006E7B78">
        <w:rPr>
          <w:i/>
          <w:iCs/>
        </w:rPr>
        <w:t>Pizza</w:t>
      </w:r>
      <w:r>
        <w:rPr>
          <w:i/>
          <w:iCs/>
        </w:rPr>
        <w:t>s.</w:t>
      </w:r>
    </w:p>
    <w:p w14:paraId="1F406007" w14:textId="79F05FB0" w:rsidR="006E7B78" w:rsidRDefault="006E7B78" w:rsidP="006E7B78">
      <w:pPr>
        <w:pStyle w:val="Heading4"/>
      </w:pPr>
      <w:r>
        <w:t>MenuItem</w:t>
      </w:r>
    </w:p>
    <w:p w14:paraId="1593D74E" w14:textId="4D006024" w:rsidR="006E7B78" w:rsidRPr="006E7B78" w:rsidRDefault="006E7B78" w:rsidP="006E7B78">
      <w:r>
        <w:t xml:space="preserve">The </w:t>
      </w:r>
      <w:r>
        <w:rPr>
          <w:i/>
          <w:iCs/>
        </w:rPr>
        <w:t>MenuItem</w:t>
      </w:r>
      <w:r>
        <w:t xml:space="preserve"> has been set up as </w:t>
      </w:r>
      <w:r w:rsidR="00047E2D">
        <w:t>its</w:t>
      </w:r>
      <w:r>
        <w:t xml:space="preserve"> own class so that we can have additional data properties like price, and currency. We decided to make this a separate class so that we can support in the future menu items that are not pizzas.</w:t>
      </w:r>
    </w:p>
    <w:p w14:paraId="1CA273C7" w14:textId="77777777" w:rsidR="006E7B78" w:rsidRPr="006E7B78" w:rsidRDefault="006E7B78" w:rsidP="000308C3"/>
    <w:p w14:paraId="5BDC0779" w14:textId="5AA33C50" w:rsidR="00235085" w:rsidRDefault="00235085"/>
    <w:p w14:paraId="5D7A99A7" w14:textId="77777777" w:rsidR="00235085" w:rsidRDefault="00235085">
      <w:r>
        <w:br w:type="page"/>
      </w:r>
    </w:p>
    <w:p w14:paraId="056FF70F" w14:textId="2317A751" w:rsidR="0077281F" w:rsidRDefault="0077281F">
      <w:r>
        <w:lastRenderedPageBreak/>
        <w:t>We do not need hasCity, hasState inside those entities</w:t>
      </w:r>
    </w:p>
    <w:p w14:paraId="5F9485D8" w14:textId="77777777" w:rsidR="0077281F" w:rsidRDefault="0077281F"/>
    <w:p w14:paraId="53293F2D" w14:textId="0D82FEBF" w:rsidR="00294D60" w:rsidRDefault="009F7334">
      <w:r>
        <w:t>2.3.</w:t>
      </w:r>
    </w:p>
    <w:p w14:paraId="7573A778" w14:textId="0B695F00" w:rsidR="009F7334" w:rsidRDefault="009F7334">
      <w:r>
        <w:t xml:space="preserve">I’ve created the </w:t>
      </w:r>
      <w:r w:rsidRPr="009F7334">
        <w:t>classStringToURI = dict()</w:t>
      </w:r>
      <w:r>
        <w:t xml:space="preserve"> as a dictionary of the format</w:t>
      </w:r>
    </w:p>
    <w:p w14:paraId="646E2A56" w14:textId="40B47465" w:rsidR="009F7334" w:rsidRDefault="009F7334">
      <w:r w:rsidRPr="009F7334">
        <w:t>{'class':{'string': uri}}</w:t>
      </w:r>
    </w:p>
    <w:p w14:paraId="65E20F25" w14:textId="780B798F" w:rsidR="009F7334" w:rsidRDefault="009F7334">
      <w:r>
        <w:t>The first key will be used to denote the class we are creating a URI for and the second would be a dictionary of key value pairs. That is because we may have the same value for a restaurant and a pizza for instance so we do not want to mix the two.</w:t>
      </w:r>
    </w:p>
    <w:p w14:paraId="6B434CE5" w14:textId="0FE9E767" w:rsidR="00CF595C" w:rsidRDefault="00CF595C"/>
    <w:p w14:paraId="1B5F17C9" w14:textId="54254F6B" w:rsidR="00CF595C" w:rsidRDefault="00CF595C">
      <w:r>
        <w:t>Some of the Cities are not correct, Manchester… Universities… etc.</w:t>
      </w:r>
    </w:p>
    <w:p w14:paraId="3664AFC9" w14:textId="4FB88BC8" w:rsidR="00CF595C" w:rsidRDefault="00CF595C"/>
    <w:p w14:paraId="75D768B8" w14:textId="63D95EB7" w:rsidR="00CF595C" w:rsidRDefault="00CF595C"/>
    <w:p w14:paraId="4EE8F29E" w14:textId="6DDDB9A0" w:rsidR="00E83064" w:rsidRPr="000D6EAE" w:rsidRDefault="00E83064">
      <w:pPr>
        <w:rPr>
          <w:lang w:val="el-GR"/>
        </w:rPr>
      </w:pPr>
      <w:r>
        <w:t>In order to decide create a unique URI for the address we concatenate the address like with the state column. That is because there is the case of the following two addresses that share the same address line but see to be different addresses altogether.</w:t>
      </w:r>
    </w:p>
    <w:tbl>
      <w:tblPr>
        <w:tblW w:w="7360" w:type="dxa"/>
        <w:tblLook w:val="04A0" w:firstRow="1" w:lastRow="0" w:firstColumn="1" w:lastColumn="0" w:noHBand="0" w:noVBand="1"/>
      </w:tblPr>
      <w:tblGrid>
        <w:gridCol w:w="2420"/>
        <w:gridCol w:w="1360"/>
        <w:gridCol w:w="1060"/>
        <w:gridCol w:w="1220"/>
        <w:gridCol w:w="1300"/>
      </w:tblGrid>
      <w:tr w:rsidR="00E83064" w:rsidRPr="00E83064" w14:paraId="3C775A0A" w14:textId="77777777" w:rsidTr="00E83064">
        <w:trPr>
          <w:trHeight w:val="290"/>
        </w:trPr>
        <w:tc>
          <w:tcPr>
            <w:tcW w:w="2420" w:type="dxa"/>
            <w:tcBorders>
              <w:top w:val="nil"/>
              <w:left w:val="nil"/>
              <w:bottom w:val="nil"/>
              <w:right w:val="nil"/>
            </w:tcBorders>
            <w:shd w:val="clear" w:color="000000" w:fill="FFC7CE"/>
            <w:noWrap/>
            <w:vAlign w:val="bottom"/>
            <w:hideMark/>
          </w:tcPr>
          <w:p w14:paraId="425FAE09" w14:textId="77777777" w:rsidR="00E83064" w:rsidRPr="00E83064" w:rsidRDefault="00E83064" w:rsidP="00E83064">
            <w:pPr>
              <w:spacing w:after="0" w:line="240" w:lineRule="auto"/>
              <w:rPr>
                <w:rFonts w:ascii="Calibri" w:eastAsia="Times New Roman" w:hAnsi="Calibri" w:cs="Calibri"/>
                <w:color w:val="9C0006"/>
                <w:lang w:eastAsia="en-GB"/>
              </w:rPr>
            </w:pPr>
            <w:r w:rsidRPr="00E83064">
              <w:rPr>
                <w:rFonts w:ascii="Calibri" w:eastAsia="Times New Roman" w:hAnsi="Calibri" w:cs="Calibri"/>
                <w:color w:val="9C0006"/>
                <w:lang w:eastAsia="en-GB"/>
              </w:rPr>
              <w:t>222 E Main St</w:t>
            </w:r>
          </w:p>
        </w:tc>
        <w:tc>
          <w:tcPr>
            <w:tcW w:w="1360" w:type="dxa"/>
            <w:tcBorders>
              <w:top w:val="nil"/>
              <w:left w:val="nil"/>
              <w:bottom w:val="nil"/>
              <w:right w:val="nil"/>
            </w:tcBorders>
            <w:shd w:val="clear" w:color="auto" w:fill="auto"/>
            <w:noWrap/>
            <w:vAlign w:val="bottom"/>
            <w:hideMark/>
          </w:tcPr>
          <w:p w14:paraId="6BA45D0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Mount Kisco</w:t>
            </w:r>
          </w:p>
        </w:tc>
        <w:tc>
          <w:tcPr>
            <w:tcW w:w="1060" w:type="dxa"/>
            <w:tcBorders>
              <w:top w:val="nil"/>
              <w:left w:val="nil"/>
              <w:bottom w:val="nil"/>
              <w:right w:val="nil"/>
            </w:tcBorders>
            <w:shd w:val="clear" w:color="auto" w:fill="auto"/>
            <w:noWrap/>
            <w:vAlign w:val="bottom"/>
            <w:hideMark/>
          </w:tcPr>
          <w:p w14:paraId="1B925DA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tcBorders>
              <w:top w:val="nil"/>
              <w:left w:val="nil"/>
              <w:bottom w:val="nil"/>
              <w:right w:val="nil"/>
            </w:tcBorders>
            <w:shd w:val="clear" w:color="auto" w:fill="auto"/>
            <w:noWrap/>
            <w:vAlign w:val="bottom"/>
            <w:hideMark/>
          </w:tcPr>
          <w:p w14:paraId="59202789" w14:textId="77777777" w:rsidR="00E83064" w:rsidRPr="00E83064" w:rsidRDefault="00E83064" w:rsidP="00E83064">
            <w:pPr>
              <w:spacing w:after="0" w:line="240" w:lineRule="auto"/>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10549</w:t>
            </w:r>
          </w:p>
        </w:tc>
        <w:tc>
          <w:tcPr>
            <w:tcW w:w="1300" w:type="dxa"/>
            <w:tcBorders>
              <w:top w:val="nil"/>
              <w:left w:val="nil"/>
              <w:bottom w:val="nil"/>
              <w:right w:val="nil"/>
            </w:tcBorders>
            <w:shd w:val="clear" w:color="auto" w:fill="auto"/>
            <w:noWrap/>
            <w:vAlign w:val="bottom"/>
            <w:hideMark/>
          </w:tcPr>
          <w:p w14:paraId="4199985F"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NY</w:t>
            </w:r>
          </w:p>
        </w:tc>
      </w:tr>
      <w:tr w:rsidR="00E83064" w:rsidRPr="00E83064" w14:paraId="7089E747" w14:textId="77777777" w:rsidTr="00E83064">
        <w:trPr>
          <w:trHeight w:val="290"/>
        </w:trPr>
        <w:tc>
          <w:tcPr>
            <w:tcW w:w="2420" w:type="dxa"/>
            <w:tcBorders>
              <w:top w:val="nil"/>
              <w:left w:val="nil"/>
              <w:bottom w:val="nil"/>
              <w:right w:val="nil"/>
            </w:tcBorders>
            <w:shd w:val="clear" w:color="000000" w:fill="FFC7CE"/>
            <w:noWrap/>
            <w:vAlign w:val="bottom"/>
            <w:hideMark/>
          </w:tcPr>
          <w:p w14:paraId="49C61031" w14:textId="77777777" w:rsidR="00E83064" w:rsidRPr="00E83064" w:rsidRDefault="00E83064" w:rsidP="00E83064">
            <w:pPr>
              <w:spacing w:after="0" w:line="240" w:lineRule="auto"/>
              <w:rPr>
                <w:rFonts w:ascii="Calibri" w:eastAsia="Times New Roman" w:hAnsi="Calibri" w:cs="Calibri"/>
                <w:color w:val="9C0006"/>
                <w:lang w:eastAsia="en-GB"/>
              </w:rPr>
            </w:pPr>
            <w:r w:rsidRPr="00E83064">
              <w:rPr>
                <w:rFonts w:ascii="Calibri" w:eastAsia="Times New Roman" w:hAnsi="Calibri" w:cs="Calibri"/>
                <w:color w:val="9C0006"/>
                <w:lang w:eastAsia="en-GB"/>
              </w:rPr>
              <w:t>222 E Main St</w:t>
            </w:r>
          </w:p>
        </w:tc>
        <w:tc>
          <w:tcPr>
            <w:tcW w:w="1360" w:type="dxa"/>
            <w:tcBorders>
              <w:top w:val="nil"/>
              <w:left w:val="nil"/>
              <w:bottom w:val="nil"/>
              <w:right w:val="nil"/>
            </w:tcBorders>
            <w:shd w:val="clear" w:color="auto" w:fill="auto"/>
            <w:noWrap/>
            <w:vAlign w:val="bottom"/>
            <w:hideMark/>
          </w:tcPr>
          <w:p w14:paraId="4E680A7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Collegeville</w:t>
            </w:r>
          </w:p>
        </w:tc>
        <w:tc>
          <w:tcPr>
            <w:tcW w:w="1060" w:type="dxa"/>
            <w:tcBorders>
              <w:top w:val="nil"/>
              <w:left w:val="nil"/>
              <w:bottom w:val="nil"/>
              <w:right w:val="nil"/>
            </w:tcBorders>
            <w:shd w:val="clear" w:color="auto" w:fill="auto"/>
            <w:noWrap/>
            <w:vAlign w:val="bottom"/>
            <w:hideMark/>
          </w:tcPr>
          <w:p w14:paraId="0866F2FE"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tcBorders>
              <w:top w:val="nil"/>
              <w:left w:val="nil"/>
              <w:bottom w:val="nil"/>
              <w:right w:val="nil"/>
            </w:tcBorders>
            <w:shd w:val="clear" w:color="auto" w:fill="auto"/>
            <w:noWrap/>
            <w:vAlign w:val="bottom"/>
            <w:hideMark/>
          </w:tcPr>
          <w:p w14:paraId="7084B9BC" w14:textId="77777777" w:rsidR="00E83064" w:rsidRPr="00E83064" w:rsidRDefault="00E83064" w:rsidP="00E83064">
            <w:pPr>
              <w:spacing w:after="0" w:line="240" w:lineRule="auto"/>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19426</w:t>
            </w:r>
          </w:p>
        </w:tc>
        <w:tc>
          <w:tcPr>
            <w:tcW w:w="1300" w:type="dxa"/>
            <w:tcBorders>
              <w:top w:val="nil"/>
              <w:left w:val="nil"/>
              <w:bottom w:val="nil"/>
              <w:right w:val="nil"/>
            </w:tcBorders>
            <w:shd w:val="clear" w:color="auto" w:fill="auto"/>
            <w:noWrap/>
            <w:vAlign w:val="bottom"/>
            <w:hideMark/>
          </w:tcPr>
          <w:p w14:paraId="2ED65BBB" w14:textId="77777777" w:rsidR="00E83064" w:rsidRPr="00E83064" w:rsidRDefault="00E83064" w:rsidP="00E83064">
            <w:pPr>
              <w:spacing w:after="0" w:line="240" w:lineRule="auto"/>
              <w:rPr>
                <w:rFonts w:ascii="Calibri" w:eastAsia="Times New Roman" w:hAnsi="Calibri" w:cs="Calibri"/>
                <w:color w:val="000000"/>
                <w:lang w:eastAsia="en-GB"/>
              </w:rPr>
            </w:pPr>
            <w:r w:rsidRPr="00E83064">
              <w:rPr>
                <w:rFonts w:ascii="Calibri" w:eastAsia="Times New Roman" w:hAnsi="Calibri" w:cs="Calibri"/>
                <w:color w:val="000000"/>
                <w:lang w:eastAsia="en-GB"/>
              </w:rPr>
              <w:t>Rahns</w:t>
            </w:r>
          </w:p>
        </w:tc>
      </w:tr>
    </w:tbl>
    <w:p w14:paraId="3DC72DC2" w14:textId="467F87CA" w:rsidR="00E83064" w:rsidRDefault="00E83064"/>
    <w:p w14:paraId="25893337" w14:textId="11E9557D" w:rsidR="000D6EAE" w:rsidRDefault="000D6EAE">
      <w:r>
        <w:rPr>
          <w:lang w:val="en-US"/>
        </w:rPr>
        <w:t>For the categories we performed a basic NLP for keyword extraction in order to identify the most frequent terms in the ‘categories’ column. The insights from the NLP results informed the creation of some subclasses of the restaurant class. The list of subclasses is not exhaustive and it was created after manually inspecting the extracted keywords. For the NLP we allowed up to 3 word per expression and also allowed for the same word to appear in multiple expressions.</w:t>
      </w:r>
      <w:r>
        <w:rPr>
          <w:lang w:val="el-GR"/>
        </w:rPr>
        <w:t xml:space="preserve"> </w:t>
      </w:r>
      <w:r>
        <w:rPr>
          <w:lang w:val="en-US"/>
        </w:rPr>
        <w:t>We also allowed for the restaurant subclasses in the ontology to be NOT be disjoined since a lot of restaurants in the csv have multiple categories</w:t>
      </w:r>
      <w:r w:rsidR="00CC027D">
        <w:t>.</w:t>
      </w:r>
    </w:p>
    <w:p w14:paraId="3F81616B" w14:textId="5C1D100E" w:rsidR="00CC027D" w:rsidRDefault="00CC027D">
      <w:r>
        <w:t>We follow a similar logic for the pizza subclasses</w:t>
      </w:r>
    </w:p>
    <w:p w14:paraId="61FDC9F7" w14:textId="603A039C" w:rsidR="00517DBF" w:rsidRDefault="00517DBF"/>
    <w:p w14:paraId="2CA973AE" w14:textId="7BC7A549" w:rsidR="00517DBF" w:rsidRDefault="00517DBF"/>
    <w:p w14:paraId="351CE1DF" w14:textId="46D8F934" w:rsidR="00517DBF" w:rsidRDefault="00517DBF">
      <w:r>
        <w:t>Reasoning</w:t>
      </w:r>
    </w:p>
    <w:p w14:paraId="0CDD19BC" w14:textId="594F3CB2" w:rsidR="00517DBF" w:rsidRDefault="00517DBF">
      <w:r>
        <w:t xml:space="preserve">Originally </w:t>
      </w:r>
      <w:r w:rsidR="00D92D05">
        <w:t>made price a functional property</w:t>
      </w:r>
    </w:p>
    <w:p w14:paraId="4FD857AC" w14:textId="39A8479D" w:rsidR="00823B83" w:rsidRDefault="00823B83"/>
    <w:p w14:paraId="07D01B9E" w14:textId="5EB12EA1" w:rsidR="00823B83" w:rsidRPr="00CC027D" w:rsidRDefault="00823B83">
      <w:r>
        <w:t>For the average price I grouped by currency as well. In this case where all prices are in USD that grouping is redundant. However if there were prices in other currencies as well then this grouping would ensure that only same currency prices would be summed up. In such a case we would get multiple results (i.e. one per currency).</w:t>
      </w:r>
    </w:p>
    <w:sectPr w:rsidR="00823B83" w:rsidRPr="00CC02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47E2D"/>
    <w:rsid w:val="000D6EAE"/>
    <w:rsid w:val="000E1C1B"/>
    <w:rsid w:val="00101C07"/>
    <w:rsid w:val="001043B5"/>
    <w:rsid w:val="001A6E89"/>
    <w:rsid w:val="001F1276"/>
    <w:rsid w:val="00235085"/>
    <w:rsid w:val="00294D60"/>
    <w:rsid w:val="002E4AF7"/>
    <w:rsid w:val="0031058E"/>
    <w:rsid w:val="003F7A96"/>
    <w:rsid w:val="00422417"/>
    <w:rsid w:val="00517DBF"/>
    <w:rsid w:val="00534FFF"/>
    <w:rsid w:val="0054720D"/>
    <w:rsid w:val="0057389C"/>
    <w:rsid w:val="00602DBA"/>
    <w:rsid w:val="006C61C1"/>
    <w:rsid w:val="006E7B78"/>
    <w:rsid w:val="00771E1D"/>
    <w:rsid w:val="0077281F"/>
    <w:rsid w:val="00823B83"/>
    <w:rsid w:val="00840717"/>
    <w:rsid w:val="0098247B"/>
    <w:rsid w:val="009F7334"/>
    <w:rsid w:val="00A32BD1"/>
    <w:rsid w:val="00B00164"/>
    <w:rsid w:val="00B1362F"/>
    <w:rsid w:val="00B5376A"/>
    <w:rsid w:val="00CB76A8"/>
    <w:rsid w:val="00CC027D"/>
    <w:rsid w:val="00CD0B07"/>
    <w:rsid w:val="00CF4C95"/>
    <w:rsid w:val="00CF595C"/>
    <w:rsid w:val="00D92D05"/>
    <w:rsid w:val="00E35313"/>
    <w:rsid w:val="00E45005"/>
    <w:rsid w:val="00E83064"/>
    <w:rsid w:val="00ED05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9C"/>
    <w:pPr>
      <w:jc w:val="both"/>
    </w:pPr>
    <w:rPr>
      <w:rFonts w:ascii="Arial" w:hAnsi="Arial"/>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hyperlink" Target="mailto:zacharias.detorakis@city.ac.uk"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14862</TotalTime>
  <Pages>6</Pages>
  <Words>1742</Words>
  <Characters>9935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Zacharias</dc:creator>
  <cp:keywords/>
  <dc:description/>
  <cp:lastModifiedBy>Zacharias Detorakis</cp:lastModifiedBy>
  <cp:revision>10</cp:revision>
  <dcterms:created xsi:type="dcterms:W3CDTF">2021-03-15T22:18:00Z</dcterms:created>
  <dcterms:modified xsi:type="dcterms:W3CDTF">2021-04-12T18:19:00Z</dcterms:modified>
</cp:coreProperties>
</file>