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ABE8D" w14:textId="14FAAE40" w:rsidR="00761F6D" w:rsidRDefault="00B02231" w:rsidP="00DA6002">
      <w:pPr>
        <w:pStyle w:val="Heading1"/>
      </w:pPr>
      <w:r>
        <w:t>Home page</w:t>
      </w:r>
    </w:p>
    <w:p w14:paraId="1D699E0C" w14:textId="77777777" w:rsidR="00B02231" w:rsidRDefault="00B02231"/>
    <w:p w14:paraId="0D75EB08" w14:textId="7D637CF8" w:rsidR="00B02231" w:rsidRDefault="00B02231">
      <w:r>
        <w:t xml:space="preserve">Dates: 7-12 </w:t>
      </w:r>
      <w:proofErr w:type="gramStart"/>
      <w:r>
        <w:t>September,</w:t>
      </w:r>
      <w:proofErr w:type="gramEnd"/>
      <w:r>
        <w:t xml:space="preserve"> 2026</w:t>
      </w:r>
    </w:p>
    <w:p w14:paraId="476C4B33" w14:textId="77777777" w:rsidR="00B02231" w:rsidRDefault="00B02231">
      <w:r>
        <w:t xml:space="preserve">Location: </w:t>
      </w:r>
    </w:p>
    <w:p w14:paraId="770003D4" w14:textId="77777777" w:rsidR="00B02231" w:rsidRDefault="00B02231">
      <w:r>
        <w:t xml:space="preserve">Institute of Psychiatry, Psychology and Neuroscience, </w:t>
      </w:r>
    </w:p>
    <w:p w14:paraId="5683C6CF" w14:textId="208DB25B" w:rsidR="00B02231" w:rsidRDefault="00B02231">
      <w:r>
        <w:t>King’s College London</w:t>
      </w:r>
    </w:p>
    <w:p w14:paraId="20728FB9" w14:textId="60533555" w:rsidR="00B02231" w:rsidRDefault="00B02231">
      <w:r>
        <w:t xml:space="preserve">Link: </w:t>
      </w:r>
      <w:hyperlink r:id="rId4" w:history="1">
        <w:r w:rsidRPr="00773D85">
          <w:rPr>
            <w:rStyle w:val="Hyperlink"/>
          </w:rPr>
          <w:t>https://maps.app.goo.gl/k5cEaFUNYhwyHZub6</w:t>
        </w:r>
      </w:hyperlink>
    </w:p>
    <w:p w14:paraId="7E9EC1A8" w14:textId="77777777" w:rsidR="00B02231" w:rsidRDefault="00B02231"/>
    <w:p w14:paraId="0602D906" w14:textId="42F2026B" w:rsidR="00041EDA" w:rsidRDefault="00041EDA">
      <w:r>
        <w:t xml:space="preserve">Local organisers/hosts: </w:t>
      </w:r>
    </w:p>
    <w:p w14:paraId="751AA188" w14:textId="6A530B97" w:rsidR="00041EDA" w:rsidRDefault="00041EDA">
      <w:r>
        <w:t>Dr Yannis Paloyelis</w:t>
      </w:r>
      <w:r w:rsidR="006E4FBB">
        <w:t>, King’s College London</w:t>
      </w:r>
    </w:p>
    <w:p w14:paraId="2414C19B" w14:textId="36E203B4" w:rsidR="00041EDA" w:rsidRDefault="00041EDA">
      <w:r>
        <w:t>Dr Marialena Stefanou</w:t>
      </w:r>
      <w:r w:rsidR="006E4FBB">
        <w:t>, King’s College London</w:t>
      </w:r>
    </w:p>
    <w:p w14:paraId="60CF94D7" w14:textId="77777777" w:rsidR="00B37E04" w:rsidRDefault="00B37E04"/>
    <w:p w14:paraId="5EBF23C2" w14:textId="140BCBB9" w:rsidR="00B37E04" w:rsidRDefault="00B37E04">
      <w:r>
        <w:t xml:space="preserve">Organising committee (alphabetical order): </w:t>
      </w:r>
    </w:p>
    <w:p w14:paraId="4049A38B" w14:textId="6624C3E0" w:rsidR="00B37E04" w:rsidRDefault="00B37E04">
      <w:r>
        <w:t xml:space="preserve">Professor </w:t>
      </w:r>
      <w:proofErr w:type="spellStart"/>
      <w:r w:rsidRPr="00B37E04">
        <w:t>Chrystalina</w:t>
      </w:r>
      <w:proofErr w:type="spellEnd"/>
      <w:r w:rsidRPr="00B37E04">
        <w:t xml:space="preserve"> Antoniades</w:t>
      </w:r>
      <w:r w:rsidR="006E4FBB">
        <w:t>, University of Oxford</w:t>
      </w:r>
    </w:p>
    <w:p w14:paraId="2DA23BF7" w14:textId="0F5B3C7B" w:rsidR="00B37E04" w:rsidRDefault="00B37E04">
      <w:r>
        <w:t>Dr Tom Foulsham</w:t>
      </w:r>
      <w:r w:rsidR="006E4FBB">
        <w:t>, University of Essex</w:t>
      </w:r>
    </w:p>
    <w:p w14:paraId="1B252D7A" w14:textId="43DDDBA7" w:rsidR="00B37E04" w:rsidRDefault="00B37E04">
      <w:r>
        <w:t>Professor Ulrich Ettinger</w:t>
      </w:r>
      <w:r w:rsidR="006E4FBB">
        <w:t>, University of Bonn</w:t>
      </w:r>
    </w:p>
    <w:p w14:paraId="239C2E9D" w14:textId="0FB3E231" w:rsidR="00B37E04" w:rsidRDefault="00B37E04">
      <w:r>
        <w:t xml:space="preserve">Professor </w:t>
      </w:r>
      <w:r w:rsidRPr="00B37E04">
        <w:t>Christoph Klein</w:t>
      </w:r>
      <w:r w:rsidR="006E4FBB">
        <w:t xml:space="preserve">, </w:t>
      </w:r>
      <w:proofErr w:type="spellStart"/>
      <w:r w:rsidR="00147611">
        <w:t>Uniklinik</w:t>
      </w:r>
      <w:proofErr w:type="spellEnd"/>
      <w:r w:rsidR="00147611">
        <w:t xml:space="preserve"> Köln</w:t>
      </w:r>
    </w:p>
    <w:p w14:paraId="1EDF0A57" w14:textId="1959094A" w:rsidR="00B37E04" w:rsidRDefault="00B37E04">
      <w:r>
        <w:t>Dr Yannis Paloyelis</w:t>
      </w:r>
      <w:r w:rsidR="006E4FBB">
        <w:t>, King’s College London</w:t>
      </w:r>
    </w:p>
    <w:p w14:paraId="0931E0E8" w14:textId="07C61AC0" w:rsidR="00B37E04" w:rsidRDefault="00B37E04">
      <w:r>
        <w:t>Dr Marialena Stefanou</w:t>
      </w:r>
      <w:r w:rsidR="006E4FBB">
        <w:t>, King’s College London</w:t>
      </w:r>
    </w:p>
    <w:p w14:paraId="2C88DCDA" w14:textId="77777777" w:rsidR="00041EDA" w:rsidRDefault="00041EDA"/>
    <w:p w14:paraId="3CC7AFD0" w14:textId="77777777" w:rsidR="00B02231" w:rsidRDefault="00B02231"/>
    <w:p w14:paraId="2E34E7C7" w14:textId="6E6354FB" w:rsidR="00101B87" w:rsidRDefault="00B02231">
      <w:r>
        <w:t>Course fee: £5</w:t>
      </w:r>
      <w:r w:rsidR="00E40FB1">
        <w:t>6</w:t>
      </w:r>
      <w:r>
        <w:t>0</w:t>
      </w:r>
      <w:r w:rsidR="009A67BE">
        <w:t xml:space="preserve"> (includes the registration fee, </w:t>
      </w:r>
      <w:r>
        <w:t>lunch</w:t>
      </w:r>
      <w:r w:rsidR="00981E25">
        <w:t xml:space="preserve"> &amp; </w:t>
      </w:r>
      <w:r>
        <w:t>tea/coffee breaks</w:t>
      </w:r>
      <w:r w:rsidR="00981E25">
        <w:t xml:space="preserve"> during the workshop</w:t>
      </w:r>
      <w:r w:rsidR="00275646">
        <w:t xml:space="preserve">, and </w:t>
      </w:r>
      <w:r w:rsidR="00101B87">
        <w:t xml:space="preserve">the ESSEM 2026 group dinner). </w:t>
      </w:r>
    </w:p>
    <w:p w14:paraId="79749B77" w14:textId="77777777" w:rsidR="00101B87" w:rsidRDefault="00101B87"/>
    <w:p w14:paraId="1414D510" w14:textId="77777777" w:rsidR="00B02231" w:rsidRDefault="00B02231"/>
    <w:p w14:paraId="091FDC51" w14:textId="7CC87A05" w:rsidR="00DA6002" w:rsidRDefault="00DA6002" w:rsidP="00DA6002">
      <w:pPr>
        <w:pStyle w:val="Heading1"/>
      </w:pPr>
      <w:r>
        <w:t>About</w:t>
      </w:r>
    </w:p>
    <w:p w14:paraId="7B90155A" w14:textId="77777777" w:rsidR="00DA6002" w:rsidRDefault="00DA6002"/>
    <w:p w14:paraId="70EBF152" w14:textId="794014C9" w:rsidR="00DA6002" w:rsidRDefault="00DA6002" w:rsidP="00DA6002">
      <w:pPr>
        <w:pStyle w:val="Heading2"/>
      </w:pPr>
      <w:r>
        <w:t>Venue</w:t>
      </w:r>
    </w:p>
    <w:p w14:paraId="3ADF8360" w14:textId="77777777" w:rsidR="00DA6002" w:rsidRDefault="00DA6002"/>
    <w:p w14:paraId="4C67EABB" w14:textId="5DF023F0" w:rsidR="00DA6002" w:rsidRDefault="00DA6002">
      <w:r>
        <w:t xml:space="preserve">ESSEM 2026 will be hosted at </w:t>
      </w:r>
      <w:hyperlink r:id="rId5" w:history="1">
        <w:r w:rsidRPr="00DA6002">
          <w:rPr>
            <w:rStyle w:val="Hyperlink"/>
          </w:rPr>
          <w:t>The Institute of Psychiatry, Psychology &amp; Neuroscience (</w:t>
        </w:r>
        <w:proofErr w:type="spellStart"/>
        <w:r w:rsidRPr="00DA6002">
          <w:rPr>
            <w:rStyle w:val="Hyperlink"/>
          </w:rPr>
          <w:t>IoPPN</w:t>
        </w:r>
        <w:proofErr w:type="spellEnd"/>
        <w:r w:rsidRPr="00DA6002">
          <w:rPr>
            <w:rStyle w:val="Hyperlink"/>
          </w:rPr>
          <w:t>)</w:t>
        </w:r>
      </w:hyperlink>
      <w:r>
        <w:t xml:space="preserve">, King’s College London, </w:t>
      </w:r>
      <w:hyperlink r:id="rId6" w:history="1">
        <w:r w:rsidRPr="00DA6002">
          <w:rPr>
            <w:rStyle w:val="Hyperlink"/>
          </w:rPr>
          <w:t>Denmark Hill Campus</w:t>
        </w:r>
      </w:hyperlink>
    </w:p>
    <w:p w14:paraId="5C312ABC" w14:textId="77777777" w:rsidR="00DA6002" w:rsidRDefault="00DA6002"/>
    <w:p w14:paraId="48148811" w14:textId="3F55AEC2" w:rsidR="00DA6002" w:rsidRDefault="00DA6002" w:rsidP="00DA6002">
      <w:r w:rsidRPr="00DA6002">
        <w:t>From its earliest years, the Institute of Psychiatry, Psychology &amp; Neuroscience (</w:t>
      </w:r>
      <w:proofErr w:type="spellStart"/>
      <w:r w:rsidRPr="00DA6002">
        <w:t>IoPPN</w:t>
      </w:r>
      <w:proofErr w:type="spellEnd"/>
      <w:r w:rsidRPr="00DA6002">
        <w:t xml:space="preserve">) has been fundamentally changing and shaping how we understand, prevent and treat mental illness and other conditions that affect the brain.  The legacy, ethos and drive of the </w:t>
      </w:r>
      <w:proofErr w:type="spellStart"/>
      <w:r w:rsidRPr="00DA6002">
        <w:t>IoPPN</w:t>
      </w:r>
      <w:proofErr w:type="spellEnd"/>
      <w:r w:rsidRPr="00DA6002">
        <w:t xml:space="preserve"> </w:t>
      </w:r>
      <w:proofErr w:type="gramStart"/>
      <w:r w:rsidRPr="00DA6002">
        <w:t>has</w:t>
      </w:r>
      <w:proofErr w:type="gramEnd"/>
      <w:r w:rsidRPr="00DA6002">
        <w:t xml:space="preserve"> ensured its position at the forefront of mental health care, redefining mental illness, its treatment and its place in society.</w:t>
      </w:r>
    </w:p>
    <w:p w14:paraId="57E4D998" w14:textId="77777777" w:rsidR="00DA6002" w:rsidRPr="00DA6002" w:rsidRDefault="00DA6002" w:rsidP="00DA6002"/>
    <w:p w14:paraId="56B4C612" w14:textId="77777777" w:rsidR="00DA6002" w:rsidRDefault="00DA6002" w:rsidP="00DA6002">
      <w:r w:rsidRPr="00DA6002">
        <w:t xml:space="preserve">At the </w:t>
      </w:r>
      <w:proofErr w:type="spellStart"/>
      <w:r w:rsidRPr="00DA6002">
        <w:t>IoPPN</w:t>
      </w:r>
      <w:proofErr w:type="spellEnd"/>
      <w:r w:rsidRPr="00DA6002">
        <w:t xml:space="preserve">, our staff and students work to transform care for people who are affected by mental health and neurological conditions, through world-class research, education and training, and to serve our communities locally and globally. We are at the forefront </w:t>
      </w:r>
      <w:r w:rsidRPr="00DA6002">
        <w:lastRenderedPageBreak/>
        <w:t>of global mental health research and through our partnerships foster research and training in policy, prevention, treatment and care around the world. </w:t>
      </w:r>
    </w:p>
    <w:p w14:paraId="1FD54319" w14:textId="77777777" w:rsidR="00DA6002" w:rsidRPr="00DA6002" w:rsidRDefault="00DA6002" w:rsidP="00DA6002"/>
    <w:p w14:paraId="701F8ED5" w14:textId="77777777" w:rsidR="00DA6002" w:rsidRDefault="00DA6002" w:rsidP="00DA6002">
      <w:r w:rsidRPr="00DA6002">
        <w:t xml:space="preserve">The </w:t>
      </w:r>
      <w:proofErr w:type="spellStart"/>
      <w:r w:rsidRPr="00DA6002">
        <w:t>IoPPN</w:t>
      </w:r>
      <w:proofErr w:type="spellEnd"/>
      <w:r w:rsidRPr="00DA6002">
        <w:t xml:space="preserve"> is a leading centre for mental health and neuroscience research in Europe and the largest in the UK.</w:t>
      </w:r>
    </w:p>
    <w:p w14:paraId="4EED7040" w14:textId="77777777" w:rsidR="00DA6002" w:rsidRPr="00DA6002" w:rsidRDefault="00DA6002" w:rsidP="00DA6002"/>
    <w:p w14:paraId="05B7699C" w14:textId="77777777" w:rsidR="00DA6002" w:rsidRDefault="00DA6002" w:rsidP="00DA6002">
      <w:r w:rsidRPr="00DA6002">
        <w:t xml:space="preserve">The </w:t>
      </w:r>
      <w:proofErr w:type="spellStart"/>
      <w:r w:rsidRPr="00DA6002">
        <w:t>IoPPN</w:t>
      </w:r>
      <w:proofErr w:type="spellEnd"/>
      <w:r w:rsidRPr="00DA6002">
        <w:t xml:space="preserve"> is renowned for its high-quality research and was the most cited research centre outside the US and the second most cited in the world, according to indicators by Thomson Reuters, </w:t>
      </w:r>
      <w:proofErr w:type="spellStart"/>
      <w:r w:rsidRPr="00DA6002">
        <w:t>SciVal</w:t>
      </w:r>
      <w:proofErr w:type="spellEnd"/>
      <w:r w:rsidRPr="00DA6002">
        <w:t xml:space="preserve"> and more. </w:t>
      </w:r>
    </w:p>
    <w:p w14:paraId="1DDA8158" w14:textId="77777777" w:rsidR="00DA6002" w:rsidRPr="00DA6002" w:rsidRDefault="00DA6002" w:rsidP="00DA6002"/>
    <w:p w14:paraId="685B2C42" w14:textId="77777777" w:rsidR="00DA6002" w:rsidRDefault="00DA6002" w:rsidP="00DA6002">
      <w:r w:rsidRPr="00DA6002">
        <w:t xml:space="preserve">In partnership with the South London and Maudsley NHS Foundation Trust, the largest mental health service provider in the UK, we enable the rapid translation of research into clinical practice. Through King’s Health Partners (King’s College London and our four partner NHS Trusts), we have established strengths in mental health (research and practice) with more highly cited outputs (top one per cent citations </w:t>
      </w:r>
      <w:proofErr w:type="spellStart"/>
      <w:r w:rsidRPr="00DA6002">
        <w:t>SciVal</w:t>
      </w:r>
      <w:proofErr w:type="spellEnd"/>
      <w:r w:rsidRPr="00DA6002">
        <w:t>) in mental health than any other centre internationally and </w:t>
      </w:r>
      <w:hyperlink r:id="rId7" w:tgtFrame="_blank" w:history="1">
        <w:r w:rsidRPr="00DA6002">
          <w:rPr>
            <w:rStyle w:val="Hyperlink"/>
          </w:rPr>
          <w:t>29</w:t>
        </w:r>
      </w:hyperlink>
      <w:r w:rsidRPr="00DA6002">
        <w:t> of our academics in mental health/neuroscience are Clarivate Highly Cited Researchers (2024).  </w:t>
      </w:r>
    </w:p>
    <w:p w14:paraId="4FDD9ABA" w14:textId="77777777" w:rsidR="00DA6002" w:rsidRPr="00DA6002" w:rsidRDefault="00DA6002" w:rsidP="00DA6002"/>
    <w:p w14:paraId="0CBDCEB9" w14:textId="77777777" w:rsidR="00DA6002" w:rsidRPr="00DA6002" w:rsidRDefault="00DA6002" w:rsidP="00DA6002">
      <w:r w:rsidRPr="00DA6002">
        <w:t xml:space="preserve">In the 2021 Research Excellence Framework, 90% of research at the </w:t>
      </w:r>
      <w:proofErr w:type="spellStart"/>
      <w:r w:rsidRPr="00DA6002">
        <w:t>IoPPN</w:t>
      </w:r>
      <w:proofErr w:type="spellEnd"/>
      <w:r w:rsidRPr="00DA6002">
        <w:t xml:space="preserve"> was deemed ‘world leading’ or ‘internationally excellent’. World-leading research from the </w:t>
      </w:r>
      <w:proofErr w:type="spellStart"/>
      <w:r w:rsidRPr="00DA6002">
        <w:t>IoPPN</w:t>
      </w:r>
      <w:proofErr w:type="spellEnd"/>
      <w:r w:rsidRPr="00DA6002">
        <w:t xml:space="preserve"> has made, and continues to make, an impact on how we understand, prevent and treat mental illness, neurological conditions and other conditions that affect the brain.</w:t>
      </w:r>
      <w:r w:rsidRPr="00DA6002">
        <w:rPr>
          <w:rFonts w:ascii="Arial" w:hAnsi="Arial" w:cs="Arial"/>
        </w:rPr>
        <w:t> </w:t>
      </w:r>
      <w:r w:rsidRPr="00DA6002">
        <w:t> </w:t>
      </w:r>
    </w:p>
    <w:p w14:paraId="68B05483" w14:textId="77777777" w:rsidR="00DA6002" w:rsidRPr="00DA6002" w:rsidRDefault="00DA6002" w:rsidP="00DA6002">
      <w:r w:rsidRPr="00DA6002">
        <w:t>Located at both the </w:t>
      </w:r>
      <w:hyperlink r:id="rId8" w:history="1">
        <w:r w:rsidRPr="00DA6002">
          <w:rPr>
            <w:rStyle w:val="Hyperlink"/>
          </w:rPr>
          <w:t>Denmark Hill</w:t>
        </w:r>
      </w:hyperlink>
      <w:r w:rsidRPr="00DA6002">
        <w:t> and </w:t>
      </w:r>
      <w:hyperlink r:id="rId9" w:history="1">
        <w:r w:rsidRPr="00DA6002">
          <w:rPr>
            <w:rStyle w:val="Hyperlink"/>
          </w:rPr>
          <w:t>Guy's</w:t>
        </w:r>
      </w:hyperlink>
      <w:r w:rsidRPr="00DA6002">
        <w:t> campuses, we have a rich history of pioneering research, enhancing patient care, influencing policy change, raising awareness of conditions affecting the brain or sharing knowledge through education. </w:t>
      </w:r>
    </w:p>
    <w:p w14:paraId="4FA72677" w14:textId="77777777" w:rsidR="00DA6002" w:rsidRPr="00DA6002" w:rsidRDefault="00DA6002" w:rsidP="00DA6002">
      <w:r w:rsidRPr="00DA6002">
        <w:t>Study of the mind and human brain is one of the most exciting and important areas of advancing medical science, and  </w:t>
      </w:r>
      <w:hyperlink r:id="rId10" w:tooltip="Impact" w:history="1">
        <w:r w:rsidRPr="00DA6002">
          <w:rPr>
            <w:rStyle w:val="Hyperlink"/>
          </w:rPr>
          <w:t>making a difference is at the heart of what we do</w:t>
        </w:r>
      </w:hyperlink>
      <w:r w:rsidRPr="00DA6002">
        <w:t>.</w:t>
      </w:r>
    </w:p>
    <w:p w14:paraId="585EB91B" w14:textId="5A7B8D41" w:rsidR="00DA6002" w:rsidRDefault="00DA6002"/>
    <w:p w14:paraId="0DBA7245" w14:textId="77777777" w:rsidR="00DA6002" w:rsidRDefault="00DA6002"/>
    <w:p w14:paraId="5947AD24" w14:textId="4073515B" w:rsidR="00DA6002" w:rsidRDefault="00DA6002">
      <w:r>
        <w:t xml:space="preserve">See </w:t>
      </w:r>
      <w:hyperlink r:id="rId11" w:history="1">
        <w:r w:rsidRPr="00DA6002">
          <w:rPr>
            <w:rStyle w:val="Hyperlink"/>
          </w:rPr>
          <w:t>here</w:t>
        </w:r>
      </w:hyperlink>
      <w:r>
        <w:t xml:space="preserve"> for information about the campus and how to get there.</w:t>
      </w:r>
    </w:p>
    <w:p w14:paraId="0BDC0D45" w14:textId="77777777" w:rsidR="00DA6002" w:rsidRDefault="00DA6002" w:rsidP="00DA6002"/>
    <w:p w14:paraId="55084C6D" w14:textId="77777777" w:rsidR="00DA6002" w:rsidRDefault="00DA6002" w:rsidP="00DA6002"/>
    <w:p w14:paraId="6522AD63" w14:textId="3E33583B" w:rsidR="00DA6002" w:rsidRDefault="00DA6002" w:rsidP="00DA6002">
      <w:pPr>
        <w:pStyle w:val="Heading2"/>
      </w:pPr>
      <w:r>
        <w:t>Accommodation</w:t>
      </w:r>
    </w:p>
    <w:p w14:paraId="0F2803E2" w14:textId="7816514B" w:rsidR="00DA6002" w:rsidRDefault="00A57E97" w:rsidP="00DA6002">
      <w:r w:rsidRPr="00A57E97">
        <w:t>Please note we do not offer accommodation as part of the course</w:t>
      </w:r>
      <w:r>
        <w:t>.</w:t>
      </w:r>
    </w:p>
    <w:p w14:paraId="10204F09" w14:textId="77777777" w:rsidR="00DA6002" w:rsidRDefault="00DA6002" w:rsidP="00DA6002"/>
    <w:p w14:paraId="1D5D9215" w14:textId="21D03D07" w:rsidR="00ED40EF" w:rsidRPr="00DA6002" w:rsidRDefault="00DA6002" w:rsidP="00ED40EF">
      <w:r>
        <w:t xml:space="preserve">Below, we recommend </w:t>
      </w:r>
      <w:r w:rsidR="00ED40EF">
        <w:t xml:space="preserve">a couple of sites where you can book a room in student accommodation around central London at extremely favourable prices. You have a range of options, from single </w:t>
      </w:r>
      <w:proofErr w:type="spellStart"/>
      <w:r w:rsidR="00ED40EF">
        <w:t>en</w:t>
      </w:r>
      <w:proofErr w:type="spellEnd"/>
      <w:r w:rsidR="00ED40EF">
        <w:t xml:space="preserve"> suite rooms to rooms with shared bathrooms, and you can even share a room if you want.   </w:t>
      </w:r>
    </w:p>
    <w:p w14:paraId="12BF013C" w14:textId="2B093DBA" w:rsidR="00DA6002" w:rsidRDefault="00DA6002" w:rsidP="00DA6002"/>
    <w:p w14:paraId="49904E66" w14:textId="6ED5CDE5" w:rsidR="00ED40EF" w:rsidRDefault="00ED40EF" w:rsidP="00DA6002">
      <w:hyperlink r:id="rId12" w:tooltip="Original URL:&#10;https://stayatlse.co.uk/&#10;&#10;Click to follow link." w:history="1">
        <w:r w:rsidRPr="00ED40EF">
          <w:rPr>
            <w:rFonts w:ascii="Aptos" w:hAnsi="Aptos"/>
            <w:color w:val="906DDD"/>
            <w:u w:val="single"/>
          </w:rPr>
          <w:t>https://stayatlse.co.uk/</w:t>
        </w:r>
      </w:hyperlink>
    </w:p>
    <w:p w14:paraId="4753767C" w14:textId="77777777" w:rsidR="00ED40EF" w:rsidRDefault="00ED40EF" w:rsidP="00DA6002"/>
    <w:p w14:paraId="45ED10A8" w14:textId="151DC119" w:rsidR="00ED40EF" w:rsidRDefault="00ED40EF" w:rsidP="00DA6002">
      <w:hyperlink r:id="rId13" w:history="1">
        <w:r w:rsidRPr="00773D85">
          <w:rPr>
            <w:rStyle w:val="Hyperlink"/>
          </w:rPr>
          <w:t>https://www.universityrooms.com/en-GB/</w:t>
        </w:r>
      </w:hyperlink>
    </w:p>
    <w:p w14:paraId="0010B5E9" w14:textId="77777777" w:rsidR="00ED40EF" w:rsidRDefault="00ED40EF" w:rsidP="00DA6002"/>
    <w:p w14:paraId="262939EB" w14:textId="77777777" w:rsidR="00685ECB" w:rsidRDefault="00685ECB" w:rsidP="00685ECB"/>
    <w:p w14:paraId="169FA851" w14:textId="77777777" w:rsidR="00685ECB" w:rsidRDefault="00685ECB" w:rsidP="00685ECB"/>
    <w:p w14:paraId="0608EAE5" w14:textId="2A4F2C53" w:rsidR="00685ECB" w:rsidRDefault="00685ECB" w:rsidP="00685ECB">
      <w:r>
        <w:lastRenderedPageBreak/>
        <w:t xml:space="preserve">London is a very busy city, and early September can be a particularly busy month with students arriving for the new academic year ahead. We strongly recommend that you book your accommodation as early as possible. </w:t>
      </w:r>
    </w:p>
    <w:p w14:paraId="392A486C" w14:textId="77777777" w:rsidR="00685ECB" w:rsidRDefault="00685ECB" w:rsidP="00DA6002"/>
    <w:p w14:paraId="17F61686" w14:textId="582A1E1B" w:rsidR="00ED40EF" w:rsidRDefault="00ED40EF" w:rsidP="00ED40EF">
      <w:pPr>
        <w:pStyle w:val="Heading1"/>
      </w:pPr>
      <w:r>
        <w:t>Speakers</w:t>
      </w:r>
      <w:r w:rsidR="00B37E04">
        <w:t xml:space="preserve"> (in alphabetical order)</w:t>
      </w:r>
    </w:p>
    <w:p w14:paraId="4AA89651" w14:textId="77777777" w:rsidR="00ED40EF" w:rsidRDefault="00ED40EF" w:rsidP="00DA6002"/>
    <w:p w14:paraId="2A27B69B" w14:textId="4DB937FF" w:rsidR="00ED40EF" w:rsidRDefault="00ED40EF" w:rsidP="00DA6002">
      <w:r>
        <w:t xml:space="preserve">ESSEM 2026 </w:t>
      </w:r>
      <w:r w:rsidRPr="00ED40EF">
        <w:rPr>
          <w:highlight w:val="yellow"/>
        </w:rPr>
        <w:t>Faculty</w:t>
      </w:r>
    </w:p>
    <w:p w14:paraId="5EA89244" w14:textId="77777777" w:rsidR="00ED40EF" w:rsidRDefault="00ED40EF" w:rsidP="00DA6002"/>
    <w:p w14:paraId="4348103E" w14:textId="22E5B82C" w:rsidR="00ED40EF" w:rsidRDefault="00ED40EF" w:rsidP="00DA6002">
      <w:r>
        <w:t xml:space="preserve">I have provided separately a Word document with the names of the speakers, their affiliation, and their Bios. For those that provided them, I have also attached a folder with photos. (For me, use the one you have </w:t>
      </w:r>
      <w:r>
        <w:sym w:font="Wingdings" w:char="F04A"/>
      </w:r>
      <w:r>
        <w:t xml:space="preserve"> ) </w:t>
      </w:r>
    </w:p>
    <w:p w14:paraId="165B4D53" w14:textId="77777777" w:rsidR="00ED40EF" w:rsidRDefault="00ED40EF" w:rsidP="00DA6002"/>
    <w:p w14:paraId="19E3DCED" w14:textId="05E45A21" w:rsidR="00ED40EF" w:rsidRPr="00DA6002" w:rsidRDefault="00ED40EF" w:rsidP="00DA6002">
      <w:r>
        <w:t xml:space="preserve">In alphabetical order please (I provide the names in Alphabetical order). </w:t>
      </w:r>
    </w:p>
    <w:p w14:paraId="2D0A94C2" w14:textId="77777777" w:rsidR="00ED40EF" w:rsidRDefault="00ED40EF"/>
    <w:p w14:paraId="6C1E3DC3" w14:textId="5321ECD7" w:rsidR="00ED40EF" w:rsidRDefault="00ED40EF" w:rsidP="00ED40EF">
      <w:pPr>
        <w:pStyle w:val="Heading1"/>
      </w:pPr>
      <w:r>
        <w:t>Programme</w:t>
      </w:r>
    </w:p>
    <w:p w14:paraId="0FB8314E" w14:textId="0D961C66" w:rsidR="00ED40EF" w:rsidRDefault="00ED40EF">
      <w:r>
        <w:t xml:space="preserve">I attach the latest version of the Programme. </w:t>
      </w:r>
    </w:p>
    <w:p w14:paraId="7E32EFF4" w14:textId="77777777" w:rsidR="00ED40EF" w:rsidRDefault="00ED40EF"/>
    <w:p w14:paraId="578F37C5" w14:textId="1EB46D83" w:rsidR="00ED40EF" w:rsidRDefault="00ED40EF" w:rsidP="00ED40EF">
      <w:pPr>
        <w:pStyle w:val="Heading1"/>
      </w:pPr>
      <w:r>
        <w:t>Register</w:t>
      </w:r>
    </w:p>
    <w:p w14:paraId="6A259342" w14:textId="3D21ECEF" w:rsidR="00ED40EF" w:rsidRDefault="00ED40EF">
      <w:r>
        <w:t xml:space="preserve">Registration for ESSEM is through application. You can apply by sending us </w:t>
      </w:r>
      <w:r w:rsidR="0016150C">
        <w:t xml:space="preserve">a letter of motivation (one A4 page), </w:t>
      </w:r>
      <w:r>
        <w:t xml:space="preserve">your CV </w:t>
      </w:r>
      <w:r w:rsidR="0016150C">
        <w:t xml:space="preserve">(max 2 pages), </w:t>
      </w:r>
      <w:r>
        <w:t xml:space="preserve">and an abstract for a poster you would like present. The poster can be about a project you have completed, one you are currently doing, or a project you would like to do in the future. Please ensure that your abstract is no </w:t>
      </w:r>
      <w:r w:rsidR="00F96B5E">
        <w:t>more</w:t>
      </w:r>
      <w:r>
        <w:t xml:space="preserve"> than 250 words, and include your name, affiliation, your status (UG student, Post</w:t>
      </w:r>
      <w:r w:rsidR="00041EDA">
        <w:t xml:space="preserve">graduate taught student, PhD Student, Post-doc, Faculty). </w:t>
      </w:r>
    </w:p>
    <w:p w14:paraId="43AC0286" w14:textId="77777777" w:rsidR="00041EDA" w:rsidRDefault="00041EDA"/>
    <w:p w14:paraId="3B417317" w14:textId="77777777" w:rsidR="00041EDA" w:rsidRDefault="00041EDA"/>
    <w:p w14:paraId="7D9B58F9" w14:textId="18B8B242" w:rsidR="00041EDA" w:rsidRPr="00041EDA" w:rsidRDefault="00041EDA">
      <w:pPr>
        <w:rPr>
          <w:b/>
          <w:bCs/>
        </w:rPr>
      </w:pPr>
      <w:r w:rsidRPr="00041EDA">
        <w:rPr>
          <w:b/>
          <w:bCs/>
        </w:rPr>
        <w:t xml:space="preserve">Timeline: </w:t>
      </w:r>
    </w:p>
    <w:p w14:paraId="62CB470A" w14:textId="0D583467" w:rsidR="00041EDA" w:rsidRPr="000B5E3A" w:rsidRDefault="00041EDA">
      <w:pPr>
        <w:rPr>
          <w:b/>
          <w:bCs/>
        </w:rPr>
      </w:pPr>
      <w:r>
        <w:t xml:space="preserve">Application deadline: </w:t>
      </w:r>
      <w:r w:rsidRPr="000B5E3A">
        <w:rPr>
          <w:b/>
          <w:bCs/>
        </w:rPr>
        <w:t>31</w:t>
      </w:r>
      <w:r w:rsidR="000B5E3A" w:rsidRPr="000B5E3A">
        <w:rPr>
          <w:b/>
          <w:bCs/>
          <w:vertAlign w:val="superscript"/>
        </w:rPr>
        <w:t>st</w:t>
      </w:r>
      <w:r w:rsidR="000B5E3A">
        <w:rPr>
          <w:b/>
          <w:bCs/>
        </w:rPr>
        <w:t xml:space="preserve"> </w:t>
      </w:r>
      <w:r w:rsidRPr="000B5E3A">
        <w:rPr>
          <w:b/>
          <w:bCs/>
        </w:rPr>
        <w:t>March 2026</w:t>
      </w:r>
    </w:p>
    <w:p w14:paraId="659643FA" w14:textId="77777777" w:rsidR="0016150C" w:rsidRDefault="0016150C"/>
    <w:p w14:paraId="4C82758A" w14:textId="42544857" w:rsidR="0016150C" w:rsidRDefault="0016150C" w:rsidP="0016150C">
      <w:r>
        <w:t xml:space="preserve">Please submit your application by email </w:t>
      </w:r>
      <w:r w:rsidR="00F96B5E" w:rsidRPr="000B5E3A">
        <w:rPr>
          <w:u w:val="single"/>
        </w:rPr>
        <w:t>as a single PDF document</w:t>
      </w:r>
      <w:r w:rsidR="00F96B5E">
        <w:t xml:space="preserve"> </w:t>
      </w:r>
      <w:r>
        <w:t xml:space="preserve">at </w:t>
      </w:r>
      <w:hyperlink r:id="rId14" w:history="1">
        <w:r w:rsidRPr="00773D85">
          <w:rPr>
            <w:rStyle w:val="Hyperlink"/>
          </w:rPr>
          <w:t>Yannis.Paloyelis@kcl.ac.uk</w:t>
        </w:r>
      </w:hyperlink>
      <w:r>
        <w:t xml:space="preserve">, using </w:t>
      </w:r>
      <w:r w:rsidRPr="000B5E3A">
        <w:rPr>
          <w:b/>
          <w:bCs/>
        </w:rPr>
        <w:t>ESSEM 2026 application</w:t>
      </w:r>
      <w:r>
        <w:t xml:space="preserve"> as the subject line. </w:t>
      </w:r>
    </w:p>
    <w:p w14:paraId="24FB01D8" w14:textId="77777777" w:rsidR="0016150C" w:rsidRDefault="0016150C"/>
    <w:p w14:paraId="7F432858" w14:textId="528DF82F" w:rsidR="00041EDA" w:rsidRDefault="00041EDA">
      <w:r>
        <w:t xml:space="preserve">Successful applicants will be notified by </w:t>
      </w:r>
      <w:r w:rsidRPr="000B5E3A">
        <w:rPr>
          <w:b/>
          <w:bCs/>
        </w:rPr>
        <w:t>10</w:t>
      </w:r>
      <w:r w:rsidRPr="000B5E3A">
        <w:rPr>
          <w:b/>
          <w:bCs/>
          <w:vertAlign w:val="superscript"/>
        </w:rPr>
        <w:t>th</w:t>
      </w:r>
      <w:r w:rsidRPr="000B5E3A">
        <w:rPr>
          <w:b/>
          <w:bCs/>
        </w:rPr>
        <w:t xml:space="preserve"> </w:t>
      </w:r>
      <w:proofErr w:type="gramStart"/>
      <w:r w:rsidRPr="000B5E3A">
        <w:rPr>
          <w:b/>
          <w:bCs/>
        </w:rPr>
        <w:t>April,</w:t>
      </w:r>
      <w:proofErr w:type="gramEnd"/>
      <w:r w:rsidRPr="000B5E3A">
        <w:rPr>
          <w:b/>
          <w:bCs/>
        </w:rPr>
        <w:t xml:space="preserve"> 2026</w:t>
      </w:r>
      <w:r>
        <w:t>.</w:t>
      </w:r>
    </w:p>
    <w:p w14:paraId="1215E90D" w14:textId="77777777" w:rsidR="00041EDA" w:rsidRDefault="00041EDA"/>
    <w:p w14:paraId="51B4272D" w14:textId="276DBC0E" w:rsidR="00041EDA" w:rsidRDefault="00041EDA">
      <w:r>
        <w:t xml:space="preserve">If successful, you must enrol by paying the registration fee by </w:t>
      </w:r>
      <w:r w:rsidRPr="000B5E3A">
        <w:rPr>
          <w:b/>
          <w:bCs/>
        </w:rPr>
        <w:t>15</w:t>
      </w:r>
      <w:r w:rsidRPr="000B5E3A">
        <w:rPr>
          <w:b/>
          <w:bCs/>
          <w:vertAlign w:val="superscript"/>
        </w:rPr>
        <w:t>th</w:t>
      </w:r>
      <w:r w:rsidRPr="000B5E3A">
        <w:rPr>
          <w:b/>
          <w:bCs/>
        </w:rPr>
        <w:t xml:space="preserve"> </w:t>
      </w:r>
      <w:proofErr w:type="gramStart"/>
      <w:r w:rsidRPr="000B5E3A">
        <w:rPr>
          <w:b/>
          <w:bCs/>
        </w:rPr>
        <w:t>May,</w:t>
      </w:r>
      <w:proofErr w:type="gramEnd"/>
      <w:r w:rsidRPr="000B5E3A">
        <w:rPr>
          <w:b/>
          <w:bCs/>
        </w:rPr>
        <w:t xml:space="preserve"> 2026.</w:t>
      </w:r>
      <w:r>
        <w:t xml:space="preserve"> </w:t>
      </w:r>
    </w:p>
    <w:p w14:paraId="4CC45520" w14:textId="77777777" w:rsidR="00BF477D" w:rsidRDefault="00BF477D"/>
    <w:p w14:paraId="340227D4" w14:textId="77777777" w:rsidR="00FC76AF" w:rsidRDefault="008F2CEB">
      <w:r w:rsidRPr="008F2CEB">
        <w:t xml:space="preserve">After this date, we will offer the remaining places to other applicants on a first-paid, first-served basis. </w:t>
      </w:r>
    </w:p>
    <w:p w14:paraId="1AE61B30" w14:textId="77777777" w:rsidR="00FC76AF" w:rsidRDefault="00FC76AF"/>
    <w:p w14:paraId="5FD031AD" w14:textId="7525EB4E" w:rsidR="00041EDA" w:rsidRDefault="008F2CEB" w:rsidP="00176978">
      <w:r w:rsidRPr="008F2CEB">
        <w:lastRenderedPageBreak/>
        <w:t>C</w:t>
      </w:r>
      <w:r w:rsidR="00FC76AF">
        <w:t>ancellations &amp; refunds will only be considered in exceptional cases and will be at the discretion of the organisers. No requests for refunds will be considered after 30</w:t>
      </w:r>
      <w:r w:rsidR="00FC76AF" w:rsidRPr="00041EDA">
        <w:rPr>
          <w:vertAlign w:val="superscript"/>
        </w:rPr>
        <w:t>th</w:t>
      </w:r>
      <w:r w:rsidR="00FC76AF">
        <w:t xml:space="preserve"> June 2026.   </w:t>
      </w:r>
    </w:p>
    <w:p w14:paraId="04EF6C25" w14:textId="77777777" w:rsidR="00041EDA" w:rsidRPr="00041EDA" w:rsidRDefault="00041EDA" w:rsidP="00041EDA"/>
    <w:p w14:paraId="5F4E9D6D" w14:textId="77777777" w:rsidR="00041EDA" w:rsidRDefault="00041EDA" w:rsidP="00041EDA"/>
    <w:p w14:paraId="4D92D87E" w14:textId="6AFCC2B9" w:rsidR="00041EDA" w:rsidRDefault="00041EDA" w:rsidP="00041EDA">
      <w:pPr>
        <w:pStyle w:val="Heading1"/>
      </w:pPr>
      <w:r>
        <w:t>Support</w:t>
      </w:r>
    </w:p>
    <w:p w14:paraId="5AF87853" w14:textId="241E9818" w:rsidR="00041EDA" w:rsidRDefault="00041EDA" w:rsidP="00041EDA">
      <w:r>
        <w:t xml:space="preserve">Hide for now. </w:t>
      </w:r>
    </w:p>
    <w:p w14:paraId="379BEBC8" w14:textId="77777777" w:rsidR="00041EDA" w:rsidRDefault="00041EDA" w:rsidP="00041EDA"/>
    <w:p w14:paraId="6FD0264A" w14:textId="42D6A5B5" w:rsidR="00041EDA" w:rsidRDefault="00041EDA" w:rsidP="00041EDA">
      <w:pPr>
        <w:pStyle w:val="Heading1"/>
      </w:pPr>
      <w:r>
        <w:t>Contact</w:t>
      </w:r>
    </w:p>
    <w:p w14:paraId="776A3EB2" w14:textId="77777777" w:rsidR="00041EDA" w:rsidRDefault="00041EDA" w:rsidP="00041EDA"/>
    <w:p w14:paraId="4DD7DCD9" w14:textId="5255D5D3" w:rsidR="00041EDA" w:rsidRPr="00041EDA" w:rsidRDefault="00041EDA" w:rsidP="00041EDA">
      <w:r>
        <w:t xml:space="preserve">Delete: </w:t>
      </w:r>
      <w:r>
        <w:rPr>
          <w:rFonts w:ascii="Segoe UI" w:hAnsi="Segoe UI" w:cs="Segoe UI"/>
          <w:color w:val="212529"/>
          <w:shd w:val="clear" w:color="auto" w:fill="F8F9FA"/>
        </w:rPr>
        <w:t>ESSEM 2024 is organised by</w:t>
      </w:r>
      <w:r>
        <w:rPr>
          <w:rStyle w:val="apple-converted-space"/>
          <w:rFonts w:ascii="Segoe UI" w:hAnsi="Segoe UI" w:cs="Segoe UI"/>
          <w:color w:val="212529"/>
          <w:shd w:val="clear" w:color="auto" w:fill="F8F9FA"/>
        </w:rPr>
        <w:t> </w:t>
      </w:r>
      <w:hyperlink r:id="rId15" w:tgtFrame="_blank" w:history="1">
        <w:r>
          <w:rPr>
            <w:rStyle w:val="Hyperlink"/>
            <w:rFonts w:ascii="Segoe UI" w:hAnsi="Segoe UI" w:cs="Segoe UI"/>
          </w:rPr>
          <w:t>Yannis Paloyelis</w:t>
        </w:r>
      </w:hyperlink>
      <w:r>
        <w:rPr>
          <w:rStyle w:val="apple-converted-space"/>
          <w:rFonts w:ascii="Segoe UI" w:hAnsi="Segoe UI" w:cs="Segoe UI"/>
          <w:color w:val="212529"/>
          <w:shd w:val="clear" w:color="auto" w:fill="F8F9FA"/>
        </w:rPr>
        <w:t> </w:t>
      </w:r>
      <w:r>
        <w:rPr>
          <w:rFonts w:ascii="Segoe UI" w:hAnsi="Segoe UI" w:cs="Segoe UI"/>
          <w:color w:val="212529"/>
          <w:shd w:val="clear" w:color="auto" w:fill="F8F9FA"/>
        </w:rPr>
        <w:t>and</w:t>
      </w:r>
      <w:r>
        <w:rPr>
          <w:rStyle w:val="apple-converted-space"/>
          <w:rFonts w:ascii="Segoe UI" w:hAnsi="Segoe UI" w:cs="Segoe UI"/>
          <w:color w:val="212529"/>
          <w:shd w:val="clear" w:color="auto" w:fill="F8F9FA"/>
        </w:rPr>
        <w:t> </w:t>
      </w:r>
      <w:hyperlink r:id="rId16" w:anchor="john-doe" w:tgtFrame="_blank" w:history="1">
        <w:r>
          <w:rPr>
            <w:rStyle w:val="Hyperlink"/>
            <w:rFonts w:ascii="Segoe UI" w:hAnsi="Segoe UI" w:cs="Segoe UI"/>
          </w:rPr>
          <w:t>John DDoe</w:t>
        </w:r>
      </w:hyperlink>
      <w:r>
        <w:rPr>
          <w:rFonts w:ascii="Segoe UI" w:hAnsi="Segoe UI" w:cs="Segoe UI"/>
          <w:color w:val="212529"/>
          <w:shd w:val="clear" w:color="auto" w:fill="F8F9FA"/>
        </w:rPr>
        <w:t>.</w:t>
      </w:r>
    </w:p>
    <w:sectPr w:rsidR="00041EDA" w:rsidRPr="00041E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231"/>
    <w:rsid w:val="000023FA"/>
    <w:rsid w:val="00022736"/>
    <w:rsid w:val="00027901"/>
    <w:rsid w:val="00041EDA"/>
    <w:rsid w:val="00045725"/>
    <w:rsid w:val="00092A65"/>
    <w:rsid w:val="000A009A"/>
    <w:rsid w:val="000B0554"/>
    <w:rsid w:val="000B535C"/>
    <w:rsid w:val="000B5E3A"/>
    <w:rsid w:val="000B6611"/>
    <w:rsid w:val="00101B87"/>
    <w:rsid w:val="0012410A"/>
    <w:rsid w:val="00147611"/>
    <w:rsid w:val="00150CB9"/>
    <w:rsid w:val="0015776B"/>
    <w:rsid w:val="001577AE"/>
    <w:rsid w:val="0016150C"/>
    <w:rsid w:val="0016609E"/>
    <w:rsid w:val="00175E64"/>
    <w:rsid w:val="00176978"/>
    <w:rsid w:val="00186B12"/>
    <w:rsid w:val="001A314B"/>
    <w:rsid w:val="001A4A1C"/>
    <w:rsid w:val="001D0517"/>
    <w:rsid w:val="001D17E5"/>
    <w:rsid w:val="00257568"/>
    <w:rsid w:val="0026063B"/>
    <w:rsid w:val="00275646"/>
    <w:rsid w:val="00282886"/>
    <w:rsid w:val="00292D61"/>
    <w:rsid w:val="002A4270"/>
    <w:rsid w:val="002C0A75"/>
    <w:rsid w:val="002D16D7"/>
    <w:rsid w:val="002D7115"/>
    <w:rsid w:val="002E55A9"/>
    <w:rsid w:val="002F2BA7"/>
    <w:rsid w:val="002F6C3D"/>
    <w:rsid w:val="00313A0E"/>
    <w:rsid w:val="003345DE"/>
    <w:rsid w:val="003514CA"/>
    <w:rsid w:val="0037460B"/>
    <w:rsid w:val="003B2DA9"/>
    <w:rsid w:val="003C0272"/>
    <w:rsid w:val="003D76FD"/>
    <w:rsid w:val="003E65FD"/>
    <w:rsid w:val="004136FF"/>
    <w:rsid w:val="004148DF"/>
    <w:rsid w:val="00437673"/>
    <w:rsid w:val="004533E3"/>
    <w:rsid w:val="00470C7A"/>
    <w:rsid w:val="00496A20"/>
    <w:rsid w:val="004B2049"/>
    <w:rsid w:val="004B7908"/>
    <w:rsid w:val="004F2E66"/>
    <w:rsid w:val="004F5110"/>
    <w:rsid w:val="005005B9"/>
    <w:rsid w:val="005208E8"/>
    <w:rsid w:val="005220B8"/>
    <w:rsid w:val="005457AA"/>
    <w:rsid w:val="005571C3"/>
    <w:rsid w:val="00570C18"/>
    <w:rsid w:val="005A5F85"/>
    <w:rsid w:val="005D1BBD"/>
    <w:rsid w:val="005F1F37"/>
    <w:rsid w:val="006073DF"/>
    <w:rsid w:val="00617506"/>
    <w:rsid w:val="00623176"/>
    <w:rsid w:val="006302BA"/>
    <w:rsid w:val="0063410E"/>
    <w:rsid w:val="00680FF5"/>
    <w:rsid w:val="00685ECB"/>
    <w:rsid w:val="00693515"/>
    <w:rsid w:val="00694DF1"/>
    <w:rsid w:val="006A4D6C"/>
    <w:rsid w:val="006B2D08"/>
    <w:rsid w:val="006C5F3A"/>
    <w:rsid w:val="006E4FBB"/>
    <w:rsid w:val="006E60DD"/>
    <w:rsid w:val="00740D29"/>
    <w:rsid w:val="007458DD"/>
    <w:rsid w:val="00761F6D"/>
    <w:rsid w:val="00761FF6"/>
    <w:rsid w:val="00787EEC"/>
    <w:rsid w:val="0079187E"/>
    <w:rsid w:val="007F3607"/>
    <w:rsid w:val="00833026"/>
    <w:rsid w:val="00833439"/>
    <w:rsid w:val="00833D8E"/>
    <w:rsid w:val="00847E94"/>
    <w:rsid w:val="0085488A"/>
    <w:rsid w:val="008703D1"/>
    <w:rsid w:val="00897228"/>
    <w:rsid w:val="008A4C4C"/>
    <w:rsid w:val="008D19C1"/>
    <w:rsid w:val="008F2CEB"/>
    <w:rsid w:val="009050E8"/>
    <w:rsid w:val="00931619"/>
    <w:rsid w:val="009328F6"/>
    <w:rsid w:val="009731A4"/>
    <w:rsid w:val="00973D3C"/>
    <w:rsid w:val="00981C3D"/>
    <w:rsid w:val="00981E25"/>
    <w:rsid w:val="00994F00"/>
    <w:rsid w:val="009A67BE"/>
    <w:rsid w:val="009C211D"/>
    <w:rsid w:val="009D0C19"/>
    <w:rsid w:val="009D34B7"/>
    <w:rsid w:val="009E0604"/>
    <w:rsid w:val="009F0597"/>
    <w:rsid w:val="00A1598C"/>
    <w:rsid w:val="00A2755E"/>
    <w:rsid w:val="00A324FA"/>
    <w:rsid w:val="00A43944"/>
    <w:rsid w:val="00A57E97"/>
    <w:rsid w:val="00A76AD5"/>
    <w:rsid w:val="00A94150"/>
    <w:rsid w:val="00AA4E1F"/>
    <w:rsid w:val="00AB3CBD"/>
    <w:rsid w:val="00AB5D57"/>
    <w:rsid w:val="00AD104A"/>
    <w:rsid w:val="00AD3EC7"/>
    <w:rsid w:val="00B02231"/>
    <w:rsid w:val="00B10119"/>
    <w:rsid w:val="00B13FA5"/>
    <w:rsid w:val="00B2122F"/>
    <w:rsid w:val="00B30A3F"/>
    <w:rsid w:val="00B3234F"/>
    <w:rsid w:val="00B37E04"/>
    <w:rsid w:val="00BA6FF3"/>
    <w:rsid w:val="00BB0AD6"/>
    <w:rsid w:val="00BF477D"/>
    <w:rsid w:val="00C23779"/>
    <w:rsid w:val="00C26366"/>
    <w:rsid w:val="00C503AC"/>
    <w:rsid w:val="00C67871"/>
    <w:rsid w:val="00C71A88"/>
    <w:rsid w:val="00C91478"/>
    <w:rsid w:val="00CA507A"/>
    <w:rsid w:val="00CF632D"/>
    <w:rsid w:val="00D07374"/>
    <w:rsid w:val="00D3297D"/>
    <w:rsid w:val="00D3762B"/>
    <w:rsid w:val="00D464C5"/>
    <w:rsid w:val="00D653E7"/>
    <w:rsid w:val="00D662DF"/>
    <w:rsid w:val="00D67B5D"/>
    <w:rsid w:val="00D81212"/>
    <w:rsid w:val="00D863E8"/>
    <w:rsid w:val="00D91ED7"/>
    <w:rsid w:val="00DA270A"/>
    <w:rsid w:val="00DA5D52"/>
    <w:rsid w:val="00DA6002"/>
    <w:rsid w:val="00DB54A3"/>
    <w:rsid w:val="00DD076C"/>
    <w:rsid w:val="00DD1A79"/>
    <w:rsid w:val="00DE635B"/>
    <w:rsid w:val="00DF26F2"/>
    <w:rsid w:val="00E017C6"/>
    <w:rsid w:val="00E02A28"/>
    <w:rsid w:val="00E31C05"/>
    <w:rsid w:val="00E40FB1"/>
    <w:rsid w:val="00E57B6A"/>
    <w:rsid w:val="00E7054A"/>
    <w:rsid w:val="00E721CA"/>
    <w:rsid w:val="00EB603A"/>
    <w:rsid w:val="00EB6D4A"/>
    <w:rsid w:val="00ED40EF"/>
    <w:rsid w:val="00ED6DFF"/>
    <w:rsid w:val="00EE0A8F"/>
    <w:rsid w:val="00EE2396"/>
    <w:rsid w:val="00F40F84"/>
    <w:rsid w:val="00F52228"/>
    <w:rsid w:val="00F8782C"/>
    <w:rsid w:val="00F93DC6"/>
    <w:rsid w:val="00F95FB8"/>
    <w:rsid w:val="00F96B5E"/>
    <w:rsid w:val="00FA2670"/>
    <w:rsid w:val="00FB1CF6"/>
    <w:rsid w:val="00FC76AF"/>
    <w:rsid w:val="00FE7FBC"/>
    <w:rsid w:val="00FF69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C7A49C7"/>
  <w15:chartTrackingRefBased/>
  <w15:docId w15:val="{D747CB7E-CEDC-6742-9A9D-8161B7F15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002"/>
  </w:style>
  <w:style w:type="paragraph" w:styleId="Heading1">
    <w:name w:val="heading 1"/>
    <w:basedOn w:val="Normal"/>
    <w:next w:val="Normal"/>
    <w:link w:val="Heading1Char"/>
    <w:uiPriority w:val="9"/>
    <w:qFormat/>
    <w:rsid w:val="00B02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2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2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2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2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2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2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2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2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2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2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2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231"/>
    <w:rPr>
      <w:rFonts w:eastAsiaTheme="majorEastAsia" w:cstheme="majorBidi"/>
      <w:color w:val="272727" w:themeColor="text1" w:themeTint="D8"/>
    </w:rPr>
  </w:style>
  <w:style w:type="paragraph" w:styleId="Title">
    <w:name w:val="Title"/>
    <w:basedOn w:val="Normal"/>
    <w:next w:val="Normal"/>
    <w:link w:val="TitleChar"/>
    <w:uiPriority w:val="10"/>
    <w:qFormat/>
    <w:rsid w:val="00B022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23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2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02231"/>
    <w:rPr>
      <w:i/>
      <w:iCs/>
      <w:color w:val="404040" w:themeColor="text1" w:themeTint="BF"/>
    </w:rPr>
  </w:style>
  <w:style w:type="paragraph" w:styleId="ListParagraph">
    <w:name w:val="List Paragraph"/>
    <w:basedOn w:val="Normal"/>
    <w:uiPriority w:val="34"/>
    <w:qFormat/>
    <w:rsid w:val="00B02231"/>
    <w:pPr>
      <w:ind w:left="720"/>
      <w:contextualSpacing/>
    </w:pPr>
  </w:style>
  <w:style w:type="character" w:styleId="IntenseEmphasis">
    <w:name w:val="Intense Emphasis"/>
    <w:basedOn w:val="DefaultParagraphFont"/>
    <w:uiPriority w:val="21"/>
    <w:qFormat/>
    <w:rsid w:val="00B02231"/>
    <w:rPr>
      <w:i/>
      <w:iCs/>
      <w:color w:val="0F4761" w:themeColor="accent1" w:themeShade="BF"/>
    </w:rPr>
  </w:style>
  <w:style w:type="paragraph" w:styleId="IntenseQuote">
    <w:name w:val="Intense Quote"/>
    <w:basedOn w:val="Normal"/>
    <w:next w:val="Normal"/>
    <w:link w:val="IntenseQuoteChar"/>
    <w:uiPriority w:val="30"/>
    <w:qFormat/>
    <w:rsid w:val="00B02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2231"/>
    <w:rPr>
      <w:i/>
      <w:iCs/>
      <w:color w:val="0F4761" w:themeColor="accent1" w:themeShade="BF"/>
    </w:rPr>
  </w:style>
  <w:style w:type="character" w:styleId="IntenseReference">
    <w:name w:val="Intense Reference"/>
    <w:basedOn w:val="DefaultParagraphFont"/>
    <w:uiPriority w:val="32"/>
    <w:qFormat/>
    <w:rsid w:val="00B02231"/>
    <w:rPr>
      <w:b/>
      <w:bCs/>
      <w:smallCaps/>
      <w:color w:val="0F4761" w:themeColor="accent1" w:themeShade="BF"/>
      <w:spacing w:val="5"/>
    </w:rPr>
  </w:style>
  <w:style w:type="character" w:styleId="Hyperlink">
    <w:name w:val="Hyperlink"/>
    <w:basedOn w:val="DefaultParagraphFont"/>
    <w:uiPriority w:val="99"/>
    <w:unhideWhenUsed/>
    <w:rsid w:val="00B02231"/>
    <w:rPr>
      <w:color w:val="467886" w:themeColor="hyperlink"/>
      <w:u w:val="single"/>
    </w:rPr>
  </w:style>
  <w:style w:type="character" w:styleId="UnresolvedMention">
    <w:name w:val="Unresolved Mention"/>
    <w:basedOn w:val="DefaultParagraphFont"/>
    <w:uiPriority w:val="99"/>
    <w:semiHidden/>
    <w:unhideWhenUsed/>
    <w:rsid w:val="00B02231"/>
    <w:rPr>
      <w:color w:val="605E5C"/>
      <w:shd w:val="clear" w:color="auto" w:fill="E1DFDD"/>
    </w:rPr>
  </w:style>
  <w:style w:type="paragraph" w:styleId="NormalWeb">
    <w:name w:val="Normal (Web)"/>
    <w:basedOn w:val="Normal"/>
    <w:uiPriority w:val="99"/>
    <w:semiHidden/>
    <w:unhideWhenUsed/>
    <w:rsid w:val="00DA6002"/>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041E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cl.ac.uk/visit/denmark-hill-campus" TargetMode="External"/><Relationship Id="rId13" Type="http://schemas.openxmlformats.org/officeDocument/2006/relationships/hyperlink" Target="https://www.universityrooms.com/en-GB/"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kcl.ac.uk/news/ioppn-researchers-among-most-cited-in-the-world" TargetMode="External"/><Relationship Id="rId12" Type="http://schemas.openxmlformats.org/officeDocument/2006/relationships/hyperlink" Target="https://eur03.safelinks.protection.outlook.com/?url=https%3A%2F%2Fstayatlse.co.uk%2F&amp;data=05%7C02%7Cyannis.paloyelis%40kcl.ac.uk%7C14935e135b0b463c2c2808de753c731a%7C8370cf1416f34c16b83c724071654356%7C0%7C0%7C639077099702137952%7CUnknown%7CTWFpbGZsb3d8eyJFbXB0eU1hcGkiOnRydWUsIlYiOiIwLjAuMDAwMCIsIlAiOiJXaW4zMiIsIkFOIjoiTWFpbCIsIldUIjoyfQ%3D%3D%7C0%7C%7C%7C&amp;sdata=nNdRXOIFRXe7BXuaFhh6olMvZ71wYIEs5TfjkYrOa%2BM%3D&amp;reserved=0"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essem2026.org/html/contact.html" TargetMode="External"/><Relationship Id="rId1" Type="http://schemas.openxmlformats.org/officeDocument/2006/relationships/styles" Target="styles.xml"/><Relationship Id="rId6" Type="http://schemas.openxmlformats.org/officeDocument/2006/relationships/hyperlink" Target="https://www.kcl.ac.uk/visit/denmark-hill-campus" TargetMode="External"/><Relationship Id="rId11" Type="http://schemas.openxmlformats.org/officeDocument/2006/relationships/hyperlink" Target="https://www.kcl.ac.uk/visit/denmark-hill-campus" TargetMode="External"/><Relationship Id="rId5" Type="http://schemas.openxmlformats.org/officeDocument/2006/relationships/hyperlink" Target="https://www.kcl.ac.uk/ioppn" TargetMode="External"/><Relationship Id="rId15" Type="http://schemas.openxmlformats.org/officeDocument/2006/relationships/hyperlink" Target="https://www.kcl.ac.uk/people/yannis-paloyelis" TargetMode="External"/><Relationship Id="rId10" Type="http://schemas.openxmlformats.org/officeDocument/2006/relationships/hyperlink" Target="https://www.kcl.ac.uk/ioppn/research/impact" TargetMode="External"/><Relationship Id="rId4" Type="http://schemas.openxmlformats.org/officeDocument/2006/relationships/hyperlink" Target="https://maps.app.goo.gl/k5cEaFUNYhwyHZub6" TargetMode="External"/><Relationship Id="rId9" Type="http://schemas.openxmlformats.org/officeDocument/2006/relationships/hyperlink" Target="https://www.kcl.ac.uk/visit/guys-campus" TargetMode="External"/><Relationship Id="rId14" Type="http://schemas.openxmlformats.org/officeDocument/2006/relationships/hyperlink" Target="mailto:Yannis.Paloyelis@kcl.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876</Words>
  <Characters>4783</Characters>
  <Application>Microsoft Office Word</Application>
  <DocSecurity>0</DocSecurity>
  <Lines>137</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Yannis Paloyelis</dc:creator>
  <cp:keywords/>
  <dc:description/>
  <cp:lastModifiedBy>Yannis Paloyelis</cp:lastModifiedBy>
  <cp:revision>22</cp:revision>
  <dcterms:created xsi:type="dcterms:W3CDTF">2026-02-28T17:18:00Z</dcterms:created>
  <dcterms:modified xsi:type="dcterms:W3CDTF">2026-02-28T18:46:00Z</dcterms:modified>
</cp:coreProperties>
</file>