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Default="006045D0" w:rsidP="006045D0">
          <w:pPr>
            <w:jc w:val="center"/>
            <w:rPr>
              <w:rFonts w:cs="Arial"/>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2002A114" w:rsidR="00173B09" w:rsidRDefault="00173B09" w:rsidP="006045D0">
          <w:pPr>
            <w:jc w:val="center"/>
            <w:rPr>
              <w:rFonts w:cs="Arial"/>
              <w:b/>
              <w:bCs/>
              <w:sz w:val="24"/>
              <w:szCs w:val="24"/>
            </w:rPr>
          </w:pPr>
          <w:r>
            <w:rPr>
              <w:rFonts w:cs="Arial"/>
              <w:b/>
              <w:bCs/>
              <w:sz w:val="24"/>
              <w:szCs w:val="24"/>
            </w:rPr>
            <w:t>202</w:t>
          </w:r>
          <w:r w:rsidR="00C44691">
            <w:rPr>
              <w:rFonts w:cs="Arial"/>
              <w:b/>
              <w:bCs/>
              <w:sz w:val="24"/>
              <w:szCs w:val="24"/>
            </w:rPr>
            <w:t>1</w:t>
          </w:r>
        </w:p>
        <w:p w14:paraId="3FCA7813" w14:textId="385246F5" w:rsidR="00173B09" w:rsidRPr="00C44691" w:rsidRDefault="00B41E38" w:rsidP="006045D0">
          <w:pPr>
            <w:jc w:val="center"/>
            <w:rPr>
              <w:rFonts w:cs="Arial"/>
              <w:b/>
              <w:bCs/>
              <w:color w:val="000000" w:themeColor="text1"/>
              <w:sz w:val="24"/>
              <w:szCs w:val="24"/>
              <w:lang w:val="en-US"/>
            </w:rPr>
          </w:pPr>
          <w:r w:rsidRPr="00C44691">
            <w:rPr>
              <w:rFonts w:cs="Arial"/>
              <w:b/>
              <w:bCs/>
              <w:color w:val="000000" w:themeColor="text1"/>
              <w:sz w:val="24"/>
              <w:szCs w:val="24"/>
              <w:lang w:val="en-US"/>
            </w:rPr>
            <w:t>Embedded Driven Semantic Table Understanding</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1836BCE3"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06F90F1C" w:rsidR="00173B09" w:rsidRDefault="00173B09" w:rsidP="006045D0">
          <w:pPr>
            <w:jc w:val="left"/>
            <w:rPr>
              <w:rFonts w:cs="Arial"/>
            </w:rPr>
          </w:pPr>
          <w:r>
            <w:rPr>
              <w:rFonts w:cs="Arial"/>
            </w:rPr>
            <w:t xml:space="preserve">Supervised </w:t>
          </w:r>
          <w:proofErr w:type="gramStart"/>
          <w:r>
            <w:rPr>
              <w:rFonts w:cs="Arial"/>
            </w:rPr>
            <w:t>by:</w:t>
          </w:r>
          <w:proofErr w:type="gramEnd"/>
          <w:r>
            <w:rPr>
              <w:rFonts w:cs="Arial"/>
            </w:rPr>
            <w:t xml:space="preserve">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2B28E1B7" w14:textId="5635712E" w:rsidR="00D350C5" w:rsidRPr="00D350C5" w:rsidRDefault="00D350C5" w:rsidP="00D350C5">
      <w:pPr>
        <w:jc w:val="left"/>
        <w:rPr>
          <w:rFonts w:cs="Arial"/>
        </w:rPr>
      </w:pPr>
    </w:p>
    <w:p w14:paraId="453A1A3E" w14:textId="0E1B570D" w:rsidR="00D350C5" w:rsidRDefault="00D350C5" w:rsidP="00D350C5">
      <w:pPr>
        <w:spacing w:line="259" w:lineRule="auto"/>
        <w:jc w:val="center"/>
        <w:rPr>
          <w:rFonts w:cs="Arial"/>
          <w:b/>
          <w:bCs/>
        </w:rPr>
      </w:pPr>
      <w:r>
        <w:rPr>
          <w:rFonts w:cs="Arial"/>
          <w:b/>
          <w:bCs/>
        </w:rPr>
        <w:br w:type="page"/>
      </w:r>
    </w:p>
    <w:p w14:paraId="7EFD0D07" w14:textId="0352EF81" w:rsidR="00D350C5" w:rsidRPr="00D350C5" w:rsidRDefault="00D350C5" w:rsidP="00687EEC">
      <w:pPr>
        <w:spacing w:line="259" w:lineRule="auto"/>
        <w:jc w:val="right"/>
        <w:rPr>
          <w:rFonts w:cs="Arial"/>
        </w:rPr>
      </w:pPr>
      <w:r>
        <w:rPr>
          <w:rFonts w:cs="Arial"/>
        </w:rPr>
        <w:lastRenderedPageBreak/>
        <w:t xml:space="preserve">To my mum who’s no longer able to </w:t>
      </w:r>
      <w:r w:rsidR="005F4FE8">
        <w:rPr>
          <w:rFonts w:cs="Arial"/>
        </w:rPr>
        <w:t>see</w:t>
      </w:r>
      <w:r>
        <w:rPr>
          <w:rFonts w:cs="Arial"/>
        </w:rPr>
        <w:t xml:space="preserve"> my progress in life but whose values will always be a shinning beacon for me to follow…</w:t>
      </w:r>
    </w:p>
    <w:p w14:paraId="3D9FAB93" w14:textId="147B978D" w:rsidR="00584B5F" w:rsidRDefault="00D350C5" w:rsidP="00D350C5">
      <w:pPr>
        <w:spacing w:line="259" w:lineRule="auto"/>
        <w:jc w:val="center"/>
        <w:rPr>
          <w:rFonts w:cs="Arial"/>
          <w:b/>
          <w:bCs/>
        </w:rPr>
      </w:pPr>
      <w:r>
        <w:rPr>
          <w:rFonts w:cs="Arial"/>
          <w:b/>
          <w:bCs/>
        </w:rPr>
        <w:br w:type="page"/>
      </w:r>
      <w:r w:rsidR="00584B5F" w:rsidRPr="005D5C76">
        <w:rPr>
          <w:rFonts w:cs="Arial"/>
          <w:b/>
          <w:bCs/>
        </w:rPr>
        <w:lastRenderedPageBreak/>
        <w:t>Abstract</w:t>
      </w:r>
    </w:p>
    <w:p w14:paraId="488DC61C" w14:textId="712A0FB2" w:rsidR="00A07AF0" w:rsidRDefault="00584B5F" w:rsidP="00A07AF0">
      <w:pPr>
        <w:ind w:right="-46"/>
      </w:pPr>
      <w:r>
        <w:rPr>
          <w:rFonts w:cs="Arial"/>
        </w:rPr>
        <w:t xml:space="preserve">This </w:t>
      </w:r>
      <w:r w:rsidR="000A5B89">
        <w:rPr>
          <w:rFonts w:cs="Arial"/>
        </w:rPr>
        <w:t xml:space="preserve">project aims to </w:t>
      </w:r>
      <w:r w:rsidR="004F2470" w:rsidRPr="004F2470">
        <w:t>enhance a set of data given as input (</w:t>
      </w:r>
      <w:proofErr w:type="gramStart"/>
      <w:r w:rsidR="004F2470" w:rsidRPr="004F2470">
        <w:t>e.g.</w:t>
      </w:r>
      <w:proofErr w:type="gramEnd"/>
      <w:r w:rsidR="004F2470" w:rsidRPr="004F2470">
        <w:t xml:space="preserve">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w:t>
      </w:r>
      <w:r w:rsidR="00B73A22">
        <w:t xml:space="preserve">. </w:t>
      </w:r>
      <w:proofErr w:type="gramStart"/>
      <w:r w:rsidR="00B73A22">
        <w:t>Finally</w:t>
      </w:r>
      <w:proofErr w:type="gramEnd"/>
      <w:r w:rsidR="00B73A22">
        <w:t xml:space="preserve"> the system is </w:t>
      </w:r>
      <w:r w:rsidR="00A07AF0">
        <w:t>employing different ways of predicting the class of each column using the above</w:t>
      </w:r>
      <w:r w:rsidR="00B73A22">
        <w:t xml:space="preserve"> and subsequently suggests an entity for specific cell values</w:t>
      </w:r>
      <w:r w:rsidR="00A07AF0">
        <w:t xml:space="preserve">. A pretrained word2vec model was used to train the </w:t>
      </w:r>
      <w:proofErr w:type="spellStart"/>
      <w:r w:rsidR="00A07AF0">
        <w:t>cnns</w:t>
      </w:r>
      <w:proofErr w:type="spellEnd"/>
      <w:r w:rsidR="00A07AF0">
        <w:t xml:space="preserve"> and transform the column values to inputs for predication.  </w:t>
      </w:r>
    </w:p>
    <w:p w14:paraId="3C38B5BA" w14:textId="4087F91E" w:rsidR="00465101" w:rsidRDefault="00465101" w:rsidP="00A07AF0">
      <w:pPr>
        <w:ind w:right="-46"/>
      </w:pPr>
      <w:commentRangeStart w:id="0"/>
      <w:r w:rsidRPr="00465101">
        <w:rPr>
          <w:b/>
          <w:bCs/>
        </w:rPr>
        <w:t>Keywords</w:t>
      </w:r>
      <w:commentRangeEnd w:id="0"/>
      <w:r w:rsidR="00601E25">
        <w:rPr>
          <w:rStyle w:val="CommentReference"/>
        </w:rPr>
        <w:commentReference w:id="0"/>
      </w:r>
      <w:r w:rsidRPr="00465101">
        <w:rPr>
          <w:b/>
          <w:bCs/>
        </w:rPr>
        <w:t xml:space="preserve">: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50379155" w14:textId="6515219F" w:rsidR="00B6144C"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0141371" w:history="1">
            <w:r w:rsidR="00B6144C" w:rsidRPr="00CD4D86">
              <w:rPr>
                <w:rStyle w:val="Hyperlink"/>
                <w:noProof/>
              </w:rPr>
              <w:t>1</w:t>
            </w:r>
            <w:r w:rsidR="00B6144C">
              <w:rPr>
                <w:rFonts w:asciiTheme="minorHAnsi" w:eastAsiaTheme="minorEastAsia" w:hAnsiTheme="minorHAnsi"/>
                <w:noProof/>
                <w:lang w:eastAsia="en-GB"/>
              </w:rPr>
              <w:tab/>
            </w:r>
            <w:r w:rsidR="00B6144C" w:rsidRPr="00CD4D86">
              <w:rPr>
                <w:rStyle w:val="Hyperlink"/>
                <w:noProof/>
              </w:rPr>
              <w:t>Introduction and Objectives</w:t>
            </w:r>
            <w:r w:rsidR="00B6144C">
              <w:rPr>
                <w:noProof/>
                <w:webHidden/>
              </w:rPr>
              <w:tab/>
            </w:r>
            <w:r w:rsidR="00B6144C">
              <w:rPr>
                <w:noProof/>
                <w:webHidden/>
              </w:rPr>
              <w:fldChar w:fldCharType="begin"/>
            </w:r>
            <w:r w:rsidR="00B6144C">
              <w:rPr>
                <w:noProof/>
                <w:webHidden/>
              </w:rPr>
              <w:instrText xml:space="preserve"> PAGEREF _Toc90141371 \h </w:instrText>
            </w:r>
            <w:r w:rsidR="00B6144C">
              <w:rPr>
                <w:noProof/>
                <w:webHidden/>
              </w:rPr>
            </w:r>
            <w:r w:rsidR="00B6144C">
              <w:rPr>
                <w:noProof/>
                <w:webHidden/>
              </w:rPr>
              <w:fldChar w:fldCharType="separate"/>
            </w:r>
            <w:r w:rsidR="00B6144C">
              <w:rPr>
                <w:noProof/>
                <w:webHidden/>
              </w:rPr>
              <w:t>6</w:t>
            </w:r>
            <w:r w:rsidR="00B6144C">
              <w:rPr>
                <w:noProof/>
                <w:webHidden/>
              </w:rPr>
              <w:fldChar w:fldCharType="end"/>
            </w:r>
          </w:hyperlink>
        </w:p>
        <w:p w14:paraId="7ECF49DC" w14:textId="151B8687"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72" w:history="1">
            <w:r w:rsidR="00B6144C" w:rsidRPr="00CD4D86">
              <w:rPr>
                <w:rStyle w:val="Hyperlink"/>
                <w:noProof/>
              </w:rPr>
              <w:t>1.1</w:t>
            </w:r>
            <w:r w:rsidR="00B6144C">
              <w:rPr>
                <w:rFonts w:asciiTheme="minorHAnsi" w:eastAsiaTheme="minorEastAsia" w:hAnsiTheme="minorHAnsi"/>
                <w:noProof/>
                <w:lang w:eastAsia="en-GB"/>
              </w:rPr>
              <w:tab/>
            </w:r>
            <w:r w:rsidR="00B6144C" w:rsidRPr="00CD4D86">
              <w:rPr>
                <w:rStyle w:val="Hyperlink"/>
                <w:noProof/>
              </w:rPr>
              <w:t>Background of the problem</w:t>
            </w:r>
            <w:r w:rsidR="00B6144C">
              <w:rPr>
                <w:noProof/>
                <w:webHidden/>
              </w:rPr>
              <w:tab/>
            </w:r>
            <w:r w:rsidR="00B6144C">
              <w:rPr>
                <w:noProof/>
                <w:webHidden/>
              </w:rPr>
              <w:fldChar w:fldCharType="begin"/>
            </w:r>
            <w:r w:rsidR="00B6144C">
              <w:rPr>
                <w:noProof/>
                <w:webHidden/>
              </w:rPr>
              <w:instrText xml:space="preserve"> PAGEREF _Toc90141372 \h </w:instrText>
            </w:r>
            <w:r w:rsidR="00B6144C">
              <w:rPr>
                <w:noProof/>
                <w:webHidden/>
              </w:rPr>
            </w:r>
            <w:r w:rsidR="00B6144C">
              <w:rPr>
                <w:noProof/>
                <w:webHidden/>
              </w:rPr>
              <w:fldChar w:fldCharType="separate"/>
            </w:r>
            <w:r w:rsidR="00B6144C">
              <w:rPr>
                <w:noProof/>
                <w:webHidden/>
              </w:rPr>
              <w:t>6</w:t>
            </w:r>
            <w:r w:rsidR="00B6144C">
              <w:rPr>
                <w:noProof/>
                <w:webHidden/>
              </w:rPr>
              <w:fldChar w:fldCharType="end"/>
            </w:r>
          </w:hyperlink>
        </w:p>
        <w:p w14:paraId="715170E8" w14:textId="52BFDF93"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73" w:history="1">
            <w:r w:rsidR="00B6144C" w:rsidRPr="00CD4D86">
              <w:rPr>
                <w:rStyle w:val="Hyperlink"/>
                <w:noProof/>
              </w:rPr>
              <w:t>1.2</w:t>
            </w:r>
            <w:r w:rsidR="00B6144C">
              <w:rPr>
                <w:rFonts w:asciiTheme="minorHAnsi" w:eastAsiaTheme="minorEastAsia" w:hAnsiTheme="minorHAnsi"/>
                <w:noProof/>
                <w:lang w:eastAsia="en-GB"/>
              </w:rPr>
              <w:tab/>
            </w:r>
            <w:r w:rsidR="00B6144C" w:rsidRPr="00CD4D86">
              <w:rPr>
                <w:rStyle w:val="Hyperlink"/>
                <w:noProof/>
              </w:rPr>
              <w:t>Reasons of the choice of the project and beneficiaries</w:t>
            </w:r>
            <w:r w:rsidR="00B6144C">
              <w:rPr>
                <w:noProof/>
                <w:webHidden/>
              </w:rPr>
              <w:tab/>
            </w:r>
            <w:r w:rsidR="00B6144C">
              <w:rPr>
                <w:noProof/>
                <w:webHidden/>
              </w:rPr>
              <w:fldChar w:fldCharType="begin"/>
            </w:r>
            <w:r w:rsidR="00B6144C">
              <w:rPr>
                <w:noProof/>
                <w:webHidden/>
              </w:rPr>
              <w:instrText xml:space="preserve"> PAGEREF _Toc90141373 \h </w:instrText>
            </w:r>
            <w:r w:rsidR="00B6144C">
              <w:rPr>
                <w:noProof/>
                <w:webHidden/>
              </w:rPr>
            </w:r>
            <w:r w:rsidR="00B6144C">
              <w:rPr>
                <w:noProof/>
                <w:webHidden/>
              </w:rPr>
              <w:fldChar w:fldCharType="separate"/>
            </w:r>
            <w:r w:rsidR="00B6144C">
              <w:rPr>
                <w:noProof/>
                <w:webHidden/>
              </w:rPr>
              <w:t>6</w:t>
            </w:r>
            <w:r w:rsidR="00B6144C">
              <w:rPr>
                <w:noProof/>
                <w:webHidden/>
              </w:rPr>
              <w:fldChar w:fldCharType="end"/>
            </w:r>
          </w:hyperlink>
        </w:p>
        <w:p w14:paraId="5C657B60" w14:textId="47FDA7C4"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74" w:history="1">
            <w:r w:rsidR="00B6144C" w:rsidRPr="00CD4D86">
              <w:rPr>
                <w:rStyle w:val="Hyperlink"/>
                <w:noProof/>
              </w:rPr>
              <w:t>1.3</w:t>
            </w:r>
            <w:r w:rsidR="00B6144C">
              <w:rPr>
                <w:rFonts w:asciiTheme="minorHAnsi" w:eastAsiaTheme="minorEastAsia" w:hAnsiTheme="minorHAnsi"/>
                <w:noProof/>
                <w:lang w:eastAsia="en-GB"/>
              </w:rPr>
              <w:tab/>
            </w:r>
            <w:r w:rsidR="00B6144C" w:rsidRPr="00CD4D86">
              <w:rPr>
                <w:rStyle w:val="Hyperlink"/>
                <w:noProof/>
              </w:rPr>
              <w:t>Objectives of the project</w:t>
            </w:r>
            <w:r w:rsidR="00B6144C">
              <w:rPr>
                <w:noProof/>
                <w:webHidden/>
              </w:rPr>
              <w:tab/>
            </w:r>
            <w:r w:rsidR="00B6144C">
              <w:rPr>
                <w:noProof/>
                <w:webHidden/>
              </w:rPr>
              <w:fldChar w:fldCharType="begin"/>
            </w:r>
            <w:r w:rsidR="00B6144C">
              <w:rPr>
                <w:noProof/>
                <w:webHidden/>
              </w:rPr>
              <w:instrText xml:space="preserve"> PAGEREF _Toc90141374 \h </w:instrText>
            </w:r>
            <w:r w:rsidR="00B6144C">
              <w:rPr>
                <w:noProof/>
                <w:webHidden/>
              </w:rPr>
            </w:r>
            <w:r w:rsidR="00B6144C">
              <w:rPr>
                <w:noProof/>
                <w:webHidden/>
              </w:rPr>
              <w:fldChar w:fldCharType="separate"/>
            </w:r>
            <w:r w:rsidR="00B6144C">
              <w:rPr>
                <w:noProof/>
                <w:webHidden/>
              </w:rPr>
              <w:t>7</w:t>
            </w:r>
            <w:r w:rsidR="00B6144C">
              <w:rPr>
                <w:noProof/>
                <w:webHidden/>
              </w:rPr>
              <w:fldChar w:fldCharType="end"/>
            </w:r>
          </w:hyperlink>
        </w:p>
        <w:p w14:paraId="3C3AFEE5" w14:textId="7B3CCD00"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75" w:history="1">
            <w:r w:rsidR="00B6144C" w:rsidRPr="00CD4D86">
              <w:rPr>
                <w:rStyle w:val="Hyperlink"/>
                <w:noProof/>
              </w:rPr>
              <w:t>1.4</w:t>
            </w:r>
            <w:r w:rsidR="00B6144C">
              <w:rPr>
                <w:rFonts w:asciiTheme="minorHAnsi" w:eastAsiaTheme="minorEastAsia" w:hAnsiTheme="minorHAnsi"/>
                <w:noProof/>
                <w:lang w:eastAsia="en-GB"/>
              </w:rPr>
              <w:tab/>
            </w:r>
            <w:r w:rsidR="00B6144C" w:rsidRPr="00CD4D86">
              <w:rPr>
                <w:rStyle w:val="Hyperlink"/>
                <w:noProof/>
              </w:rPr>
              <w:t>Methods used</w:t>
            </w:r>
            <w:r w:rsidR="00B6144C">
              <w:rPr>
                <w:noProof/>
                <w:webHidden/>
              </w:rPr>
              <w:tab/>
            </w:r>
            <w:r w:rsidR="00B6144C">
              <w:rPr>
                <w:noProof/>
                <w:webHidden/>
              </w:rPr>
              <w:fldChar w:fldCharType="begin"/>
            </w:r>
            <w:r w:rsidR="00B6144C">
              <w:rPr>
                <w:noProof/>
                <w:webHidden/>
              </w:rPr>
              <w:instrText xml:space="preserve"> PAGEREF _Toc90141375 \h </w:instrText>
            </w:r>
            <w:r w:rsidR="00B6144C">
              <w:rPr>
                <w:noProof/>
                <w:webHidden/>
              </w:rPr>
            </w:r>
            <w:r w:rsidR="00B6144C">
              <w:rPr>
                <w:noProof/>
                <w:webHidden/>
              </w:rPr>
              <w:fldChar w:fldCharType="separate"/>
            </w:r>
            <w:r w:rsidR="00B6144C">
              <w:rPr>
                <w:noProof/>
                <w:webHidden/>
              </w:rPr>
              <w:t>8</w:t>
            </w:r>
            <w:r w:rsidR="00B6144C">
              <w:rPr>
                <w:noProof/>
                <w:webHidden/>
              </w:rPr>
              <w:fldChar w:fldCharType="end"/>
            </w:r>
          </w:hyperlink>
        </w:p>
        <w:p w14:paraId="3E517C0C" w14:textId="21C92360"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76" w:history="1">
            <w:r w:rsidR="00B6144C" w:rsidRPr="00CD4D86">
              <w:rPr>
                <w:rStyle w:val="Hyperlink"/>
                <w:noProof/>
              </w:rPr>
              <w:t>1.5</w:t>
            </w:r>
            <w:r w:rsidR="00B6144C">
              <w:rPr>
                <w:rFonts w:asciiTheme="minorHAnsi" w:eastAsiaTheme="minorEastAsia" w:hAnsiTheme="minorHAnsi"/>
                <w:noProof/>
                <w:lang w:eastAsia="en-GB"/>
              </w:rPr>
              <w:tab/>
            </w:r>
            <w:r w:rsidR="00B6144C" w:rsidRPr="00CD4D86">
              <w:rPr>
                <w:rStyle w:val="Hyperlink"/>
                <w:noProof/>
              </w:rPr>
              <w:t>Work plan</w:t>
            </w:r>
            <w:r w:rsidR="00B6144C">
              <w:rPr>
                <w:noProof/>
                <w:webHidden/>
              </w:rPr>
              <w:tab/>
            </w:r>
            <w:r w:rsidR="00B6144C">
              <w:rPr>
                <w:noProof/>
                <w:webHidden/>
              </w:rPr>
              <w:fldChar w:fldCharType="begin"/>
            </w:r>
            <w:r w:rsidR="00B6144C">
              <w:rPr>
                <w:noProof/>
                <w:webHidden/>
              </w:rPr>
              <w:instrText xml:space="preserve"> PAGEREF _Toc90141376 \h </w:instrText>
            </w:r>
            <w:r w:rsidR="00B6144C">
              <w:rPr>
                <w:noProof/>
                <w:webHidden/>
              </w:rPr>
            </w:r>
            <w:r w:rsidR="00B6144C">
              <w:rPr>
                <w:noProof/>
                <w:webHidden/>
              </w:rPr>
              <w:fldChar w:fldCharType="separate"/>
            </w:r>
            <w:r w:rsidR="00B6144C">
              <w:rPr>
                <w:noProof/>
                <w:webHidden/>
              </w:rPr>
              <w:t>9</w:t>
            </w:r>
            <w:r w:rsidR="00B6144C">
              <w:rPr>
                <w:noProof/>
                <w:webHidden/>
              </w:rPr>
              <w:fldChar w:fldCharType="end"/>
            </w:r>
          </w:hyperlink>
        </w:p>
        <w:p w14:paraId="57109E91" w14:textId="6D6E3F64"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77" w:history="1">
            <w:r w:rsidR="00B6144C" w:rsidRPr="00CD4D86">
              <w:rPr>
                <w:rStyle w:val="Hyperlink"/>
                <w:noProof/>
              </w:rPr>
              <w:t>1.6</w:t>
            </w:r>
            <w:r w:rsidR="00B6144C">
              <w:rPr>
                <w:rFonts w:asciiTheme="minorHAnsi" w:eastAsiaTheme="minorEastAsia" w:hAnsiTheme="minorHAnsi"/>
                <w:noProof/>
                <w:lang w:eastAsia="en-GB"/>
              </w:rPr>
              <w:tab/>
            </w:r>
            <w:r w:rsidR="00B6144C" w:rsidRPr="00CD4D86">
              <w:rPr>
                <w:rStyle w:val="Hyperlink"/>
                <w:noProof/>
              </w:rPr>
              <w:t>Major changes of the goals or methods that happened during the project</w:t>
            </w:r>
            <w:r w:rsidR="00B6144C">
              <w:rPr>
                <w:noProof/>
                <w:webHidden/>
              </w:rPr>
              <w:tab/>
            </w:r>
            <w:r w:rsidR="00B6144C">
              <w:rPr>
                <w:noProof/>
                <w:webHidden/>
              </w:rPr>
              <w:fldChar w:fldCharType="begin"/>
            </w:r>
            <w:r w:rsidR="00B6144C">
              <w:rPr>
                <w:noProof/>
                <w:webHidden/>
              </w:rPr>
              <w:instrText xml:space="preserve"> PAGEREF _Toc90141377 \h </w:instrText>
            </w:r>
            <w:r w:rsidR="00B6144C">
              <w:rPr>
                <w:noProof/>
                <w:webHidden/>
              </w:rPr>
            </w:r>
            <w:r w:rsidR="00B6144C">
              <w:rPr>
                <w:noProof/>
                <w:webHidden/>
              </w:rPr>
              <w:fldChar w:fldCharType="separate"/>
            </w:r>
            <w:r w:rsidR="00B6144C">
              <w:rPr>
                <w:noProof/>
                <w:webHidden/>
              </w:rPr>
              <w:t>10</w:t>
            </w:r>
            <w:r w:rsidR="00B6144C">
              <w:rPr>
                <w:noProof/>
                <w:webHidden/>
              </w:rPr>
              <w:fldChar w:fldCharType="end"/>
            </w:r>
          </w:hyperlink>
        </w:p>
        <w:p w14:paraId="33A00215" w14:textId="066B9D78"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78" w:history="1">
            <w:r w:rsidR="00B6144C" w:rsidRPr="00CD4D86">
              <w:rPr>
                <w:rStyle w:val="Hyperlink"/>
                <w:noProof/>
              </w:rPr>
              <w:t>1.7</w:t>
            </w:r>
            <w:r w:rsidR="00B6144C">
              <w:rPr>
                <w:rFonts w:asciiTheme="minorHAnsi" w:eastAsiaTheme="minorEastAsia" w:hAnsiTheme="minorHAnsi"/>
                <w:noProof/>
                <w:lang w:eastAsia="en-GB"/>
              </w:rPr>
              <w:tab/>
            </w:r>
            <w:r w:rsidR="00B6144C" w:rsidRPr="00CD4D86">
              <w:rPr>
                <w:rStyle w:val="Hyperlink"/>
                <w:noProof/>
              </w:rPr>
              <w:t>Report outline</w:t>
            </w:r>
            <w:r w:rsidR="00B6144C">
              <w:rPr>
                <w:noProof/>
                <w:webHidden/>
              </w:rPr>
              <w:tab/>
            </w:r>
            <w:r w:rsidR="00B6144C">
              <w:rPr>
                <w:noProof/>
                <w:webHidden/>
              </w:rPr>
              <w:fldChar w:fldCharType="begin"/>
            </w:r>
            <w:r w:rsidR="00B6144C">
              <w:rPr>
                <w:noProof/>
                <w:webHidden/>
              </w:rPr>
              <w:instrText xml:space="preserve"> PAGEREF _Toc90141378 \h </w:instrText>
            </w:r>
            <w:r w:rsidR="00B6144C">
              <w:rPr>
                <w:noProof/>
                <w:webHidden/>
              </w:rPr>
            </w:r>
            <w:r w:rsidR="00B6144C">
              <w:rPr>
                <w:noProof/>
                <w:webHidden/>
              </w:rPr>
              <w:fldChar w:fldCharType="separate"/>
            </w:r>
            <w:r w:rsidR="00B6144C">
              <w:rPr>
                <w:noProof/>
                <w:webHidden/>
              </w:rPr>
              <w:t>10</w:t>
            </w:r>
            <w:r w:rsidR="00B6144C">
              <w:rPr>
                <w:noProof/>
                <w:webHidden/>
              </w:rPr>
              <w:fldChar w:fldCharType="end"/>
            </w:r>
          </w:hyperlink>
        </w:p>
        <w:p w14:paraId="1C7CBE91" w14:textId="1692242A" w:rsidR="00B6144C" w:rsidRDefault="006A60ED">
          <w:pPr>
            <w:pStyle w:val="TOC1"/>
            <w:tabs>
              <w:tab w:val="left" w:pos="440"/>
              <w:tab w:val="right" w:leader="dot" w:pos="9016"/>
            </w:tabs>
            <w:rPr>
              <w:rFonts w:asciiTheme="minorHAnsi" w:eastAsiaTheme="minorEastAsia" w:hAnsiTheme="minorHAnsi"/>
              <w:noProof/>
              <w:lang w:eastAsia="en-GB"/>
            </w:rPr>
          </w:pPr>
          <w:hyperlink w:anchor="_Toc90141379" w:history="1">
            <w:r w:rsidR="00B6144C" w:rsidRPr="00CD4D86">
              <w:rPr>
                <w:rStyle w:val="Hyperlink"/>
                <w:noProof/>
              </w:rPr>
              <w:t>2</w:t>
            </w:r>
            <w:r w:rsidR="00B6144C">
              <w:rPr>
                <w:rFonts w:asciiTheme="minorHAnsi" w:eastAsiaTheme="minorEastAsia" w:hAnsiTheme="minorHAnsi"/>
                <w:noProof/>
                <w:lang w:eastAsia="en-GB"/>
              </w:rPr>
              <w:tab/>
            </w:r>
            <w:r w:rsidR="00B6144C" w:rsidRPr="00CD4D86">
              <w:rPr>
                <w:rStyle w:val="Hyperlink"/>
                <w:noProof/>
              </w:rPr>
              <w:t>Context</w:t>
            </w:r>
            <w:r w:rsidR="00B6144C">
              <w:rPr>
                <w:noProof/>
                <w:webHidden/>
              </w:rPr>
              <w:tab/>
            </w:r>
            <w:r w:rsidR="00B6144C">
              <w:rPr>
                <w:noProof/>
                <w:webHidden/>
              </w:rPr>
              <w:fldChar w:fldCharType="begin"/>
            </w:r>
            <w:r w:rsidR="00B6144C">
              <w:rPr>
                <w:noProof/>
                <w:webHidden/>
              </w:rPr>
              <w:instrText xml:space="preserve"> PAGEREF _Toc90141379 \h </w:instrText>
            </w:r>
            <w:r w:rsidR="00B6144C">
              <w:rPr>
                <w:noProof/>
                <w:webHidden/>
              </w:rPr>
            </w:r>
            <w:r w:rsidR="00B6144C">
              <w:rPr>
                <w:noProof/>
                <w:webHidden/>
              </w:rPr>
              <w:fldChar w:fldCharType="separate"/>
            </w:r>
            <w:r w:rsidR="00B6144C">
              <w:rPr>
                <w:noProof/>
                <w:webHidden/>
              </w:rPr>
              <w:t>12</w:t>
            </w:r>
            <w:r w:rsidR="00B6144C">
              <w:rPr>
                <w:noProof/>
                <w:webHidden/>
              </w:rPr>
              <w:fldChar w:fldCharType="end"/>
            </w:r>
          </w:hyperlink>
        </w:p>
        <w:p w14:paraId="78A77978" w14:textId="6EC453C3" w:rsidR="00B6144C" w:rsidRDefault="006A60ED">
          <w:pPr>
            <w:pStyle w:val="TOC1"/>
            <w:tabs>
              <w:tab w:val="left" w:pos="440"/>
              <w:tab w:val="right" w:leader="dot" w:pos="9016"/>
            </w:tabs>
            <w:rPr>
              <w:rFonts w:asciiTheme="minorHAnsi" w:eastAsiaTheme="minorEastAsia" w:hAnsiTheme="minorHAnsi"/>
              <w:noProof/>
              <w:lang w:eastAsia="en-GB"/>
            </w:rPr>
          </w:pPr>
          <w:hyperlink w:anchor="_Toc90141380" w:history="1">
            <w:r w:rsidR="00B6144C" w:rsidRPr="00CD4D86">
              <w:rPr>
                <w:rStyle w:val="Hyperlink"/>
                <w:noProof/>
              </w:rPr>
              <w:t>3</w:t>
            </w:r>
            <w:r w:rsidR="00B6144C">
              <w:rPr>
                <w:rFonts w:asciiTheme="minorHAnsi" w:eastAsiaTheme="minorEastAsia" w:hAnsiTheme="minorHAnsi"/>
                <w:noProof/>
                <w:lang w:eastAsia="en-GB"/>
              </w:rPr>
              <w:tab/>
            </w:r>
            <w:r w:rsidR="00B6144C" w:rsidRPr="00CD4D86">
              <w:rPr>
                <w:rStyle w:val="Hyperlink"/>
                <w:noProof/>
              </w:rPr>
              <w:t>Methods</w:t>
            </w:r>
            <w:r w:rsidR="00B6144C">
              <w:rPr>
                <w:noProof/>
                <w:webHidden/>
              </w:rPr>
              <w:tab/>
            </w:r>
            <w:r w:rsidR="00B6144C">
              <w:rPr>
                <w:noProof/>
                <w:webHidden/>
              </w:rPr>
              <w:fldChar w:fldCharType="begin"/>
            </w:r>
            <w:r w:rsidR="00B6144C">
              <w:rPr>
                <w:noProof/>
                <w:webHidden/>
              </w:rPr>
              <w:instrText xml:space="preserve"> PAGEREF _Toc90141380 \h </w:instrText>
            </w:r>
            <w:r w:rsidR="00B6144C">
              <w:rPr>
                <w:noProof/>
                <w:webHidden/>
              </w:rPr>
            </w:r>
            <w:r w:rsidR="00B6144C">
              <w:rPr>
                <w:noProof/>
                <w:webHidden/>
              </w:rPr>
              <w:fldChar w:fldCharType="separate"/>
            </w:r>
            <w:r w:rsidR="00B6144C">
              <w:rPr>
                <w:noProof/>
                <w:webHidden/>
              </w:rPr>
              <w:t>13</w:t>
            </w:r>
            <w:r w:rsidR="00B6144C">
              <w:rPr>
                <w:noProof/>
                <w:webHidden/>
              </w:rPr>
              <w:fldChar w:fldCharType="end"/>
            </w:r>
          </w:hyperlink>
        </w:p>
        <w:p w14:paraId="4BEBE4A8" w14:textId="6AF29D4A"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81" w:history="1">
            <w:r w:rsidR="00B6144C" w:rsidRPr="00CD4D86">
              <w:rPr>
                <w:rStyle w:val="Hyperlink"/>
                <w:noProof/>
              </w:rPr>
              <w:t>3.1</w:t>
            </w:r>
            <w:r w:rsidR="00B6144C">
              <w:rPr>
                <w:rFonts w:asciiTheme="minorHAnsi" w:eastAsiaTheme="minorEastAsia" w:hAnsiTheme="minorHAnsi"/>
                <w:noProof/>
                <w:lang w:eastAsia="en-GB"/>
              </w:rPr>
              <w:tab/>
            </w:r>
            <w:r w:rsidR="00B6144C" w:rsidRPr="00CD4D86">
              <w:rPr>
                <w:rStyle w:val="Hyperlink"/>
                <w:noProof/>
              </w:rPr>
              <w:t>Input Data</w:t>
            </w:r>
            <w:r w:rsidR="00B6144C">
              <w:rPr>
                <w:noProof/>
                <w:webHidden/>
              </w:rPr>
              <w:tab/>
            </w:r>
            <w:r w:rsidR="00B6144C">
              <w:rPr>
                <w:noProof/>
                <w:webHidden/>
              </w:rPr>
              <w:fldChar w:fldCharType="begin"/>
            </w:r>
            <w:r w:rsidR="00B6144C">
              <w:rPr>
                <w:noProof/>
                <w:webHidden/>
              </w:rPr>
              <w:instrText xml:space="preserve"> PAGEREF _Toc90141381 \h </w:instrText>
            </w:r>
            <w:r w:rsidR="00B6144C">
              <w:rPr>
                <w:noProof/>
                <w:webHidden/>
              </w:rPr>
            </w:r>
            <w:r w:rsidR="00B6144C">
              <w:rPr>
                <w:noProof/>
                <w:webHidden/>
              </w:rPr>
              <w:fldChar w:fldCharType="separate"/>
            </w:r>
            <w:r w:rsidR="00B6144C">
              <w:rPr>
                <w:noProof/>
                <w:webHidden/>
              </w:rPr>
              <w:t>13</w:t>
            </w:r>
            <w:r w:rsidR="00B6144C">
              <w:rPr>
                <w:noProof/>
                <w:webHidden/>
              </w:rPr>
              <w:fldChar w:fldCharType="end"/>
            </w:r>
          </w:hyperlink>
        </w:p>
        <w:p w14:paraId="33AFE8CF" w14:textId="38438AFA"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82" w:history="1">
            <w:r w:rsidR="00B6144C" w:rsidRPr="00CD4D86">
              <w:rPr>
                <w:rStyle w:val="Hyperlink"/>
                <w:noProof/>
              </w:rPr>
              <w:t>3.1.1</w:t>
            </w:r>
            <w:r w:rsidR="00B6144C">
              <w:rPr>
                <w:rFonts w:asciiTheme="minorHAnsi" w:eastAsiaTheme="minorEastAsia" w:hAnsiTheme="minorHAnsi"/>
                <w:noProof/>
                <w:lang w:eastAsia="en-GB"/>
              </w:rPr>
              <w:tab/>
            </w:r>
            <w:r w:rsidR="00B6144C" w:rsidRPr="00CD4D86">
              <w:rPr>
                <w:rStyle w:val="Hyperlink"/>
                <w:noProof/>
              </w:rPr>
              <w:t>Tabular Data</w:t>
            </w:r>
            <w:r w:rsidR="00B6144C">
              <w:rPr>
                <w:noProof/>
                <w:webHidden/>
              </w:rPr>
              <w:tab/>
            </w:r>
            <w:r w:rsidR="00B6144C">
              <w:rPr>
                <w:noProof/>
                <w:webHidden/>
              </w:rPr>
              <w:fldChar w:fldCharType="begin"/>
            </w:r>
            <w:r w:rsidR="00B6144C">
              <w:rPr>
                <w:noProof/>
                <w:webHidden/>
              </w:rPr>
              <w:instrText xml:space="preserve"> PAGEREF _Toc90141382 \h </w:instrText>
            </w:r>
            <w:r w:rsidR="00B6144C">
              <w:rPr>
                <w:noProof/>
                <w:webHidden/>
              </w:rPr>
            </w:r>
            <w:r w:rsidR="00B6144C">
              <w:rPr>
                <w:noProof/>
                <w:webHidden/>
              </w:rPr>
              <w:fldChar w:fldCharType="separate"/>
            </w:r>
            <w:r w:rsidR="00B6144C">
              <w:rPr>
                <w:noProof/>
                <w:webHidden/>
              </w:rPr>
              <w:t>13</w:t>
            </w:r>
            <w:r w:rsidR="00B6144C">
              <w:rPr>
                <w:noProof/>
                <w:webHidden/>
              </w:rPr>
              <w:fldChar w:fldCharType="end"/>
            </w:r>
          </w:hyperlink>
        </w:p>
        <w:p w14:paraId="7E8316A0" w14:textId="1366B4E3"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83" w:history="1">
            <w:r w:rsidR="00B6144C" w:rsidRPr="00CD4D86">
              <w:rPr>
                <w:rStyle w:val="Hyperlink"/>
                <w:noProof/>
              </w:rPr>
              <w:t>3.1.2</w:t>
            </w:r>
            <w:r w:rsidR="00B6144C">
              <w:rPr>
                <w:rFonts w:asciiTheme="minorHAnsi" w:eastAsiaTheme="minorEastAsia" w:hAnsiTheme="minorHAnsi"/>
                <w:noProof/>
                <w:lang w:eastAsia="en-GB"/>
              </w:rPr>
              <w:tab/>
            </w:r>
            <w:r w:rsidR="00B6144C" w:rsidRPr="00CD4D86">
              <w:rPr>
                <w:rStyle w:val="Hyperlink"/>
                <w:noProof/>
              </w:rPr>
              <w:t>Reference Knowledge Base</w:t>
            </w:r>
            <w:r w:rsidR="00B6144C">
              <w:rPr>
                <w:noProof/>
                <w:webHidden/>
              </w:rPr>
              <w:tab/>
            </w:r>
            <w:r w:rsidR="00B6144C">
              <w:rPr>
                <w:noProof/>
                <w:webHidden/>
              </w:rPr>
              <w:fldChar w:fldCharType="begin"/>
            </w:r>
            <w:r w:rsidR="00B6144C">
              <w:rPr>
                <w:noProof/>
                <w:webHidden/>
              </w:rPr>
              <w:instrText xml:space="preserve"> PAGEREF _Toc90141383 \h </w:instrText>
            </w:r>
            <w:r w:rsidR="00B6144C">
              <w:rPr>
                <w:noProof/>
                <w:webHidden/>
              </w:rPr>
            </w:r>
            <w:r w:rsidR="00B6144C">
              <w:rPr>
                <w:noProof/>
                <w:webHidden/>
              </w:rPr>
              <w:fldChar w:fldCharType="separate"/>
            </w:r>
            <w:r w:rsidR="00B6144C">
              <w:rPr>
                <w:noProof/>
                <w:webHidden/>
              </w:rPr>
              <w:t>13</w:t>
            </w:r>
            <w:r w:rsidR="00B6144C">
              <w:rPr>
                <w:noProof/>
                <w:webHidden/>
              </w:rPr>
              <w:fldChar w:fldCharType="end"/>
            </w:r>
          </w:hyperlink>
        </w:p>
        <w:p w14:paraId="0607F8A2" w14:textId="6052FE81"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84" w:history="1">
            <w:r w:rsidR="00B6144C" w:rsidRPr="00CD4D86">
              <w:rPr>
                <w:rStyle w:val="Hyperlink"/>
                <w:noProof/>
              </w:rPr>
              <w:t>3.1.3</w:t>
            </w:r>
            <w:r w:rsidR="00B6144C">
              <w:rPr>
                <w:rFonts w:asciiTheme="minorHAnsi" w:eastAsiaTheme="minorEastAsia" w:hAnsiTheme="minorHAnsi"/>
                <w:noProof/>
                <w:lang w:eastAsia="en-GB"/>
              </w:rPr>
              <w:tab/>
            </w:r>
            <w:r w:rsidR="00B6144C" w:rsidRPr="00CD4D86">
              <w:rPr>
                <w:rStyle w:val="Hyperlink"/>
                <w:noProof/>
              </w:rPr>
              <w:t>Word2Vec</w:t>
            </w:r>
            <w:r w:rsidR="00B6144C">
              <w:rPr>
                <w:noProof/>
                <w:webHidden/>
              </w:rPr>
              <w:tab/>
            </w:r>
            <w:r w:rsidR="00B6144C">
              <w:rPr>
                <w:noProof/>
                <w:webHidden/>
              </w:rPr>
              <w:fldChar w:fldCharType="begin"/>
            </w:r>
            <w:r w:rsidR="00B6144C">
              <w:rPr>
                <w:noProof/>
                <w:webHidden/>
              </w:rPr>
              <w:instrText xml:space="preserve"> PAGEREF _Toc90141384 \h </w:instrText>
            </w:r>
            <w:r w:rsidR="00B6144C">
              <w:rPr>
                <w:noProof/>
                <w:webHidden/>
              </w:rPr>
            </w:r>
            <w:r w:rsidR="00B6144C">
              <w:rPr>
                <w:noProof/>
                <w:webHidden/>
              </w:rPr>
              <w:fldChar w:fldCharType="separate"/>
            </w:r>
            <w:r w:rsidR="00B6144C">
              <w:rPr>
                <w:noProof/>
                <w:webHidden/>
              </w:rPr>
              <w:t>13</w:t>
            </w:r>
            <w:r w:rsidR="00B6144C">
              <w:rPr>
                <w:noProof/>
                <w:webHidden/>
              </w:rPr>
              <w:fldChar w:fldCharType="end"/>
            </w:r>
          </w:hyperlink>
        </w:p>
        <w:p w14:paraId="7AD9FFBE" w14:textId="3AC0D13E"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85" w:history="1">
            <w:r w:rsidR="00B6144C" w:rsidRPr="00CD4D86">
              <w:rPr>
                <w:rStyle w:val="Hyperlink"/>
                <w:noProof/>
              </w:rPr>
              <w:t>3.2</w:t>
            </w:r>
            <w:r w:rsidR="00B6144C">
              <w:rPr>
                <w:rFonts w:asciiTheme="minorHAnsi" w:eastAsiaTheme="minorEastAsia" w:hAnsiTheme="minorHAnsi"/>
                <w:noProof/>
                <w:lang w:eastAsia="en-GB"/>
              </w:rPr>
              <w:tab/>
            </w:r>
            <w:r w:rsidR="00B6144C" w:rsidRPr="00CD4D86">
              <w:rPr>
                <w:rStyle w:val="Hyperlink"/>
                <w:noProof/>
              </w:rPr>
              <w:t>Data Processing</w:t>
            </w:r>
            <w:r w:rsidR="00B6144C">
              <w:rPr>
                <w:noProof/>
                <w:webHidden/>
              </w:rPr>
              <w:tab/>
            </w:r>
            <w:r w:rsidR="00B6144C">
              <w:rPr>
                <w:noProof/>
                <w:webHidden/>
              </w:rPr>
              <w:fldChar w:fldCharType="begin"/>
            </w:r>
            <w:r w:rsidR="00B6144C">
              <w:rPr>
                <w:noProof/>
                <w:webHidden/>
              </w:rPr>
              <w:instrText xml:space="preserve"> PAGEREF _Toc90141385 \h </w:instrText>
            </w:r>
            <w:r w:rsidR="00B6144C">
              <w:rPr>
                <w:noProof/>
                <w:webHidden/>
              </w:rPr>
            </w:r>
            <w:r w:rsidR="00B6144C">
              <w:rPr>
                <w:noProof/>
                <w:webHidden/>
              </w:rPr>
              <w:fldChar w:fldCharType="separate"/>
            </w:r>
            <w:r w:rsidR="00B6144C">
              <w:rPr>
                <w:noProof/>
                <w:webHidden/>
              </w:rPr>
              <w:t>13</w:t>
            </w:r>
            <w:r w:rsidR="00B6144C">
              <w:rPr>
                <w:noProof/>
                <w:webHidden/>
              </w:rPr>
              <w:fldChar w:fldCharType="end"/>
            </w:r>
          </w:hyperlink>
        </w:p>
        <w:p w14:paraId="18351243" w14:textId="19660747"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86" w:history="1">
            <w:r w:rsidR="00B6144C" w:rsidRPr="00CD4D86">
              <w:rPr>
                <w:rStyle w:val="Hyperlink"/>
                <w:noProof/>
              </w:rPr>
              <w:t>3.3</w:t>
            </w:r>
            <w:r w:rsidR="00B6144C">
              <w:rPr>
                <w:rFonts w:asciiTheme="minorHAnsi" w:eastAsiaTheme="minorEastAsia" w:hAnsiTheme="minorHAnsi"/>
                <w:noProof/>
                <w:lang w:eastAsia="en-GB"/>
              </w:rPr>
              <w:tab/>
            </w:r>
            <w:r w:rsidR="00B6144C" w:rsidRPr="00CD4D86">
              <w:rPr>
                <w:rStyle w:val="Hyperlink"/>
                <w:noProof/>
              </w:rPr>
              <w:t>Entity Lookup</w:t>
            </w:r>
            <w:r w:rsidR="00B6144C">
              <w:rPr>
                <w:noProof/>
                <w:webHidden/>
              </w:rPr>
              <w:tab/>
            </w:r>
            <w:r w:rsidR="00B6144C">
              <w:rPr>
                <w:noProof/>
                <w:webHidden/>
              </w:rPr>
              <w:fldChar w:fldCharType="begin"/>
            </w:r>
            <w:r w:rsidR="00B6144C">
              <w:rPr>
                <w:noProof/>
                <w:webHidden/>
              </w:rPr>
              <w:instrText xml:space="preserve"> PAGEREF _Toc90141386 \h </w:instrText>
            </w:r>
            <w:r w:rsidR="00B6144C">
              <w:rPr>
                <w:noProof/>
                <w:webHidden/>
              </w:rPr>
            </w:r>
            <w:r w:rsidR="00B6144C">
              <w:rPr>
                <w:noProof/>
                <w:webHidden/>
              </w:rPr>
              <w:fldChar w:fldCharType="separate"/>
            </w:r>
            <w:r w:rsidR="00B6144C">
              <w:rPr>
                <w:noProof/>
                <w:webHidden/>
              </w:rPr>
              <w:t>15</w:t>
            </w:r>
            <w:r w:rsidR="00B6144C">
              <w:rPr>
                <w:noProof/>
                <w:webHidden/>
              </w:rPr>
              <w:fldChar w:fldCharType="end"/>
            </w:r>
          </w:hyperlink>
        </w:p>
        <w:p w14:paraId="470A6018" w14:textId="5B114854"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87" w:history="1">
            <w:r w:rsidR="00B6144C" w:rsidRPr="00CD4D86">
              <w:rPr>
                <w:rStyle w:val="Hyperlink"/>
                <w:noProof/>
              </w:rPr>
              <w:t>3.3.1</w:t>
            </w:r>
            <w:r w:rsidR="00B6144C">
              <w:rPr>
                <w:rFonts w:asciiTheme="minorHAnsi" w:eastAsiaTheme="minorEastAsia" w:hAnsiTheme="minorHAnsi"/>
                <w:noProof/>
                <w:lang w:eastAsia="en-GB"/>
              </w:rPr>
              <w:tab/>
            </w:r>
            <w:r w:rsidR="00B6144C" w:rsidRPr="00CD4D86">
              <w:rPr>
                <w:rStyle w:val="Hyperlink"/>
                <w:noProof/>
              </w:rPr>
              <w:t>Step 1: Cell Value Lookup DBpedia API</w:t>
            </w:r>
            <w:r w:rsidR="00B6144C">
              <w:rPr>
                <w:noProof/>
                <w:webHidden/>
              </w:rPr>
              <w:tab/>
            </w:r>
            <w:r w:rsidR="00B6144C">
              <w:rPr>
                <w:noProof/>
                <w:webHidden/>
              </w:rPr>
              <w:fldChar w:fldCharType="begin"/>
            </w:r>
            <w:r w:rsidR="00B6144C">
              <w:rPr>
                <w:noProof/>
                <w:webHidden/>
              </w:rPr>
              <w:instrText xml:space="preserve"> PAGEREF _Toc90141387 \h </w:instrText>
            </w:r>
            <w:r w:rsidR="00B6144C">
              <w:rPr>
                <w:noProof/>
                <w:webHidden/>
              </w:rPr>
            </w:r>
            <w:r w:rsidR="00B6144C">
              <w:rPr>
                <w:noProof/>
                <w:webHidden/>
              </w:rPr>
              <w:fldChar w:fldCharType="separate"/>
            </w:r>
            <w:r w:rsidR="00B6144C">
              <w:rPr>
                <w:noProof/>
                <w:webHidden/>
              </w:rPr>
              <w:t>15</w:t>
            </w:r>
            <w:r w:rsidR="00B6144C">
              <w:rPr>
                <w:noProof/>
                <w:webHidden/>
              </w:rPr>
              <w:fldChar w:fldCharType="end"/>
            </w:r>
          </w:hyperlink>
        </w:p>
        <w:p w14:paraId="741544B1" w14:textId="4790AB77"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88" w:history="1">
            <w:r w:rsidR="00B6144C" w:rsidRPr="00CD4D86">
              <w:rPr>
                <w:rStyle w:val="Hyperlink"/>
                <w:noProof/>
              </w:rPr>
              <w:t>3.3.2</w:t>
            </w:r>
            <w:r w:rsidR="00B6144C">
              <w:rPr>
                <w:rFonts w:asciiTheme="minorHAnsi" w:eastAsiaTheme="minorEastAsia" w:hAnsiTheme="minorHAnsi"/>
                <w:noProof/>
                <w:lang w:eastAsia="en-GB"/>
              </w:rPr>
              <w:tab/>
            </w:r>
            <w:r w:rsidR="00B6144C" w:rsidRPr="00CD4D86">
              <w:rPr>
                <w:rStyle w:val="Hyperlink"/>
                <w:noProof/>
              </w:rPr>
              <w:t>Step 2: Retrieve Entity Type(s)</w:t>
            </w:r>
            <w:r w:rsidR="00B6144C">
              <w:rPr>
                <w:noProof/>
                <w:webHidden/>
              </w:rPr>
              <w:tab/>
            </w:r>
            <w:r w:rsidR="00B6144C">
              <w:rPr>
                <w:noProof/>
                <w:webHidden/>
              </w:rPr>
              <w:fldChar w:fldCharType="begin"/>
            </w:r>
            <w:r w:rsidR="00B6144C">
              <w:rPr>
                <w:noProof/>
                <w:webHidden/>
              </w:rPr>
              <w:instrText xml:space="preserve"> PAGEREF _Toc90141388 \h </w:instrText>
            </w:r>
            <w:r w:rsidR="00B6144C">
              <w:rPr>
                <w:noProof/>
                <w:webHidden/>
              </w:rPr>
            </w:r>
            <w:r w:rsidR="00B6144C">
              <w:rPr>
                <w:noProof/>
                <w:webHidden/>
              </w:rPr>
              <w:fldChar w:fldCharType="separate"/>
            </w:r>
            <w:r w:rsidR="00B6144C">
              <w:rPr>
                <w:noProof/>
                <w:webHidden/>
              </w:rPr>
              <w:t>16</w:t>
            </w:r>
            <w:r w:rsidR="00B6144C">
              <w:rPr>
                <w:noProof/>
                <w:webHidden/>
              </w:rPr>
              <w:fldChar w:fldCharType="end"/>
            </w:r>
          </w:hyperlink>
        </w:p>
        <w:p w14:paraId="6EF9418B" w14:textId="76E7CA61"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89" w:history="1">
            <w:r w:rsidR="00B6144C" w:rsidRPr="00CD4D86">
              <w:rPr>
                <w:rStyle w:val="Hyperlink"/>
                <w:noProof/>
              </w:rPr>
              <w:t>3.4</w:t>
            </w:r>
            <w:r w:rsidR="00B6144C">
              <w:rPr>
                <w:rFonts w:asciiTheme="minorHAnsi" w:eastAsiaTheme="minorEastAsia" w:hAnsiTheme="minorHAnsi"/>
                <w:noProof/>
                <w:lang w:eastAsia="en-GB"/>
              </w:rPr>
              <w:tab/>
            </w:r>
            <w:r w:rsidR="00B6144C" w:rsidRPr="00CD4D86">
              <w:rPr>
                <w:rStyle w:val="Hyperlink"/>
                <w:noProof/>
              </w:rPr>
              <w:t>Create and train convolutional neural network models</w:t>
            </w:r>
            <w:r w:rsidR="00B6144C">
              <w:rPr>
                <w:noProof/>
                <w:webHidden/>
              </w:rPr>
              <w:tab/>
            </w:r>
            <w:r w:rsidR="00B6144C">
              <w:rPr>
                <w:noProof/>
                <w:webHidden/>
              </w:rPr>
              <w:fldChar w:fldCharType="begin"/>
            </w:r>
            <w:r w:rsidR="00B6144C">
              <w:rPr>
                <w:noProof/>
                <w:webHidden/>
              </w:rPr>
              <w:instrText xml:space="preserve"> PAGEREF _Toc90141389 \h </w:instrText>
            </w:r>
            <w:r w:rsidR="00B6144C">
              <w:rPr>
                <w:noProof/>
                <w:webHidden/>
              </w:rPr>
            </w:r>
            <w:r w:rsidR="00B6144C">
              <w:rPr>
                <w:noProof/>
                <w:webHidden/>
              </w:rPr>
              <w:fldChar w:fldCharType="separate"/>
            </w:r>
            <w:r w:rsidR="00B6144C">
              <w:rPr>
                <w:noProof/>
                <w:webHidden/>
              </w:rPr>
              <w:t>19</w:t>
            </w:r>
            <w:r w:rsidR="00B6144C">
              <w:rPr>
                <w:noProof/>
                <w:webHidden/>
              </w:rPr>
              <w:fldChar w:fldCharType="end"/>
            </w:r>
          </w:hyperlink>
        </w:p>
        <w:p w14:paraId="6B546C73" w14:textId="00EF8BAE"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90" w:history="1">
            <w:r w:rsidR="00B6144C" w:rsidRPr="00CD4D86">
              <w:rPr>
                <w:rStyle w:val="Hyperlink"/>
                <w:noProof/>
              </w:rPr>
              <w:t>3.4.1</w:t>
            </w:r>
            <w:r w:rsidR="00B6144C">
              <w:rPr>
                <w:rFonts w:asciiTheme="minorHAnsi" w:eastAsiaTheme="minorEastAsia" w:hAnsiTheme="minorHAnsi"/>
                <w:noProof/>
                <w:lang w:eastAsia="en-GB"/>
              </w:rPr>
              <w:tab/>
            </w:r>
            <w:r w:rsidR="00B6144C" w:rsidRPr="00CD4D86">
              <w:rPr>
                <w:rStyle w:val="Hyperlink"/>
                <w:noProof/>
              </w:rPr>
              <w:t>Create synthetic columns of cell values</w:t>
            </w:r>
            <w:r w:rsidR="00B6144C">
              <w:rPr>
                <w:noProof/>
                <w:webHidden/>
              </w:rPr>
              <w:tab/>
            </w:r>
            <w:r w:rsidR="00B6144C">
              <w:rPr>
                <w:noProof/>
                <w:webHidden/>
              </w:rPr>
              <w:fldChar w:fldCharType="begin"/>
            </w:r>
            <w:r w:rsidR="00B6144C">
              <w:rPr>
                <w:noProof/>
                <w:webHidden/>
              </w:rPr>
              <w:instrText xml:space="preserve"> PAGEREF _Toc90141390 \h </w:instrText>
            </w:r>
            <w:r w:rsidR="00B6144C">
              <w:rPr>
                <w:noProof/>
                <w:webHidden/>
              </w:rPr>
            </w:r>
            <w:r w:rsidR="00B6144C">
              <w:rPr>
                <w:noProof/>
                <w:webHidden/>
              </w:rPr>
              <w:fldChar w:fldCharType="separate"/>
            </w:r>
            <w:r w:rsidR="00B6144C">
              <w:rPr>
                <w:noProof/>
                <w:webHidden/>
              </w:rPr>
              <w:t>20</w:t>
            </w:r>
            <w:r w:rsidR="00B6144C">
              <w:rPr>
                <w:noProof/>
                <w:webHidden/>
              </w:rPr>
              <w:fldChar w:fldCharType="end"/>
            </w:r>
          </w:hyperlink>
        </w:p>
        <w:p w14:paraId="20D17AD4" w14:textId="4FB3FB5A"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91" w:history="1">
            <w:r w:rsidR="00B6144C" w:rsidRPr="00CD4D86">
              <w:rPr>
                <w:rStyle w:val="Hyperlink"/>
                <w:noProof/>
              </w:rPr>
              <w:t>3.4.2</w:t>
            </w:r>
            <w:r w:rsidR="00B6144C">
              <w:rPr>
                <w:rFonts w:asciiTheme="minorHAnsi" w:eastAsiaTheme="minorEastAsia" w:hAnsiTheme="minorHAnsi"/>
                <w:noProof/>
                <w:lang w:eastAsia="en-GB"/>
              </w:rPr>
              <w:tab/>
            </w:r>
            <w:r w:rsidR="00B6144C" w:rsidRPr="00CD4D86">
              <w:rPr>
                <w:rStyle w:val="Hyperlink"/>
                <w:noProof/>
              </w:rPr>
              <w:t>Break sample of values to sample of words</w:t>
            </w:r>
            <w:r w:rsidR="00B6144C">
              <w:rPr>
                <w:noProof/>
                <w:webHidden/>
              </w:rPr>
              <w:tab/>
            </w:r>
            <w:r w:rsidR="00B6144C">
              <w:rPr>
                <w:noProof/>
                <w:webHidden/>
              </w:rPr>
              <w:fldChar w:fldCharType="begin"/>
            </w:r>
            <w:r w:rsidR="00B6144C">
              <w:rPr>
                <w:noProof/>
                <w:webHidden/>
              </w:rPr>
              <w:instrText xml:space="preserve"> PAGEREF _Toc90141391 \h </w:instrText>
            </w:r>
            <w:r w:rsidR="00B6144C">
              <w:rPr>
                <w:noProof/>
                <w:webHidden/>
              </w:rPr>
            </w:r>
            <w:r w:rsidR="00B6144C">
              <w:rPr>
                <w:noProof/>
                <w:webHidden/>
              </w:rPr>
              <w:fldChar w:fldCharType="separate"/>
            </w:r>
            <w:r w:rsidR="00B6144C">
              <w:rPr>
                <w:noProof/>
                <w:webHidden/>
              </w:rPr>
              <w:t>21</w:t>
            </w:r>
            <w:r w:rsidR="00B6144C">
              <w:rPr>
                <w:noProof/>
                <w:webHidden/>
              </w:rPr>
              <w:fldChar w:fldCharType="end"/>
            </w:r>
          </w:hyperlink>
        </w:p>
        <w:p w14:paraId="1F61E505" w14:textId="2C35F529"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92" w:history="1">
            <w:r w:rsidR="00B6144C" w:rsidRPr="00CD4D86">
              <w:rPr>
                <w:rStyle w:val="Hyperlink"/>
                <w:noProof/>
              </w:rPr>
              <w:t>3.4.3</w:t>
            </w:r>
            <w:r w:rsidR="00B6144C">
              <w:rPr>
                <w:rFonts w:asciiTheme="minorHAnsi" w:eastAsiaTheme="minorEastAsia" w:hAnsiTheme="minorHAnsi"/>
                <w:noProof/>
                <w:lang w:eastAsia="en-GB"/>
              </w:rPr>
              <w:tab/>
            </w:r>
            <w:r w:rsidR="00B6144C" w:rsidRPr="00CD4D86">
              <w:rPr>
                <w:rStyle w:val="Hyperlink"/>
                <w:noProof/>
              </w:rPr>
              <w:t>Word2Vec</w:t>
            </w:r>
            <w:r w:rsidR="00B6144C">
              <w:rPr>
                <w:noProof/>
                <w:webHidden/>
              </w:rPr>
              <w:tab/>
            </w:r>
            <w:r w:rsidR="00B6144C">
              <w:rPr>
                <w:noProof/>
                <w:webHidden/>
              </w:rPr>
              <w:fldChar w:fldCharType="begin"/>
            </w:r>
            <w:r w:rsidR="00B6144C">
              <w:rPr>
                <w:noProof/>
                <w:webHidden/>
              </w:rPr>
              <w:instrText xml:space="preserve"> PAGEREF _Toc90141392 \h </w:instrText>
            </w:r>
            <w:r w:rsidR="00B6144C">
              <w:rPr>
                <w:noProof/>
                <w:webHidden/>
              </w:rPr>
            </w:r>
            <w:r w:rsidR="00B6144C">
              <w:rPr>
                <w:noProof/>
                <w:webHidden/>
              </w:rPr>
              <w:fldChar w:fldCharType="separate"/>
            </w:r>
            <w:r w:rsidR="00B6144C">
              <w:rPr>
                <w:noProof/>
                <w:webHidden/>
              </w:rPr>
              <w:t>21</w:t>
            </w:r>
            <w:r w:rsidR="00B6144C">
              <w:rPr>
                <w:noProof/>
                <w:webHidden/>
              </w:rPr>
              <w:fldChar w:fldCharType="end"/>
            </w:r>
          </w:hyperlink>
        </w:p>
        <w:p w14:paraId="099BA7AB" w14:textId="7EC4EE4C"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93" w:history="1">
            <w:r w:rsidR="00B6144C" w:rsidRPr="00CD4D86">
              <w:rPr>
                <w:rStyle w:val="Hyperlink"/>
                <w:noProof/>
              </w:rPr>
              <w:t>3.5</w:t>
            </w:r>
            <w:r w:rsidR="00B6144C">
              <w:rPr>
                <w:rFonts w:asciiTheme="minorHAnsi" w:eastAsiaTheme="minorEastAsia" w:hAnsiTheme="minorHAnsi"/>
                <w:noProof/>
                <w:lang w:eastAsia="en-GB"/>
              </w:rPr>
              <w:tab/>
            </w:r>
            <w:r w:rsidR="00B6144C" w:rsidRPr="00CD4D86">
              <w:rPr>
                <w:rStyle w:val="Hyperlink"/>
                <w:noProof/>
              </w:rPr>
              <w:t>Column Type Annotation (CTA)</w:t>
            </w:r>
            <w:r w:rsidR="00B6144C">
              <w:rPr>
                <w:noProof/>
                <w:webHidden/>
              </w:rPr>
              <w:tab/>
            </w:r>
            <w:r w:rsidR="00B6144C">
              <w:rPr>
                <w:noProof/>
                <w:webHidden/>
              </w:rPr>
              <w:fldChar w:fldCharType="begin"/>
            </w:r>
            <w:r w:rsidR="00B6144C">
              <w:rPr>
                <w:noProof/>
                <w:webHidden/>
              </w:rPr>
              <w:instrText xml:space="preserve"> PAGEREF _Toc90141393 \h </w:instrText>
            </w:r>
            <w:r w:rsidR="00B6144C">
              <w:rPr>
                <w:noProof/>
                <w:webHidden/>
              </w:rPr>
            </w:r>
            <w:r w:rsidR="00B6144C">
              <w:rPr>
                <w:noProof/>
                <w:webHidden/>
              </w:rPr>
              <w:fldChar w:fldCharType="separate"/>
            </w:r>
            <w:r w:rsidR="00B6144C">
              <w:rPr>
                <w:noProof/>
                <w:webHidden/>
              </w:rPr>
              <w:t>22</w:t>
            </w:r>
            <w:r w:rsidR="00B6144C">
              <w:rPr>
                <w:noProof/>
                <w:webHidden/>
              </w:rPr>
              <w:fldChar w:fldCharType="end"/>
            </w:r>
          </w:hyperlink>
        </w:p>
        <w:p w14:paraId="337BFD19" w14:textId="4EA93499"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94" w:history="1">
            <w:r w:rsidR="00B6144C" w:rsidRPr="00CD4D86">
              <w:rPr>
                <w:rStyle w:val="Hyperlink"/>
                <w:noProof/>
              </w:rPr>
              <w:t>3.5.1</w:t>
            </w:r>
            <w:r w:rsidR="00B6144C">
              <w:rPr>
                <w:rFonts w:asciiTheme="minorHAnsi" w:eastAsiaTheme="minorEastAsia" w:hAnsiTheme="minorHAnsi"/>
                <w:noProof/>
                <w:lang w:eastAsia="en-GB"/>
              </w:rPr>
              <w:tab/>
            </w:r>
            <w:r w:rsidR="00B6144C" w:rsidRPr="00CD4D86">
              <w:rPr>
                <w:rStyle w:val="Hyperlink"/>
                <w:noProof/>
              </w:rPr>
              <w:t>Voting</w:t>
            </w:r>
            <w:r w:rsidR="00B6144C">
              <w:rPr>
                <w:noProof/>
                <w:webHidden/>
              </w:rPr>
              <w:tab/>
            </w:r>
            <w:r w:rsidR="00B6144C">
              <w:rPr>
                <w:noProof/>
                <w:webHidden/>
              </w:rPr>
              <w:fldChar w:fldCharType="begin"/>
            </w:r>
            <w:r w:rsidR="00B6144C">
              <w:rPr>
                <w:noProof/>
                <w:webHidden/>
              </w:rPr>
              <w:instrText xml:space="preserve"> PAGEREF _Toc90141394 \h </w:instrText>
            </w:r>
            <w:r w:rsidR="00B6144C">
              <w:rPr>
                <w:noProof/>
                <w:webHidden/>
              </w:rPr>
            </w:r>
            <w:r w:rsidR="00B6144C">
              <w:rPr>
                <w:noProof/>
                <w:webHidden/>
              </w:rPr>
              <w:fldChar w:fldCharType="separate"/>
            </w:r>
            <w:r w:rsidR="00B6144C">
              <w:rPr>
                <w:noProof/>
                <w:webHidden/>
              </w:rPr>
              <w:t>22</w:t>
            </w:r>
            <w:r w:rsidR="00B6144C">
              <w:rPr>
                <w:noProof/>
                <w:webHidden/>
              </w:rPr>
              <w:fldChar w:fldCharType="end"/>
            </w:r>
          </w:hyperlink>
        </w:p>
        <w:p w14:paraId="36A987D7" w14:textId="40CAB29F"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95" w:history="1">
            <w:r w:rsidR="00B6144C" w:rsidRPr="00CD4D86">
              <w:rPr>
                <w:rStyle w:val="Hyperlink"/>
                <w:noProof/>
              </w:rPr>
              <w:t>3.5.2</w:t>
            </w:r>
            <w:r w:rsidR="00B6144C">
              <w:rPr>
                <w:rFonts w:asciiTheme="minorHAnsi" w:eastAsiaTheme="minorEastAsia" w:hAnsiTheme="minorHAnsi"/>
                <w:noProof/>
                <w:lang w:eastAsia="en-GB"/>
              </w:rPr>
              <w:tab/>
            </w:r>
            <w:r w:rsidR="00B6144C" w:rsidRPr="00CD4D86">
              <w:rPr>
                <w:rStyle w:val="Hyperlink"/>
                <w:noProof/>
              </w:rPr>
              <w:t>TF-IDF</w:t>
            </w:r>
            <w:r w:rsidR="00B6144C">
              <w:rPr>
                <w:noProof/>
                <w:webHidden/>
              </w:rPr>
              <w:tab/>
            </w:r>
            <w:r w:rsidR="00B6144C">
              <w:rPr>
                <w:noProof/>
                <w:webHidden/>
              </w:rPr>
              <w:fldChar w:fldCharType="begin"/>
            </w:r>
            <w:r w:rsidR="00B6144C">
              <w:rPr>
                <w:noProof/>
                <w:webHidden/>
              </w:rPr>
              <w:instrText xml:space="preserve"> PAGEREF _Toc90141395 \h </w:instrText>
            </w:r>
            <w:r w:rsidR="00B6144C">
              <w:rPr>
                <w:noProof/>
                <w:webHidden/>
              </w:rPr>
            </w:r>
            <w:r w:rsidR="00B6144C">
              <w:rPr>
                <w:noProof/>
                <w:webHidden/>
              </w:rPr>
              <w:fldChar w:fldCharType="separate"/>
            </w:r>
            <w:r w:rsidR="00B6144C">
              <w:rPr>
                <w:noProof/>
                <w:webHidden/>
              </w:rPr>
              <w:t>23</w:t>
            </w:r>
            <w:r w:rsidR="00B6144C">
              <w:rPr>
                <w:noProof/>
                <w:webHidden/>
              </w:rPr>
              <w:fldChar w:fldCharType="end"/>
            </w:r>
          </w:hyperlink>
        </w:p>
        <w:p w14:paraId="20CD2231" w14:textId="3DFB4B5F"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396" w:history="1">
            <w:r w:rsidR="00B6144C" w:rsidRPr="00CD4D86">
              <w:rPr>
                <w:rStyle w:val="Hyperlink"/>
                <w:noProof/>
              </w:rPr>
              <w:t>3.5.3</w:t>
            </w:r>
            <w:r w:rsidR="00B6144C">
              <w:rPr>
                <w:rFonts w:asciiTheme="minorHAnsi" w:eastAsiaTheme="minorEastAsia" w:hAnsiTheme="minorHAnsi"/>
                <w:noProof/>
                <w:lang w:eastAsia="en-GB"/>
              </w:rPr>
              <w:tab/>
            </w:r>
            <w:r w:rsidR="00B6144C" w:rsidRPr="00CD4D86">
              <w:rPr>
                <w:rStyle w:val="Hyperlink"/>
                <w:noProof/>
              </w:rPr>
              <w:t>CNN</w:t>
            </w:r>
            <w:r w:rsidR="00B6144C">
              <w:rPr>
                <w:noProof/>
                <w:webHidden/>
              </w:rPr>
              <w:tab/>
            </w:r>
            <w:r w:rsidR="00B6144C">
              <w:rPr>
                <w:noProof/>
                <w:webHidden/>
              </w:rPr>
              <w:fldChar w:fldCharType="begin"/>
            </w:r>
            <w:r w:rsidR="00B6144C">
              <w:rPr>
                <w:noProof/>
                <w:webHidden/>
              </w:rPr>
              <w:instrText xml:space="preserve"> PAGEREF _Toc90141396 \h </w:instrText>
            </w:r>
            <w:r w:rsidR="00B6144C">
              <w:rPr>
                <w:noProof/>
                <w:webHidden/>
              </w:rPr>
            </w:r>
            <w:r w:rsidR="00B6144C">
              <w:rPr>
                <w:noProof/>
                <w:webHidden/>
              </w:rPr>
              <w:fldChar w:fldCharType="separate"/>
            </w:r>
            <w:r w:rsidR="00B6144C">
              <w:rPr>
                <w:noProof/>
                <w:webHidden/>
              </w:rPr>
              <w:t>24</w:t>
            </w:r>
            <w:r w:rsidR="00B6144C">
              <w:rPr>
                <w:noProof/>
                <w:webHidden/>
              </w:rPr>
              <w:fldChar w:fldCharType="end"/>
            </w:r>
          </w:hyperlink>
        </w:p>
        <w:p w14:paraId="78A57888" w14:textId="40B1B996"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97" w:history="1">
            <w:r w:rsidR="00B6144C" w:rsidRPr="00CD4D86">
              <w:rPr>
                <w:rStyle w:val="Hyperlink"/>
                <w:noProof/>
              </w:rPr>
              <w:t>3.6</w:t>
            </w:r>
            <w:r w:rsidR="00B6144C">
              <w:rPr>
                <w:rFonts w:asciiTheme="minorHAnsi" w:eastAsiaTheme="minorEastAsia" w:hAnsiTheme="minorHAnsi"/>
                <w:noProof/>
                <w:lang w:eastAsia="en-GB"/>
              </w:rPr>
              <w:tab/>
            </w:r>
            <w:r w:rsidR="00B6144C" w:rsidRPr="00CD4D86">
              <w:rPr>
                <w:rStyle w:val="Hyperlink"/>
                <w:noProof/>
              </w:rPr>
              <w:t>Cell Entity Annotation</w:t>
            </w:r>
            <w:r w:rsidR="00B6144C" w:rsidRPr="00CD4D86">
              <w:rPr>
                <w:rStyle w:val="Hyperlink"/>
                <w:noProof/>
                <w:lang w:val="el-GR"/>
              </w:rPr>
              <w:t xml:space="preserve"> (</w:t>
            </w:r>
            <w:r w:rsidR="00B6144C" w:rsidRPr="00CD4D86">
              <w:rPr>
                <w:rStyle w:val="Hyperlink"/>
                <w:noProof/>
                <w:lang w:val="en-US"/>
              </w:rPr>
              <w:t>CEA</w:t>
            </w:r>
            <w:r w:rsidR="00B6144C" w:rsidRPr="00CD4D86">
              <w:rPr>
                <w:rStyle w:val="Hyperlink"/>
                <w:noProof/>
                <w:lang w:val="el-GR"/>
              </w:rPr>
              <w:t>)</w:t>
            </w:r>
            <w:r w:rsidR="00B6144C">
              <w:rPr>
                <w:noProof/>
                <w:webHidden/>
              </w:rPr>
              <w:tab/>
            </w:r>
            <w:r w:rsidR="00B6144C">
              <w:rPr>
                <w:noProof/>
                <w:webHidden/>
              </w:rPr>
              <w:fldChar w:fldCharType="begin"/>
            </w:r>
            <w:r w:rsidR="00B6144C">
              <w:rPr>
                <w:noProof/>
                <w:webHidden/>
              </w:rPr>
              <w:instrText xml:space="preserve"> PAGEREF _Toc90141397 \h </w:instrText>
            </w:r>
            <w:r w:rsidR="00B6144C">
              <w:rPr>
                <w:noProof/>
                <w:webHidden/>
              </w:rPr>
            </w:r>
            <w:r w:rsidR="00B6144C">
              <w:rPr>
                <w:noProof/>
                <w:webHidden/>
              </w:rPr>
              <w:fldChar w:fldCharType="separate"/>
            </w:r>
            <w:r w:rsidR="00B6144C">
              <w:rPr>
                <w:noProof/>
                <w:webHidden/>
              </w:rPr>
              <w:t>25</w:t>
            </w:r>
            <w:r w:rsidR="00B6144C">
              <w:rPr>
                <w:noProof/>
                <w:webHidden/>
              </w:rPr>
              <w:fldChar w:fldCharType="end"/>
            </w:r>
          </w:hyperlink>
        </w:p>
        <w:p w14:paraId="7F0DE539" w14:textId="1FC0D524" w:rsidR="00B6144C" w:rsidRDefault="006A60ED">
          <w:pPr>
            <w:pStyle w:val="TOC1"/>
            <w:tabs>
              <w:tab w:val="left" w:pos="440"/>
              <w:tab w:val="right" w:leader="dot" w:pos="9016"/>
            </w:tabs>
            <w:rPr>
              <w:rFonts w:asciiTheme="minorHAnsi" w:eastAsiaTheme="minorEastAsia" w:hAnsiTheme="minorHAnsi"/>
              <w:noProof/>
              <w:lang w:eastAsia="en-GB"/>
            </w:rPr>
          </w:pPr>
          <w:hyperlink w:anchor="_Toc90141398" w:history="1">
            <w:r w:rsidR="00B6144C" w:rsidRPr="00CD4D86">
              <w:rPr>
                <w:rStyle w:val="Hyperlink"/>
                <w:noProof/>
              </w:rPr>
              <w:t>4</w:t>
            </w:r>
            <w:r w:rsidR="00B6144C">
              <w:rPr>
                <w:rFonts w:asciiTheme="minorHAnsi" w:eastAsiaTheme="minorEastAsia" w:hAnsiTheme="minorHAnsi"/>
                <w:noProof/>
                <w:lang w:eastAsia="en-GB"/>
              </w:rPr>
              <w:tab/>
            </w:r>
            <w:r w:rsidR="00B6144C" w:rsidRPr="00CD4D86">
              <w:rPr>
                <w:rStyle w:val="Hyperlink"/>
                <w:noProof/>
              </w:rPr>
              <w:t>Results</w:t>
            </w:r>
            <w:r w:rsidR="00B6144C">
              <w:rPr>
                <w:noProof/>
                <w:webHidden/>
              </w:rPr>
              <w:tab/>
            </w:r>
            <w:r w:rsidR="00B6144C">
              <w:rPr>
                <w:noProof/>
                <w:webHidden/>
              </w:rPr>
              <w:fldChar w:fldCharType="begin"/>
            </w:r>
            <w:r w:rsidR="00B6144C">
              <w:rPr>
                <w:noProof/>
                <w:webHidden/>
              </w:rPr>
              <w:instrText xml:space="preserve"> PAGEREF _Toc90141398 \h </w:instrText>
            </w:r>
            <w:r w:rsidR="00B6144C">
              <w:rPr>
                <w:noProof/>
                <w:webHidden/>
              </w:rPr>
            </w:r>
            <w:r w:rsidR="00B6144C">
              <w:rPr>
                <w:noProof/>
                <w:webHidden/>
              </w:rPr>
              <w:fldChar w:fldCharType="separate"/>
            </w:r>
            <w:r w:rsidR="00B6144C">
              <w:rPr>
                <w:noProof/>
                <w:webHidden/>
              </w:rPr>
              <w:t>26</w:t>
            </w:r>
            <w:r w:rsidR="00B6144C">
              <w:rPr>
                <w:noProof/>
                <w:webHidden/>
              </w:rPr>
              <w:fldChar w:fldCharType="end"/>
            </w:r>
          </w:hyperlink>
        </w:p>
        <w:p w14:paraId="531FCA98" w14:textId="601C89B9"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399" w:history="1">
            <w:r w:rsidR="00B6144C" w:rsidRPr="00CD4D86">
              <w:rPr>
                <w:rStyle w:val="Hyperlink"/>
                <w:noProof/>
              </w:rPr>
              <w:t>4.1</w:t>
            </w:r>
            <w:r w:rsidR="00B6144C">
              <w:rPr>
                <w:rFonts w:asciiTheme="minorHAnsi" w:eastAsiaTheme="minorEastAsia" w:hAnsiTheme="minorHAnsi"/>
                <w:noProof/>
                <w:lang w:eastAsia="en-GB"/>
              </w:rPr>
              <w:tab/>
            </w:r>
            <w:r w:rsidR="00B6144C" w:rsidRPr="00CD4D86">
              <w:rPr>
                <w:rStyle w:val="Hyperlink"/>
                <w:noProof/>
              </w:rPr>
              <w:t>Column Type Annotation (CTA) Results</w:t>
            </w:r>
            <w:r w:rsidR="00B6144C">
              <w:rPr>
                <w:noProof/>
                <w:webHidden/>
              </w:rPr>
              <w:tab/>
            </w:r>
            <w:r w:rsidR="00B6144C">
              <w:rPr>
                <w:noProof/>
                <w:webHidden/>
              </w:rPr>
              <w:fldChar w:fldCharType="begin"/>
            </w:r>
            <w:r w:rsidR="00B6144C">
              <w:rPr>
                <w:noProof/>
                <w:webHidden/>
              </w:rPr>
              <w:instrText xml:space="preserve"> PAGEREF _Toc90141399 \h </w:instrText>
            </w:r>
            <w:r w:rsidR="00B6144C">
              <w:rPr>
                <w:noProof/>
                <w:webHidden/>
              </w:rPr>
            </w:r>
            <w:r w:rsidR="00B6144C">
              <w:rPr>
                <w:noProof/>
                <w:webHidden/>
              </w:rPr>
              <w:fldChar w:fldCharType="separate"/>
            </w:r>
            <w:r w:rsidR="00B6144C">
              <w:rPr>
                <w:noProof/>
                <w:webHidden/>
              </w:rPr>
              <w:t>26</w:t>
            </w:r>
            <w:r w:rsidR="00B6144C">
              <w:rPr>
                <w:noProof/>
                <w:webHidden/>
              </w:rPr>
              <w:fldChar w:fldCharType="end"/>
            </w:r>
          </w:hyperlink>
        </w:p>
        <w:p w14:paraId="05AC120C" w14:textId="373A944F"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400" w:history="1">
            <w:r w:rsidR="00B6144C" w:rsidRPr="00CD4D86">
              <w:rPr>
                <w:rStyle w:val="Hyperlink"/>
                <w:noProof/>
              </w:rPr>
              <w:t>4.1.1</w:t>
            </w:r>
            <w:r w:rsidR="00B6144C">
              <w:rPr>
                <w:rFonts w:asciiTheme="minorHAnsi" w:eastAsiaTheme="minorEastAsia" w:hAnsiTheme="minorHAnsi"/>
                <w:noProof/>
                <w:lang w:eastAsia="en-GB"/>
              </w:rPr>
              <w:tab/>
            </w:r>
            <w:r w:rsidR="00B6144C" w:rsidRPr="00CD4D86">
              <w:rPr>
                <w:rStyle w:val="Hyperlink"/>
                <w:noProof/>
              </w:rPr>
              <w:t>Lookup Voting</w:t>
            </w:r>
            <w:r w:rsidR="00B6144C">
              <w:rPr>
                <w:noProof/>
                <w:webHidden/>
              </w:rPr>
              <w:tab/>
            </w:r>
            <w:r w:rsidR="00B6144C">
              <w:rPr>
                <w:noProof/>
                <w:webHidden/>
              </w:rPr>
              <w:fldChar w:fldCharType="begin"/>
            </w:r>
            <w:r w:rsidR="00B6144C">
              <w:rPr>
                <w:noProof/>
                <w:webHidden/>
              </w:rPr>
              <w:instrText xml:space="preserve"> PAGEREF _Toc90141400 \h </w:instrText>
            </w:r>
            <w:r w:rsidR="00B6144C">
              <w:rPr>
                <w:noProof/>
                <w:webHidden/>
              </w:rPr>
            </w:r>
            <w:r w:rsidR="00B6144C">
              <w:rPr>
                <w:noProof/>
                <w:webHidden/>
              </w:rPr>
              <w:fldChar w:fldCharType="separate"/>
            </w:r>
            <w:r w:rsidR="00B6144C">
              <w:rPr>
                <w:noProof/>
                <w:webHidden/>
              </w:rPr>
              <w:t>26</w:t>
            </w:r>
            <w:r w:rsidR="00B6144C">
              <w:rPr>
                <w:noProof/>
                <w:webHidden/>
              </w:rPr>
              <w:fldChar w:fldCharType="end"/>
            </w:r>
          </w:hyperlink>
        </w:p>
        <w:p w14:paraId="353D0E42" w14:textId="0716BB8E"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401" w:history="1">
            <w:r w:rsidR="00B6144C" w:rsidRPr="00CD4D86">
              <w:rPr>
                <w:rStyle w:val="Hyperlink"/>
                <w:noProof/>
              </w:rPr>
              <w:t>4.1.2</w:t>
            </w:r>
            <w:r w:rsidR="00B6144C">
              <w:rPr>
                <w:rFonts w:asciiTheme="minorHAnsi" w:eastAsiaTheme="minorEastAsia" w:hAnsiTheme="minorHAnsi"/>
                <w:noProof/>
                <w:lang w:eastAsia="en-GB"/>
              </w:rPr>
              <w:tab/>
            </w:r>
            <w:r w:rsidR="00B6144C" w:rsidRPr="00CD4D86">
              <w:rPr>
                <w:rStyle w:val="Hyperlink"/>
                <w:noProof/>
              </w:rPr>
              <w:t>Lookup with TF-IDF</w:t>
            </w:r>
            <w:r w:rsidR="00B6144C">
              <w:rPr>
                <w:noProof/>
                <w:webHidden/>
              </w:rPr>
              <w:tab/>
            </w:r>
            <w:r w:rsidR="00B6144C">
              <w:rPr>
                <w:noProof/>
                <w:webHidden/>
              </w:rPr>
              <w:fldChar w:fldCharType="begin"/>
            </w:r>
            <w:r w:rsidR="00B6144C">
              <w:rPr>
                <w:noProof/>
                <w:webHidden/>
              </w:rPr>
              <w:instrText xml:space="preserve"> PAGEREF _Toc90141401 \h </w:instrText>
            </w:r>
            <w:r w:rsidR="00B6144C">
              <w:rPr>
                <w:noProof/>
                <w:webHidden/>
              </w:rPr>
            </w:r>
            <w:r w:rsidR="00B6144C">
              <w:rPr>
                <w:noProof/>
                <w:webHidden/>
              </w:rPr>
              <w:fldChar w:fldCharType="separate"/>
            </w:r>
            <w:r w:rsidR="00B6144C">
              <w:rPr>
                <w:noProof/>
                <w:webHidden/>
              </w:rPr>
              <w:t>29</w:t>
            </w:r>
            <w:r w:rsidR="00B6144C">
              <w:rPr>
                <w:noProof/>
                <w:webHidden/>
              </w:rPr>
              <w:fldChar w:fldCharType="end"/>
            </w:r>
          </w:hyperlink>
        </w:p>
        <w:p w14:paraId="0258C0CA" w14:textId="3DE73FF2" w:rsidR="00B6144C" w:rsidRDefault="006A60ED">
          <w:pPr>
            <w:pStyle w:val="TOC3"/>
            <w:tabs>
              <w:tab w:val="left" w:pos="1320"/>
              <w:tab w:val="right" w:leader="dot" w:pos="9016"/>
            </w:tabs>
            <w:rPr>
              <w:rFonts w:asciiTheme="minorHAnsi" w:eastAsiaTheme="minorEastAsia" w:hAnsiTheme="minorHAnsi"/>
              <w:noProof/>
              <w:lang w:eastAsia="en-GB"/>
            </w:rPr>
          </w:pPr>
          <w:hyperlink w:anchor="_Toc90141402" w:history="1">
            <w:r w:rsidR="00B6144C" w:rsidRPr="00CD4D86">
              <w:rPr>
                <w:rStyle w:val="Hyperlink"/>
                <w:noProof/>
              </w:rPr>
              <w:t>4.1.3</w:t>
            </w:r>
            <w:r w:rsidR="00B6144C">
              <w:rPr>
                <w:rFonts w:asciiTheme="minorHAnsi" w:eastAsiaTheme="minorEastAsia" w:hAnsiTheme="minorHAnsi"/>
                <w:noProof/>
                <w:lang w:eastAsia="en-GB"/>
              </w:rPr>
              <w:tab/>
            </w:r>
            <w:r w:rsidR="00B6144C" w:rsidRPr="00CD4D86">
              <w:rPr>
                <w:rStyle w:val="Hyperlink"/>
                <w:noProof/>
              </w:rPr>
              <w:t>CNN</w:t>
            </w:r>
            <w:r w:rsidR="00B6144C">
              <w:rPr>
                <w:noProof/>
                <w:webHidden/>
              </w:rPr>
              <w:tab/>
            </w:r>
            <w:r w:rsidR="00B6144C">
              <w:rPr>
                <w:noProof/>
                <w:webHidden/>
              </w:rPr>
              <w:fldChar w:fldCharType="begin"/>
            </w:r>
            <w:r w:rsidR="00B6144C">
              <w:rPr>
                <w:noProof/>
                <w:webHidden/>
              </w:rPr>
              <w:instrText xml:space="preserve"> PAGEREF _Toc90141402 \h </w:instrText>
            </w:r>
            <w:r w:rsidR="00B6144C">
              <w:rPr>
                <w:noProof/>
                <w:webHidden/>
              </w:rPr>
            </w:r>
            <w:r w:rsidR="00B6144C">
              <w:rPr>
                <w:noProof/>
                <w:webHidden/>
              </w:rPr>
              <w:fldChar w:fldCharType="separate"/>
            </w:r>
            <w:r w:rsidR="00B6144C">
              <w:rPr>
                <w:noProof/>
                <w:webHidden/>
              </w:rPr>
              <w:t>32</w:t>
            </w:r>
            <w:r w:rsidR="00B6144C">
              <w:rPr>
                <w:noProof/>
                <w:webHidden/>
              </w:rPr>
              <w:fldChar w:fldCharType="end"/>
            </w:r>
          </w:hyperlink>
        </w:p>
        <w:p w14:paraId="21E8AB73" w14:textId="3F562909" w:rsidR="00B6144C" w:rsidRDefault="006A60ED">
          <w:pPr>
            <w:pStyle w:val="TOC2"/>
            <w:tabs>
              <w:tab w:val="left" w:pos="880"/>
              <w:tab w:val="right" w:leader="dot" w:pos="9016"/>
            </w:tabs>
            <w:rPr>
              <w:rFonts w:asciiTheme="minorHAnsi" w:eastAsiaTheme="minorEastAsia" w:hAnsiTheme="minorHAnsi"/>
              <w:noProof/>
              <w:lang w:eastAsia="en-GB"/>
            </w:rPr>
          </w:pPr>
          <w:hyperlink w:anchor="_Toc90141403" w:history="1">
            <w:r w:rsidR="00B6144C" w:rsidRPr="00CD4D86">
              <w:rPr>
                <w:rStyle w:val="Hyperlink"/>
                <w:noProof/>
              </w:rPr>
              <w:t>4.2</w:t>
            </w:r>
            <w:r w:rsidR="00B6144C">
              <w:rPr>
                <w:rFonts w:asciiTheme="minorHAnsi" w:eastAsiaTheme="minorEastAsia" w:hAnsiTheme="minorHAnsi"/>
                <w:noProof/>
                <w:lang w:eastAsia="en-GB"/>
              </w:rPr>
              <w:tab/>
            </w:r>
            <w:r w:rsidR="00B6144C" w:rsidRPr="00CD4D86">
              <w:rPr>
                <w:rStyle w:val="Hyperlink"/>
                <w:noProof/>
              </w:rPr>
              <w:t>Cell Entity Annotation</w:t>
            </w:r>
            <w:r w:rsidR="00B6144C" w:rsidRPr="00CD4D86">
              <w:rPr>
                <w:rStyle w:val="Hyperlink"/>
                <w:noProof/>
                <w:lang w:val="el-GR"/>
              </w:rPr>
              <w:t xml:space="preserve"> (</w:t>
            </w:r>
            <w:r w:rsidR="00B6144C" w:rsidRPr="00CD4D86">
              <w:rPr>
                <w:rStyle w:val="Hyperlink"/>
                <w:noProof/>
                <w:lang w:val="en-US"/>
              </w:rPr>
              <w:t>CEA</w:t>
            </w:r>
            <w:r w:rsidR="00B6144C" w:rsidRPr="00CD4D86">
              <w:rPr>
                <w:rStyle w:val="Hyperlink"/>
                <w:noProof/>
                <w:lang w:val="el-GR"/>
              </w:rPr>
              <w:t>)</w:t>
            </w:r>
            <w:r w:rsidR="00B6144C" w:rsidRPr="00CD4D86">
              <w:rPr>
                <w:rStyle w:val="Hyperlink"/>
                <w:noProof/>
                <w:lang w:val="en-US"/>
              </w:rPr>
              <w:t xml:space="preserve"> Results</w:t>
            </w:r>
            <w:r w:rsidR="00B6144C">
              <w:rPr>
                <w:noProof/>
                <w:webHidden/>
              </w:rPr>
              <w:tab/>
            </w:r>
            <w:r w:rsidR="00B6144C">
              <w:rPr>
                <w:noProof/>
                <w:webHidden/>
              </w:rPr>
              <w:fldChar w:fldCharType="begin"/>
            </w:r>
            <w:r w:rsidR="00B6144C">
              <w:rPr>
                <w:noProof/>
                <w:webHidden/>
              </w:rPr>
              <w:instrText xml:space="preserve"> PAGEREF _Toc90141403 \h </w:instrText>
            </w:r>
            <w:r w:rsidR="00B6144C">
              <w:rPr>
                <w:noProof/>
                <w:webHidden/>
              </w:rPr>
            </w:r>
            <w:r w:rsidR="00B6144C">
              <w:rPr>
                <w:noProof/>
                <w:webHidden/>
              </w:rPr>
              <w:fldChar w:fldCharType="separate"/>
            </w:r>
            <w:r w:rsidR="00B6144C">
              <w:rPr>
                <w:noProof/>
                <w:webHidden/>
              </w:rPr>
              <w:t>34</w:t>
            </w:r>
            <w:r w:rsidR="00B6144C">
              <w:rPr>
                <w:noProof/>
                <w:webHidden/>
              </w:rPr>
              <w:fldChar w:fldCharType="end"/>
            </w:r>
          </w:hyperlink>
        </w:p>
        <w:p w14:paraId="760618BE" w14:textId="0113088E" w:rsidR="00B6144C" w:rsidRDefault="006A60ED">
          <w:pPr>
            <w:pStyle w:val="TOC1"/>
            <w:tabs>
              <w:tab w:val="left" w:pos="440"/>
              <w:tab w:val="right" w:leader="dot" w:pos="9016"/>
            </w:tabs>
            <w:rPr>
              <w:rFonts w:asciiTheme="minorHAnsi" w:eastAsiaTheme="minorEastAsia" w:hAnsiTheme="minorHAnsi"/>
              <w:noProof/>
              <w:lang w:eastAsia="en-GB"/>
            </w:rPr>
          </w:pPr>
          <w:hyperlink w:anchor="_Toc90141404" w:history="1">
            <w:r w:rsidR="00B6144C" w:rsidRPr="00CD4D86">
              <w:rPr>
                <w:rStyle w:val="Hyperlink"/>
                <w:noProof/>
              </w:rPr>
              <w:t>5</w:t>
            </w:r>
            <w:r w:rsidR="00B6144C">
              <w:rPr>
                <w:rFonts w:asciiTheme="minorHAnsi" w:eastAsiaTheme="minorEastAsia" w:hAnsiTheme="minorHAnsi"/>
                <w:noProof/>
                <w:lang w:eastAsia="en-GB"/>
              </w:rPr>
              <w:tab/>
            </w:r>
            <w:r w:rsidR="00B6144C" w:rsidRPr="00CD4D86">
              <w:rPr>
                <w:rStyle w:val="Hyperlink"/>
                <w:noProof/>
              </w:rPr>
              <w:t>Discussion</w:t>
            </w:r>
            <w:r w:rsidR="00B6144C">
              <w:rPr>
                <w:noProof/>
                <w:webHidden/>
              </w:rPr>
              <w:tab/>
            </w:r>
            <w:r w:rsidR="00B6144C">
              <w:rPr>
                <w:noProof/>
                <w:webHidden/>
              </w:rPr>
              <w:fldChar w:fldCharType="begin"/>
            </w:r>
            <w:r w:rsidR="00B6144C">
              <w:rPr>
                <w:noProof/>
                <w:webHidden/>
              </w:rPr>
              <w:instrText xml:space="preserve"> PAGEREF _Toc90141404 \h </w:instrText>
            </w:r>
            <w:r w:rsidR="00B6144C">
              <w:rPr>
                <w:noProof/>
                <w:webHidden/>
              </w:rPr>
            </w:r>
            <w:r w:rsidR="00B6144C">
              <w:rPr>
                <w:noProof/>
                <w:webHidden/>
              </w:rPr>
              <w:fldChar w:fldCharType="separate"/>
            </w:r>
            <w:r w:rsidR="00B6144C">
              <w:rPr>
                <w:noProof/>
                <w:webHidden/>
              </w:rPr>
              <w:t>36</w:t>
            </w:r>
            <w:r w:rsidR="00B6144C">
              <w:rPr>
                <w:noProof/>
                <w:webHidden/>
              </w:rPr>
              <w:fldChar w:fldCharType="end"/>
            </w:r>
          </w:hyperlink>
        </w:p>
        <w:p w14:paraId="62F02A2E" w14:textId="0445233C" w:rsidR="00B6144C" w:rsidRDefault="006A60ED">
          <w:pPr>
            <w:pStyle w:val="TOC1"/>
            <w:tabs>
              <w:tab w:val="left" w:pos="440"/>
              <w:tab w:val="right" w:leader="dot" w:pos="9016"/>
            </w:tabs>
            <w:rPr>
              <w:rFonts w:asciiTheme="minorHAnsi" w:eastAsiaTheme="minorEastAsia" w:hAnsiTheme="minorHAnsi"/>
              <w:noProof/>
              <w:lang w:eastAsia="en-GB"/>
            </w:rPr>
          </w:pPr>
          <w:hyperlink w:anchor="_Toc90141405" w:history="1">
            <w:r w:rsidR="00B6144C" w:rsidRPr="00CD4D86">
              <w:rPr>
                <w:rStyle w:val="Hyperlink"/>
                <w:noProof/>
              </w:rPr>
              <w:t>6</w:t>
            </w:r>
            <w:r w:rsidR="00B6144C">
              <w:rPr>
                <w:rFonts w:asciiTheme="minorHAnsi" w:eastAsiaTheme="minorEastAsia" w:hAnsiTheme="minorHAnsi"/>
                <w:noProof/>
                <w:lang w:eastAsia="en-GB"/>
              </w:rPr>
              <w:tab/>
            </w:r>
            <w:r w:rsidR="00B6144C" w:rsidRPr="00CD4D86">
              <w:rPr>
                <w:rStyle w:val="Hyperlink"/>
                <w:noProof/>
              </w:rPr>
              <w:t>Evaluation, Reflections, and Conclusions</w:t>
            </w:r>
            <w:r w:rsidR="00B6144C">
              <w:rPr>
                <w:noProof/>
                <w:webHidden/>
              </w:rPr>
              <w:tab/>
            </w:r>
            <w:r w:rsidR="00B6144C">
              <w:rPr>
                <w:noProof/>
                <w:webHidden/>
              </w:rPr>
              <w:fldChar w:fldCharType="begin"/>
            </w:r>
            <w:r w:rsidR="00B6144C">
              <w:rPr>
                <w:noProof/>
                <w:webHidden/>
              </w:rPr>
              <w:instrText xml:space="preserve"> PAGEREF _Toc90141405 \h </w:instrText>
            </w:r>
            <w:r w:rsidR="00B6144C">
              <w:rPr>
                <w:noProof/>
                <w:webHidden/>
              </w:rPr>
            </w:r>
            <w:r w:rsidR="00B6144C">
              <w:rPr>
                <w:noProof/>
                <w:webHidden/>
              </w:rPr>
              <w:fldChar w:fldCharType="separate"/>
            </w:r>
            <w:r w:rsidR="00B6144C">
              <w:rPr>
                <w:noProof/>
                <w:webHidden/>
              </w:rPr>
              <w:t>36</w:t>
            </w:r>
            <w:r w:rsidR="00B6144C">
              <w:rPr>
                <w:noProof/>
                <w:webHidden/>
              </w:rPr>
              <w:fldChar w:fldCharType="end"/>
            </w:r>
          </w:hyperlink>
        </w:p>
        <w:p w14:paraId="328F1BFA" w14:textId="3E782C5E" w:rsidR="00B6144C" w:rsidRDefault="006A60ED">
          <w:pPr>
            <w:pStyle w:val="TOC1"/>
            <w:tabs>
              <w:tab w:val="right" w:leader="dot" w:pos="9016"/>
            </w:tabs>
            <w:rPr>
              <w:rFonts w:asciiTheme="minorHAnsi" w:eastAsiaTheme="minorEastAsia" w:hAnsiTheme="minorHAnsi"/>
              <w:noProof/>
              <w:lang w:eastAsia="en-GB"/>
            </w:rPr>
          </w:pPr>
          <w:hyperlink w:anchor="_Toc90141406" w:history="1">
            <w:r w:rsidR="00B6144C" w:rsidRPr="00CD4D86">
              <w:rPr>
                <w:rStyle w:val="Hyperlink"/>
                <w:noProof/>
              </w:rPr>
              <w:t>Glossary</w:t>
            </w:r>
            <w:r w:rsidR="00B6144C">
              <w:rPr>
                <w:noProof/>
                <w:webHidden/>
              </w:rPr>
              <w:tab/>
            </w:r>
            <w:r w:rsidR="00B6144C">
              <w:rPr>
                <w:noProof/>
                <w:webHidden/>
              </w:rPr>
              <w:fldChar w:fldCharType="begin"/>
            </w:r>
            <w:r w:rsidR="00B6144C">
              <w:rPr>
                <w:noProof/>
                <w:webHidden/>
              </w:rPr>
              <w:instrText xml:space="preserve"> PAGEREF _Toc90141406 \h </w:instrText>
            </w:r>
            <w:r w:rsidR="00B6144C">
              <w:rPr>
                <w:noProof/>
                <w:webHidden/>
              </w:rPr>
            </w:r>
            <w:r w:rsidR="00B6144C">
              <w:rPr>
                <w:noProof/>
                <w:webHidden/>
              </w:rPr>
              <w:fldChar w:fldCharType="separate"/>
            </w:r>
            <w:r w:rsidR="00B6144C">
              <w:rPr>
                <w:noProof/>
                <w:webHidden/>
              </w:rPr>
              <w:t>36</w:t>
            </w:r>
            <w:r w:rsidR="00B6144C">
              <w:rPr>
                <w:noProof/>
                <w:webHidden/>
              </w:rPr>
              <w:fldChar w:fldCharType="end"/>
            </w:r>
          </w:hyperlink>
        </w:p>
        <w:p w14:paraId="37310390" w14:textId="4141AF4E" w:rsidR="00B6144C" w:rsidRDefault="006A60ED">
          <w:pPr>
            <w:pStyle w:val="TOC1"/>
            <w:tabs>
              <w:tab w:val="right" w:leader="dot" w:pos="9016"/>
            </w:tabs>
            <w:rPr>
              <w:rFonts w:asciiTheme="minorHAnsi" w:eastAsiaTheme="minorEastAsia" w:hAnsiTheme="minorHAnsi"/>
              <w:noProof/>
              <w:lang w:eastAsia="en-GB"/>
            </w:rPr>
          </w:pPr>
          <w:hyperlink w:anchor="_Toc90141407" w:history="1">
            <w:r w:rsidR="00B6144C" w:rsidRPr="00CD4D86">
              <w:rPr>
                <w:rStyle w:val="Hyperlink"/>
                <w:noProof/>
              </w:rPr>
              <w:t>References</w:t>
            </w:r>
            <w:r w:rsidR="00B6144C">
              <w:rPr>
                <w:noProof/>
                <w:webHidden/>
              </w:rPr>
              <w:tab/>
            </w:r>
            <w:r w:rsidR="00B6144C">
              <w:rPr>
                <w:noProof/>
                <w:webHidden/>
              </w:rPr>
              <w:fldChar w:fldCharType="begin"/>
            </w:r>
            <w:r w:rsidR="00B6144C">
              <w:rPr>
                <w:noProof/>
                <w:webHidden/>
              </w:rPr>
              <w:instrText xml:space="preserve"> PAGEREF _Toc90141407 \h </w:instrText>
            </w:r>
            <w:r w:rsidR="00B6144C">
              <w:rPr>
                <w:noProof/>
                <w:webHidden/>
              </w:rPr>
            </w:r>
            <w:r w:rsidR="00B6144C">
              <w:rPr>
                <w:noProof/>
                <w:webHidden/>
              </w:rPr>
              <w:fldChar w:fldCharType="separate"/>
            </w:r>
            <w:r w:rsidR="00B6144C">
              <w:rPr>
                <w:noProof/>
                <w:webHidden/>
              </w:rPr>
              <w:t>36</w:t>
            </w:r>
            <w:r w:rsidR="00B6144C">
              <w:rPr>
                <w:noProof/>
                <w:webHidden/>
              </w:rPr>
              <w:fldChar w:fldCharType="end"/>
            </w:r>
          </w:hyperlink>
        </w:p>
        <w:p w14:paraId="6E627890" w14:textId="2B01A860" w:rsidR="00B6144C" w:rsidRDefault="006A60ED">
          <w:pPr>
            <w:pStyle w:val="TOC1"/>
            <w:tabs>
              <w:tab w:val="right" w:leader="dot" w:pos="9016"/>
            </w:tabs>
            <w:rPr>
              <w:rFonts w:asciiTheme="minorHAnsi" w:eastAsiaTheme="minorEastAsia" w:hAnsiTheme="minorHAnsi"/>
              <w:noProof/>
              <w:lang w:eastAsia="en-GB"/>
            </w:rPr>
          </w:pPr>
          <w:hyperlink w:anchor="_Toc90141408" w:history="1">
            <w:r w:rsidR="00B6144C" w:rsidRPr="00CD4D86">
              <w:rPr>
                <w:rStyle w:val="Hyperlink"/>
                <w:noProof/>
              </w:rPr>
              <w:t>Appendix</w:t>
            </w:r>
            <w:r w:rsidR="00B6144C">
              <w:rPr>
                <w:noProof/>
                <w:webHidden/>
              </w:rPr>
              <w:tab/>
            </w:r>
            <w:r w:rsidR="00B6144C">
              <w:rPr>
                <w:noProof/>
                <w:webHidden/>
              </w:rPr>
              <w:fldChar w:fldCharType="begin"/>
            </w:r>
            <w:r w:rsidR="00B6144C">
              <w:rPr>
                <w:noProof/>
                <w:webHidden/>
              </w:rPr>
              <w:instrText xml:space="preserve"> PAGEREF _Toc90141408 \h </w:instrText>
            </w:r>
            <w:r w:rsidR="00B6144C">
              <w:rPr>
                <w:noProof/>
                <w:webHidden/>
              </w:rPr>
            </w:r>
            <w:r w:rsidR="00B6144C">
              <w:rPr>
                <w:noProof/>
                <w:webHidden/>
              </w:rPr>
              <w:fldChar w:fldCharType="separate"/>
            </w:r>
            <w:r w:rsidR="00B6144C">
              <w:rPr>
                <w:noProof/>
                <w:webHidden/>
              </w:rPr>
              <w:t>36</w:t>
            </w:r>
            <w:r w:rsidR="00B6144C">
              <w:rPr>
                <w:noProof/>
                <w:webHidden/>
              </w:rPr>
              <w:fldChar w:fldCharType="end"/>
            </w:r>
          </w:hyperlink>
        </w:p>
        <w:p w14:paraId="7BD1ACAA" w14:textId="52B81091"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1" w:name="_Toc90141371"/>
      <w:r w:rsidRPr="0057389C">
        <w:lastRenderedPageBreak/>
        <w:t>Introduction</w:t>
      </w:r>
      <w:r w:rsidR="00427E61">
        <w:t xml:space="preserve"> and Objective</w:t>
      </w:r>
      <w:r w:rsidR="00BB78CA">
        <w:t>s</w:t>
      </w:r>
      <w:bookmarkEnd w:id="1"/>
    </w:p>
    <w:p w14:paraId="51940F90" w14:textId="39F9F1FA" w:rsidR="00BB78CA" w:rsidRDefault="00BB78CA" w:rsidP="00BB78CA">
      <w:pPr>
        <w:pStyle w:val="Heading2"/>
      </w:pPr>
      <w:bookmarkStart w:id="2" w:name="_Toc90141372"/>
      <w:r>
        <w:t>Background of the problem</w:t>
      </w:r>
      <w:bookmarkEnd w:id="2"/>
    </w:p>
    <w:p w14:paraId="5CC5DDD4" w14:textId="7952725C"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w:t>
      </w:r>
      <w:r w:rsidR="004F11BA">
        <w:t>n</w:t>
      </w:r>
      <w:r w:rsidR="00CB5CCE">
        <w:t xml:space="preserve"> be subsequently trained</w:t>
      </w:r>
      <w:r>
        <w:t xml:space="preserve"> to perform complex reasoning and draw conclusions and new knowledge in an intelligent way that resembles human </w:t>
      </w:r>
      <w:r w:rsidR="00CB5CCE">
        <w:t>intelligence</w:t>
      </w:r>
      <w:r>
        <w:t>.</w:t>
      </w:r>
    </w:p>
    <w:p w14:paraId="4C83A429" w14:textId="77777777" w:rsidR="004F11BA" w:rsidRDefault="00A54CC0" w:rsidP="00CB5CCE">
      <w:proofErr w:type="gramStart"/>
      <w:r>
        <w:t xml:space="preserve">The </w:t>
      </w:r>
      <w:r w:rsidR="00CB5CCE" w:rsidRPr="00CB5CCE">
        <w:t>World Wide Web Consortium (W3C)</w:t>
      </w:r>
      <w:r>
        <w:t>,</w:t>
      </w:r>
      <w:proofErr w:type="gramEnd"/>
      <w:r>
        <w:t xml:space="preserve">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Each node in that triple (</w:t>
      </w:r>
      <w:proofErr w:type="gramStart"/>
      <w:r w:rsidR="007E0F75">
        <w:t>i.e.</w:t>
      </w:r>
      <w:proofErr w:type="gramEnd"/>
      <w:r w:rsidR="007E0F75">
        <w:t xml:space="preserve"> subject and object) represent an entity belonging to a class and the edge between them (i.e. the predicate) represents the relationship between the classes </w:t>
      </w:r>
      <w:r w:rsidR="004F11BA">
        <w:t xml:space="preserve">of </w:t>
      </w:r>
      <w:r w:rsidR="007E0F75">
        <w:t xml:space="preserve">the edges. Several knowledge graphs </w:t>
      </w:r>
      <w:r w:rsidR="00C43C89">
        <w:t>have been developed by</w:t>
      </w:r>
      <w:r w:rsidR="004F11BA">
        <w:t>:</w:t>
      </w:r>
    </w:p>
    <w:p w14:paraId="700BBC10" w14:textId="77777777" w:rsidR="004F11BA" w:rsidRDefault="00C43C89" w:rsidP="004F11BA">
      <w:pPr>
        <w:pStyle w:val="ListParagraph"/>
        <w:numPr>
          <w:ilvl w:val="0"/>
          <w:numId w:val="19"/>
        </w:numPr>
      </w:pPr>
      <w:r>
        <w:t xml:space="preserve">domain experts that have </w:t>
      </w:r>
      <w:r w:rsidR="007E0F75">
        <w:t>transferred</w:t>
      </w:r>
      <w:r>
        <w:t xml:space="preserve"> their specialized knowledge </w:t>
      </w:r>
      <w:r w:rsidR="007E0F75">
        <w:t>in</w:t>
      </w:r>
      <w:r>
        <w:t xml:space="preserve">to these ontologies and </w:t>
      </w:r>
    </w:p>
    <w:p w14:paraId="29B60017" w14:textId="1AFCD1DD" w:rsidR="00C43C89" w:rsidRDefault="00C43C89" w:rsidP="004F11BA">
      <w:pPr>
        <w:pStyle w:val="ListParagraph"/>
        <w:numPr>
          <w:ilvl w:val="0"/>
          <w:numId w:val="19"/>
        </w:numPr>
      </w:pPr>
      <w:r>
        <w:t xml:space="preserve">knowledge engineers, that have translated this knowledge into a standard language such as OWL. </w:t>
      </w:r>
    </w:p>
    <w:p w14:paraId="224BCAB7" w14:textId="75269B37" w:rsidR="00CB5CCE" w:rsidRDefault="00C43C89" w:rsidP="00BF78C4">
      <w:r>
        <w:t xml:space="preserve">In most cases, however, for reasons of convenience, simpler forms of knowledge representation are chosen, such as plain text in natural language (unstructured information). </w:t>
      </w:r>
      <w:r w:rsidR="00CB5CCE">
        <w:t>Such cases of unstructured or semi-structured information are text files</w:t>
      </w:r>
      <w:r w:rsidR="004F11BA">
        <w:t xml:space="preserve"> (</w:t>
      </w:r>
      <w:proofErr w:type="gramStart"/>
      <w:r w:rsidR="004F11BA">
        <w:t>i.e.</w:t>
      </w:r>
      <w:proofErr w:type="gramEnd"/>
      <w:r w:rsidR="00CB5CCE">
        <w:t xml:space="preserve"> txt files, excel files, html files</w:t>
      </w:r>
      <w:r w:rsidR="004F11BA">
        <w:t>)</w:t>
      </w:r>
      <w:r w:rsidR="00CB5CCE">
        <w:t xml:space="preserve">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w:t>
      </w:r>
      <w:r w:rsidR="004F11BA">
        <w:t>insights</w:t>
      </w:r>
      <w:r w:rsidR="00CB5CCE">
        <w:t>.</w:t>
      </w:r>
    </w:p>
    <w:p w14:paraId="6F1489BA" w14:textId="1CEA7782" w:rsidR="00CB5CCE" w:rsidRPr="00A54CC0" w:rsidRDefault="00CB5CCE" w:rsidP="00CB5CCE">
      <w:proofErr w:type="gramStart"/>
      <w:r>
        <w:t>In order to</w:t>
      </w:r>
      <w:proofErr w:type="gramEnd"/>
      <w:r>
        <w:t xml:space="preserve">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90141373"/>
      <w:r>
        <w:t>Reasons of the choice of the project</w:t>
      </w:r>
      <w:r w:rsidR="002A5808">
        <w:t xml:space="preserve"> and</w:t>
      </w:r>
      <w:r>
        <w:t xml:space="preserve"> beneficiaries</w:t>
      </w:r>
      <w:bookmarkEnd w:id="3"/>
    </w:p>
    <w:p w14:paraId="2724773C" w14:textId="1D4247DD" w:rsidR="007E5079" w:rsidRDefault="00BF78C4" w:rsidP="00BF78C4">
      <w:r>
        <w:t xml:space="preserve">The main </w:t>
      </w:r>
      <w:r w:rsidR="007E5079">
        <w:t>contribution of this project it to create an end</w:t>
      </w:r>
      <w:r w:rsidR="00892B82">
        <w:t>-</w:t>
      </w:r>
      <w:r w:rsidR="007E5079">
        <w:t>to</w:t>
      </w:r>
      <w:r w:rsidR="00892B82">
        <w:t>-</w:t>
      </w:r>
      <w:r w:rsidR="007E5079">
        <w:t>end pipeline with that</w:t>
      </w:r>
      <w:r w:rsidR="004F11BA">
        <w:rPr>
          <w:lang w:val="el-GR"/>
        </w:rPr>
        <w:t xml:space="preserve"> </w:t>
      </w:r>
      <w:r w:rsidR="004F11BA">
        <w:rPr>
          <w:lang w:val="en-US"/>
        </w:rPr>
        <w:t>can</w:t>
      </w:r>
      <w:r w:rsidR="007E5079">
        <w:t xml:space="preserve"> assist with type </w:t>
      </w:r>
      <w:r w:rsidR="004F11BA">
        <w:t xml:space="preserve">and entity </w:t>
      </w:r>
      <w:r w:rsidR="007E5079">
        <w:t xml:space="preserve">identification of tabular data. By creating individual modules for parsing tabular data, identifying candidate entities from knowledge </w:t>
      </w:r>
      <w:proofErr w:type="gramStart"/>
      <w:r w:rsidR="007E5079">
        <w:t>graphs</w:t>
      </w:r>
      <w:proofErr w:type="gramEnd"/>
      <w:r w:rsidR="007E5079">
        <w:t xml:space="preserve"> and having multiple mechanisms of predicting </w:t>
      </w:r>
      <w:r w:rsidR="004F11BA">
        <w:t xml:space="preserve">column </w:t>
      </w:r>
      <w:r w:rsidR="007E5079">
        <w:t>types this system can be used as an extensible framework to swap in/out different types of input data, knowledge bases and classification models.</w:t>
      </w:r>
    </w:p>
    <w:p w14:paraId="013CA5D0" w14:textId="439E88A3" w:rsidR="00245A15" w:rsidRDefault="007E5079" w:rsidP="00BF78C4">
      <w:r>
        <w:lastRenderedPageBreak/>
        <w:t xml:space="preserve">The main components created as part of this project </w:t>
      </w:r>
      <w:r w:rsidR="00245A15">
        <w:t>assume input</w:t>
      </w:r>
      <w:r>
        <w:t xml:space="preserve"> tabular data in a csv format</w:t>
      </w:r>
      <w:r w:rsidR="00245A15">
        <w:t xml:space="preserve"> and use</w:t>
      </w:r>
      <w:r>
        <w:t xml:space="preserve"> </w:t>
      </w:r>
      <w:proofErr w:type="spellStart"/>
      <w:r>
        <w:t>dbpedia</w:t>
      </w:r>
      <w:proofErr w:type="spellEnd"/>
      <w:r>
        <w:t xml:space="preserve"> KB as the reference for identifying entities and types</w:t>
      </w:r>
      <w:r w:rsidR="00245A15">
        <w:t>.</w:t>
      </w:r>
      <w:r>
        <w:t xml:space="preserve"> </w:t>
      </w:r>
      <w:r w:rsidR="00245A15">
        <w:t xml:space="preserve">The pipeline implements </w:t>
      </w:r>
      <w:r>
        <w:t>a simple voting algorithm of the identified objects</w:t>
      </w:r>
      <w:r w:rsidR="00245A15">
        <w:t>, a more elaborate approach inspired by TF-IDF used in information retrieval</w:t>
      </w:r>
      <w:r>
        <w:t xml:space="preserve"> as well as a more sophisticated set of CNN classifiers (</w:t>
      </w:r>
      <w:proofErr w:type="spellStart"/>
      <w:r w:rsidRPr="007E5079">
        <w:rPr>
          <w:color w:val="FF0000"/>
        </w:rPr>
        <w:t>ColNet</w:t>
      </w:r>
      <w:proofErr w:type="spellEnd"/>
      <w:r>
        <w:t>) for type identification.</w:t>
      </w:r>
      <w:r w:rsidR="00245A15">
        <w:t xml:space="preserve"> Finally, the predicted column types are utilised to enhance the entity annotation of the cell values in the tabular data.</w:t>
      </w:r>
    </w:p>
    <w:p w14:paraId="2FA17B5A" w14:textId="6B76D566" w:rsidR="007E5079" w:rsidRPr="00BF78C4" w:rsidRDefault="00245A15" w:rsidP="00BF78C4">
      <w:r>
        <w:t>Pipelines like the one implemented by this project,</w:t>
      </w:r>
      <w:r w:rsidR="007E5079">
        <w:t xml:space="preserve"> can be used in information retrieval from large unstructured data that could </w:t>
      </w:r>
      <w:r>
        <w:t>subsequently</w:t>
      </w:r>
      <w:r w:rsidR="007E5079">
        <w:t xml:space="preserve"> inform the analysis o</w:t>
      </w:r>
      <w:r>
        <w:t>f</w:t>
      </w:r>
      <w:r w:rsidR="007E5079">
        <w:t xml:space="preserve"> information maintained by online applications o</w:t>
      </w:r>
      <w:r w:rsidR="00637AA3">
        <w:t xml:space="preserve">r other systems that generate data </w:t>
      </w:r>
      <w:proofErr w:type="gramStart"/>
      <w:r w:rsidR="00637AA3">
        <w:t>in</w:t>
      </w:r>
      <w:proofErr w:type="gramEnd"/>
      <w:r w:rsidR="00637AA3">
        <w:t xml:space="preserve"> the internet of things. Although the KG often suffer from knowledge gaps (</w:t>
      </w:r>
      <w:proofErr w:type="gramStart"/>
      <w:r w:rsidR="00637AA3">
        <w:t>i.e.</w:t>
      </w:r>
      <w:proofErr w:type="gramEnd"/>
      <w:r w:rsidR="00637AA3">
        <w:t xml:space="preserve"> not all entities of a given class exist as instances of that class) suggesting even a type for a given column could also be a useful first step in analysis to limit the universe of the exploratory data analysis EDA an analyst may need to do.</w:t>
      </w:r>
      <w:r>
        <w:t xml:space="preserve"> Finally</w:t>
      </w:r>
      <w:r w:rsidR="00F31C7F">
        <w:t>,</w:t>
      </w:r>
      <w:r>
        <w:t xml:space="preserve"> cell</w:t>
      </w:r>
      <w:r w:rsidR="00F31C7F">
        <w:t xml:space="preserve"> values</w:t>
      </w:r>
      <w:r>
        <w:t xml:space="preserve"> that have failed to be annotated with an entity by the pipeline can then be fed back to the domain experts and knowledge engineers to enhance the KB with the potentially missing entities.</w:t>
      </w:r>
    </w:p>
    <w:p w14:paraId="40B31563" w14:textId="0E225826" w:rsidR="00BB78CA" w:rsidRDefault="00BB78CA" w:rsidP="00BB78CA">
      <w:pPr>
        <w:pStyle w:val="Heading2"/>
      </w:pPr>
      <w:bookmarkStart w:id="4" w:name="_Toc90141374"/>
      <w:r>
        <w:t>Objectives of the project</w:t>
      </w:r>
      <w:bookmarkEnd w:id="4"/>
    </w:p>
    <w:p w14:paraId="7CC059B9" w14:textId="77777777" w:rsidR="00764636"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w:t>
      </w:r>
      <w:proofErr w:type="gramStart"/>
      <w:r w:rsidRPr="00C66272">
        <w:rPr>
          <w:rFonts w:ascii="Times" w:hAnsi="Times"/>
        </w:rPr>
        <w:t>e.g.</w:t>
      </w:r>
      <w:proofErr w:type="gramEnd"/>
      <w:r w:rsidRPr="00C66272">
        <w:rPr>
          <w:rFonts w:ascii="Times" w:hAnsi="Times"/>
        </w:rPr>
        <w:t xml:space="preserve"> tabular data) with semantic meaning</w:t>
      </w:r>
      <w:r>
        <w:rPr>
          <w:rFonts w:ascii="Times" w:hAnsi="Times"/>
        </w:rPr>
        <w:t xml:space="preserve"> </w:t>
      </w:r>
      <w:r w:rsidR="00764636">
        <w:rPr>
          <w:rFonts w:ascii="Times" w:hAnsi="Times"/>
        </w:rPr>
        <w:t>as follows:</w:t>
      </w:r>
    </w:p>
    <w:p w14:paraId="1DAAA3AF" w14:textId="3A06AB78" w:rsidR="00764636" w:rsidRDefault="00764636" w:rsidP="00764636">
      <w:pPr>
        <w:pStyle w:val="ListParagraph"/>
        <w:numPr>
          <w:ilvl w:val="0"/>
          <w:numId w:val="20"/>
        </w:numPr>
        <w:spacing w:line="259" w:lineRule="auto"/>
      </w:pPr>
      <w:r>
        <w:t>Column-Type Annotation (CTA): Assign a class from the KG to an entire column of the table</w:t>
      </w:r>
    </w:p>
    <w:p w14:paraId="36563AC1" w14:textId="32AD2254" w:rsidR="00764636" w:rsidRDefault="00764636" w:rsidP="00764636">
      <w:pPr>
        <w:pStyle w:val="ListParagraph"/>
        <w:numPr>
          <w:ilvl w:val="0"/>
          <w:numId w:val="20"/>
        </w:numPr>
        <w:spacing w:line="259" w:lineRule="auto"/>
      </w:pPr>
      <w:r>
        <w:t>Cell-Entity Annotations (CEA): Assign an individual entity of the KG to each specific cell</w:t>
      </w:r>
    </w:p>
    <w:p w14:paraId="38F65215" w14:textId="3048BE10" w:rsidR="00C66272" w:rsidRPr="001B7D67" w:rsidRDefault="00764636" w:rsidP="00C66272">
      <w:pPr>
        <w:autoSpaceDE w:val="0"/>
        <w:autoSpaceDN w:val="0"/>
        <w:adjustRightInd w:val="0"/>
        <w:rPr>
          <w:rFonts w:ascii="Times" w:hAnsi="Times"/>
        </w:rPr>
      </w:pPr>
      <w:r>
        <w:rPr>
          <w:rFonts w:ascii="Times" w:hAnsi="Times"/>
        </w:rPr>
        <w:t>This will be done</w:t>
      </w:r>
      <w:r w:rsidR="00C66272" w:rsidRPr="00C66272">
        <w:rPr>
          <w:rFonts w:ascii="Times" w:hAnsi="Times"/>
        </w:rPr>
        <w:t xml:space="preserve"> using </w:t>
      </w:r>
      <w:r w:rsidR="00C66272" w:rsidRPr="001B7D67">
        <w:rPr>
          <w:rFonts w:ascii="Times" w:hAnsi="Times"/>
        </w:rPr>
        <w:t>existing knowledge graphs (</w:t>
      </w:r>
      <w:proofErr w:type="gramStart"/>
      <w:r w:rsidR="00C66272" w:rsidRPr="001B7D67">
        <w:rPr>
          <w:rFonts w:ascii="Times" w:hAnsi="Times"/>
        </w:rPr>
        <w:t>e.g.</w:t>
      </w:r>
      <w:proofErr w:type="gramEnd"/>
      <w:r w:rsidR="00C66272" w:rsidRPr="001B7D67">
        <w:rPr>
          <w:rFonts w:ascii="Times" w:hAnsi="Times"/>
        </w:rPr>
        <w:t xml:space="preserve"> </w:t>
      </w:r>
      <w:proofErr w:type="spellStart"/>
      <w:r w:rsidR="00C66272" w:rsidRPr="001B7D67">
        <w:rPr>
          <w:rFonts w:ascii="Times" w:hAnsi="Times"/>
        </w:rPr>
        <w:t>DBpedia</w:t>
      </w:r>
      <w:proofErr w:type="spellEnd"/>
      <w:r w:rsidR="00C66272" w:rsidRPr="001B7D67">
        <w:rPr>
          <w:rFonts w:ascii="Times" w:hAnsi="Times"/>
        </w:rPr>
        <w:t xml:space="preserve">, </w:t>
      </w:r>
      <w:proofErr w:type="spellStart"/>
      <w:r w:rsidR="00C66272" w:rsidRPr="001B7D67">
        <w:rPr>
          <w:rFonts w:ascii="Times" w:hAnsi="Times"/>
        </w:rPr>
        <w:t>WikiData</w:t>
      </w:r>
      <w:proofErr w:type="spellEnd"/>
      <w:r w:rsidR="00C66272" w:rsidRPr="001B7D67">
        <w:rPr>
          <w:rFonts w:ascii="Times" w:hAnsi="Times"/>
        </w:rPr>
        <w:t>) as reference</w:t>
      </w:r>
      <w:r>
        <w:rPr>
          <w:rFonts w:ascii="Times" w:hAnsi="Times"/>
        </w:rPr>
        <w:t xml:space="preserve"> by considering the following tasks</w:t>
      </w:r>
      <w:r w:rsidR="00C66272" w:rsidRPr="001B7D67">
        <w:rPr>
          <w:rFonts w:ascii="Times" w:hAnsi="Times"/>
        </w:rPr>
        <w:t>:</w:t>
      </w:r>
    </w:p>
    <w:p w14:paraId="0EAE9B6C" w14:textId="5361DC2A" w:rsidR="007D3313" w:rsidRDefault="007D3313" w:rsidP="00C66272">
      <w:pPr>
        <w:pStyle w:val="ListParagraph"/>
        <w:numPr>
          <w:ilvl w:val="0"/>
          <w:numId w:val="17"/>
        </w:numPr>
        <w:autoSpaceDE w:val="0"/>
        <w:autoSpaceDN w:val="0"/>
        <w:adjustRightInd w:val="0"/>
        <w:spacing w:after="0"/>
        <w:jc w:val="left"/>
        <w:rPr>
          <w:rFonts w:ascii="Times" w:hAnsi="Times"/>
        </w:rPr>
      </w:pPr>
      <w:r>
        <w:rPr>
          <w:rFonts w:ascii="Times" w:hAnsi="Times"/>
        </w:rPr>
        <w:t>Retrieve candidate entities using the provided lookup service APIs as well as custom SPARQL queries</w:t>
      </w:r>
    </w:p>
    <w:p w14:paraId="6C48070E" w14:textId="3CD2CD3B" w:rsidR="007D3313" w:rsidRPr="00764636" w:rsidRDefault="007D3313" w:rsidP="007D3313">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w:t>
      </w:r>
      <w:proofErr w:type="spellStart"/>
      <w:proofErr w:type="gramStart"/>
      <w:r w:rsidRPr="001B7D67">
        <w:rPr>
          <w:rFonts w:ascii="Times" w:hAnsi="Times"/>
        </w:rPr>
        <w:t>rdfs:subClassOf</w:t>
      </w:r>
      <w:proofErr w:type="spellEnd"/>
      <w:proofErr w:type="gramEnd"/>
      <w:r w:rsidRPr="001B7D67">
        <w:rPr>
          <w:rFonts w:ascii="Times" w:hAnsi="Times"/>
        </w:rPr>
        <w:t>” to filter down candidate classes</w:t>
      </w:r>
    </w:p>
    <w:p w14:paraId="7E181B22" w14:textId="3178ED44" w:rsidR="00764636" w:rsidRPr="007D3313" w:rsidRDefault="00764636" w:rsidP="007D3313">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 retrieved entities to predict the correct type for the target columns in the tabular data</w:t>
      </w:r>
    </w:p>
    <w:p w14:paraId="1BE0C519" w14:textId="7C7424A4" w:rsidR="007D3313" w:rsidRPr="007D3313"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 xml:space="preserve">Replicate the code given by </w:t>
      </w:r>
      <w:proofErr w:type="spellStart"/>
      <w:r w:rsidRPr="001B7D67">
        <w:rPr>
          <w:rFonts w:ascii="Times" w:hAnsi="Times"/>
          <w:lang w:val="en-US"/>
        </w:rPr>
        <w:t>ColNet</w:t>
      </w:r>
      <w:proofErr w:type="spellEnd"/>
      <w:r w:rsidRPr="001B7D67">
        <w:rPr>
          <w:rFonts w:ascii="Times" w:hAnsi="Times"/>
          <w:lang w:val="en-US"/>
        </w:rPr>
        <w:t xml:space="preserve"> and use that as a baseline</w:t>
      </w:r>
      <w:r w:rsidR="007D3313">
        <w:rPr>
          <w:rFonts w:ascii="Times" w:hAnsi="Times"/>
          <w:lang w:val="en-US"/>
        </w:rPr>
        <w:t xml:space="preserve"> to:</w:t>
      </w:r>
    </w:p>
    <w:p w14:paraId="4CE4B157" w14:textId="77777777" w:rsidR="007D3313" w:rsidRPr="007D3313"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 xml:space="preserve">train individual </w:t>
      </w:r>
      <w:proofErr w:type="spellStart"/>
      <w:r w:rsidRPr="001B7D67">
        <w:rPr>
          <w:rFonts w:ascii="Times" w:hAnsi="Times"/>
          <w:lang w:val="en-US"/>
        </w:rPr>
        <w:t>ccn</w:t>
      </w:r>
      <w:proofErr w:type="spellEnd"/>
      <w:r w:rsidRPr="001B7D67">
        <w:rPr>
          <w:rFonts w:ascii="Times" w:hAnsi="Times"/>
          <w:lang w:val="en-US"/>
        </w:rPr>
        <w:t xml:space="preserve"> classifiers for each candidate class and </w:t>
      </w:r>
    </w:p>
    <w:p w14:paraId="5CB7B815" w14:textId="3102A0EF" w:rsidR="00C66272" w:rsidRPr="001B7D67"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use them to predict the type of the target columns</w:t>
      </w:r>
    </w:p>
    <w:p w14:paraId="60CF2F08" w14:textId="5DAF2A17" w:rsidR="004F11BA" w:rsidRPr="004F11BA" w:rsidRDefault="004F11BA" w:rsidP="004F11BA">
      <w:pPr>
        <w:pStyle w:val="ListParagraph"/>
        <w:numPr>
          <w:ilvl w:val="0"/>
          <w:numId w:val="17"/>
        </w:numPr>
        <w:autoSpaceDE w:val="0"/>
        <w:autoSpaceDN w:val="0"/>
        <w:adjustRightInd w:val="0"/>
        <w:spacing w:after="0"/>
        <w:jc w:val="left"/>
        <w:rPr>
          <w:rFonts w:ascii="Times" w:hAnsi="Times"/>
          <w:lang w:val="en-US"/>
        </w:rPr>
      </w:pPr>
      <w:proofErr w:type="gramStart"/>
      <w:r>
        <w:rPr>
          <w:rFonts w:ascii="Times" w:hAnsi="Times"/>
          <w:lang w:val="en-US"/>
        </w:rPr>
        <w:t>Similar to</w:t>
      </w:r>
      <w:proofErr w:type="gramEnd"/>
      <w:r>
        <w:rPr>
          <w:rFonts w:ascii="Times" w:hAnsi="Times"/>
          <w:lang w:val="en-US"/>
        </w:rPr>
        <w:t xml:space="preserve"> the type prediction, implement a pipeline to identify the entity that each cell value corresponds to</w:t>
      </w:r>
    </w:p>
    <w:p w14:paraId="6D6AE594" w14:textId="77C3EC3C" w:rsidR="00C66272" w:rsidRPr="004F11BA" w:rsidRDefault="004F11BA" w:rsidP="00C66272">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w:t>
      </w:r>
      <w:r w:rsidRPr="004F11BA">
        <w:rPr>
          <w:rFonts w:ascii="Times" w:hAnsi="Times"/>
          <w:lang w:val="en-US"/>
        </w:rPr>
        <w:t xml:space="preserve"> </w:t>
      </w:r>
      <w:r>
        <w:rPr>
          <w:rFonts w:ascii="Times" w:hAnsi="Times"/>
          <w:lang w:val="en-US"/>
        </w:rPr>
        <w:t>predicted type of the columns to enhance the performance of entity identification</w:t>
      </w:r>
    </w:p>
    <w:p w14:paraId="42BD1A05" w14:textId="3D88CA36" w:rsidR="00BB78CA" w:rsidRDefault="00BB78CA" w:rsidP="00BB78CA">
      <w:pPr>
        <w:pStyle w:val="Heading2"/>
      </w:pPr>
      <w:bookmarkStart w:id="5" w:name="_Ref87294862"/>
      <w:bookmarkStart w:id="6" w:name="_Toc90141375"/>
      <w:r>
        <w:lastRenderedPageBreak/>
        <w:t>Methods used</w:t>
      </w:r>
      <w:bookmarkEnd w:id="5"/>
      <w:bookmarkEnd w:id="6"/>
    </w:p>
    <w:p w14:paraId="43C25614" w14:textId="416B2B49" w:rsidR="001B7D67" w:rsidRDefault="001B7D67" w:rsidP="001B7D67">
      <w:r>
        <w:t>As mentioned in previous sections, the end</w:t>
      </w:r>
      <w:r w:rsidR="005F009B">
        <w:t>-to-</w:t>
      </w:r>
      <w:r>
        <w:t xml:space="preserve">end pipeline comprises multiple modules with catch points in between </w:t>
      </w:r>
      <w:proofErr w:type="gramStart"/>
      <w:r>
        <w:t>in order to</w:t>
      </w:r>
      <w:proofErr w:type="gramEnd"/>
      <w:r>
        <w:t xml:space="preserve"> be able to plug different implementations in and out. </w:t>
      </w:r>
      <w:r w:rsidR="002A5808">
        <w:fldChar w:fldCharType="begin"/>
      </w:r>
      <w:r w:rsidR="002A5808">
        <w:instrText xml:space="preserve"> REF _Ref87280808 \h </w:instrText>
      </w:r>
      <w:r w:rsidR="002A5808">
        <w:fldChar w:fldCharType="separate"/>
      </w:r>
      <w:r w:rsidR="00B6144C" w:rsidRPr="00A32BD1">
        <w:t xml:space="preserve">Figure </w:t>
      </w:r>
      <w:r w:rsidR="00B6144C">
        <w:rPr>
          <w:noProof/>
        </w:rPr>
        <w:t>1</w:t>
      </w:r>
      <w:r w:rsidR="002A5808">
        <w:fldChar w:fldCharType="end"/>
      </w:r>
      <w:r w:rsidR="002A5808">
        <w:t xml:space="preserve"> illustrates high level the steps of the proposed method.</w:t>
      </w:r>
    </w:p>
    <w:p w14:paraId="1336AA11" w14:textId="55592948" w:rsidR="00A43A98" w:rsidRPr="00A43A98" w:rsidRDefault="00BB6257" w:rsidP="00A43A98">
      <w:r>
        <w:rPr>
          <w:noProof/>
        </w:rPr>
        <w:drawing>
          <wp:inline distT="0" distB="0" distL="0" distR="0" wp14:anchorId="589193DC" wp14:editId="16DAE4E7">
            <wp:extent cx="5731510" cy="3808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08730"/>
                    </a:xfrm>
                    <a:prstGeom prst="rect">
                      <a:avLst/>
                    </a:prstGeom>
                  </pic:spPr>
                </pic:pic>
              </a:graphicData>
            </a:graphic>
          </wp:inline>
        </w:drawing>
      </w:r>
    </w:p>
    <w:p w14:paraId="05545DEF" w14:textId="73D8399F" w:rsidR="001B7D67" w:rsidRPr="00A32BD1" w:rsidRDefault="001B7D67" w:rsidP="001B7D67">
      <w:pPr>
        <w:pStyle w:val="Caption"/>
        <w:spacing w:line="360" w:lineRule="auto"/>
        <w:jc w:val="left"/>
        <w:rPr>
          <w:color w:val="auto"/>
        </w:rPr>
      </w:pPr>
      <w:bookmarkStart w:id="7"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1</w:t>
      </w:r>
      <w:r w:rsidRPr="00A32BD1">
        <w:rPr>
          <w:color w:val="auto"/>
        </w:rPr>
        <w:fldChar w:fldCharType="end"/>
      </w:r>
      <w:bookmarkEnd w:id="7"/>
      <w:r w:rsidRPr="00A32BD1">
        <w:rPr>
          <w:color w:val="auto"/>
        </w:rPr>
        <w:t xml:space="preserve">. Process of </w:t>
      </w:r>
      <w:r>
        <w:rPr>
          <w:color w:val="auto"/>
        </w:rPr>
        <w:t xml:space="preserve">predicting </w:t>
      </w:r>
      <w:r w:rsidR="00A43A98">
        <w:rPr>
          <w:color w:val="auto"/>
        </w:rPr>
        <w:t>types and entities</w:t>
      </w:r>
      <w:r>
        <w:rPr>
          <w:color w:val="auto"/>
        </w:rPr>
        <w:t xml:space="preserve">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3CE82D0" w:rsidR="003C605B" w:rsidRDefault="003C605B" w:rsidP="003C605B">
      <w:r w:rsidRPr="003C605B">
        <w:rPr>
          <w:b/>
          <w:bCs/>
        </w:rPr>
        <w:t>Lookup</w:t>
      </w:r>
      <w:r>
        <w:rPr>
          <w:b/>
          <w:bCs/>
        </w:rPr>
        <w:t xml:space="preserve"> (entity + class)</w:t>
      </w:r>
      <w:r w:rsidRPr="003C605B">
        <w:rPr>
          <w:b/>
          <w:bCs/>
        </w:rPr>
        <w:t>:</w:t>
      </w:r>
      <w:r>
        <w:t xml:space="preserve"> The lookup step is the module that queries the reference knowledge base with the cell values to retrieve candidate entities. </w:t>
      </w:r>
      <w:r w:rsidR="00A43A98">
        <w:t>The knowledge based used for this component in the current project is</w:t>
      </w:r>
      <w:r>
        <w:t xml:space="preserve"> </w:t>
      </w:r>
      <w:proofErr w:type="spellStart"/>
      <w:r w:rsidR="00A43A98">
        <w:t>DB</w:t>
      </w:r>
      <w:r>
        <w:t>pedia</w:t>
      </w:r>
      <w:proofErr w:type="spellEnd"/>
      <w:r>
        <w:t xml:space="preserve"> and there are two types of lookups:</w:t>
      </w:r>
    </w:p>
    <w:p w14:paraId="3B4DBF6A" w14:textId="3EC19AAD" w:rsidR="003C605B" w:rsidRDefault="003C605B" w:rsidP="003C605B">
      <w:pPr>
        <w:pStyle w:val="ListParagraph"/>
        <w:numPr>
          <w:ilvl w:val="0"/>
          <w:numId w:val="17"/>
        </w:numPr>
      </w:pPr>
      <w:r>
        <w:t xml:space="preserve">The entity lookup using the </w:t>
      </w:r>
      <w:proofErr w:type="spellStart"/>
      <w:r w:rsidR="00A43A98">
        <w:t>DBpedia</w:t>
      </w:r>
      <w:proofErr w:type="spellEnd"/>
      <w:r w:rsidR="00A43A98">
        <w:t xml:space="preserve"> </w:t>
      </w:r>
      <w:r>
        <w:t>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0B9A0262" w:rsidR="003C605B" w:rsidRDefault="003C605B" w:rsidP="003C605B">
      <w:r>
        <w:t>The lookup URL gives the ability to limit the number of retrieved results, since it performs fuzzy matching based on the input string (</w:t>
      </w:r>
      <w:proofErr w:type="gramStart"/>
      <w:r>
        <w:t>i.e.</w:t>
      </w:r>
      <w:proofErr w:type="gramEnd"/>
      <w:r>
        <w:t xml:space="preserve"> cell value). The limit was kept quite flexible to allow for more results to be retrieved however further downstream we imposed stricter limits to narrow down the </w:t>
      </w:r>
      <w:r w:rsidR="00A43A98">
        <w:t xml:space="preserve">candidate classes considered in voting and TF-IDF as well as the </w:t>
      </w:r>
      <w:r>
        <w:t xml:space="preserve">number of </w:t>
      </w:r>
      <w:r w:rsidR="000561B5">
        <w:t>classifiers</w:t>
      </w:r>
      <w:r>
        <w:t xml:space="preserve"> that are assesse</w:t>
      </w:r>
      <w:r w:rsidR="00A43A98">
        <w:t>d</w:t>
      </w:r>
      <w:r>
        <w:t xml:space="preserve"> a</w:t>
      </w:r>
      <w:r w:rsidR="00A43A98">
        <w:t>s</w:t>
      </w:r>
      <w:r>
        <w:t xml:space="preserve"> candidates for each column</w:t>
      </w:r>
      <w:r w:rsidR="00A43A98">
        <w:t>.</w:t>
      </w:r>
    </w:p>
    <w:p w14:paraId="3A3D9D2E" w14:textId="17A0A027" w:rsidR="003C605B" w:rsidRDefault="003C605B" w:rsidP="003C605B">
      <w:r>
        <w:lastRenderedPageBreak/>
        <w:t xml:space="preserve">Given that the </w:t>
      </w:r>
      <w:proofErr w:type="spellStart"/>
      <w:r>
        <w:t>dbpedia</w:t>
      </w:r>
      <w:proofErr w:type="spellEnd"/>
      <w:r>
        <w:t xml:space="preserve"> lookup URL is doing a fuzzy matching on the query string, the ‘text pre-processing’ step in </w:t>
      </w:r>
      <w:r>
        <w:fldChar w:fldCharType="begin"/>
      </w:r>
      <w:r>
        <w:instrText xml:space="preserve"> REF _Ref87280808 \h </w:instrText>
      </w:r>
      <w:r>
        <w:fldChar w:fldCharType="separate"/>
      </w:r>
      <w:r w:rsidR="00B6144C" w:rsidRPr="00A32BD1">
        <w:t xml:space="preserve">Figure </w:t>
      </w:r>
      <w:r w:rsidR="00B6144C">
        <w:rPr>
          <w:noProof/>
        </w:rPr>
        <w:t>1</w:t>
      </w:r>
      <w:r>
        <w:fldChar w:fldCharType="end"/>
      </w:r>
      <w:r>
        <w:t xml:space="preserve"> was skipped as part of this iteration.</w:t>
      </w:r>
    </w:p>
    <w:p w14:paraId="577C97CA" w14:textId="6FE52416"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proofErr w:type="spellStart"/>
      <w:proofErr w:type="gramStart"/>
      <w:r w:rsidR="007C6D3A" w:rsidRPr="007C6D3A">
        <w:t>rdf:type</w:t>
      </w:r>
      <w:proofErr w:type="spellEnd"/>
      <w:proofErr w:type="gramEnd"/>
      <w:r w:rsidR="007C6D3A">
        <w:t xml:space="preserve"> classifiers. This is a similar step to the above when we extracted the class from the entity but here the reverse path</w:t>
      </w:r>
      <w:r w:rsidR="00CB385C">
        <w:t xml:space="preserve"> is followed</w:t>
      </w:r>
      <w:r w:rsidR="007C6D3A">
        <w:t xml:space="preserve">. </w:t>
      </w:r>
      <w:r w:rsidR="00CB385C">
        <w:t xml:space="preserve">Thereby, </w:t>
      </w:r>
      <w:r w:rsidR="007C6D3A">
        <w:t>entities</w:t>
      </w:r>
      <w:r w:rsidR="00CB385C">
        <w:t xml:space="preserve"> are extracted, at random,</w:t>
      </w:r>
      <w:r w:rsidR="007C6D3A">
        <w:t xml:space="preserve"> from a given class.</w:t>
      </w:r>
    </w:p>
    <w:p w14:paraId="34136FBC" w14:textId="352925F5" w:rsidR="007C6D3A" w:rsidRDefault="007C6D3A" w:rsidP="003C605B">
      <w:r w:rsidRPr="007C6D3A">
        <w:rPr>
          <w:b/>
          <w:bCs/>
        </w:rPr>
        <w:t>Classifier Training:</w:t>
      </w:r>
      <w:r>
        <w:rPr>
          <w:b/>
          <w:bCs/>
        </w:rPr>
        <w:t xml:space="preserve"> </w:t>
      </w:r>
      <w:r>
        <w:t xml:space="preserve">in this step a binary </w:t>
      </w:r>
      <w:proofErr w:type="spellStart"/>
      <w:r>
        <w:t>cnn</w:t>
      </w:r>
      <w:proofErr w:type="spellEnd"/>
      <w:r>
        <w:t xml:space="preserve"> model</w:t>
      </w:r>
      <w:r w:rsidR="00CB385C">
        <w:t xml:space="preserve"> is created</w:t>
      </w:r>
      <w:r>
        <w:t xml:space="preserve"> for every candidate type (more details on this in </w:t>
      </w:r>
      <w:r w:rsidR="000561B5">
        <w:t>Chapter</w:t>
      </w:r>
      <w:r w:rsidR="00A43A98">
        <w:t xml:space="preserve"> </w:t>
      </w:r>
      <w:r w:rsidR="00A43A98">
        <w:fldChar w:fldCharType="begin"/>
      </w:r>
      <w:r w:rsidR="00A43A98">
        <w:instrText xml:space="preserve"> REF _Ref87294780 \r \h </w:instrText>
      </w:r>
      <w:r w:rsidR="00A43A98">
        <w:fldChar w:fldCharType="separate"/>
      </w:r>
      <w:r w:rsidR="00B6144C">
        <w:t>0</w:t>
      </w:r>
      <w:r w:rsidR="00A43A98">
        <w:fldChar w:fldCharType="end"/>
      </w:r>
      <w:r>
        <w:t>) and train</w:t>
      </w:r>
      <w:r w:rsidR="00CB385C">
        <w:t>ed</w:t>
      </w:r>
      <w:r>
        <w:t xml:space="preserve">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2E6F541E" w:rsidR="007C6D3A" w:rsidRDefault="007C6D3A" w:rsidP="003C605B">
      <w:r w:rsidRPr="007C6D3A">
        <w:rPr>
          <w:b/>
          <w:bCs/>
        </w:rPr>
        <w:t xml:space="preserve">Predict </w:t>
      </w:r>
      <w:r w:rsidR="00CB385C">
        <w:rPr>
          <w:b/>
          <w:bCs/>
        </w:rPr>
        <w:t>Type</w:t>
      </w:r>
      <w:r w:rsidRPr="007C6D3A">
        <w:rPr>
          <w:b/>
          <w:bCs/>
        </w:rPr>
        <w:t>:</w:t>
      </w:r>
      <w:r>
        <w:t xml:space="preserve"> </w:t>
      </w:r>
      <w:r w:rsidR="00925463">
        <w:t>In this</w:t>
      </w:r>
      <w:r>
        <w:t xml:space="preserve"> step </w:t>
      </w:r>
      <w:r w:rsidR="00CB385C">
        <w:t>all previous processing is brought</w:t>
      </w:r>
      <w:r>
        <w:t xml:space="preserve"> together to predict a type for ever</w:t>
      </w:r>
      <w:r w:rsidR="00CB385C">
        <w:t>y</w:t>
      </w:r>
      <w:r>
        <w:t xml:space="preserve"> target column in the input tabular data. </w:t>
      </w:r>
      <w:r w:rsidR="00CB385C">
        <w:t>Several approaches to</w:t>
      </w:r>
      <w:r>
        <w:t xml:space="preserve"> predict the type of a column</w:t>
      </w:r>
      <w:r w:rsidR="00CB385C">
        <w:t xml:space="preserve"> have been implemented</w:t>
      </w:r>
      <w:r>
        <w:t>:</w:t>
      </w:r>
    </w:p>
    <w:p w14:paraId="3D9595AF" w14:textId="4BBCD8AA" w:rsidR="007C6D3A" w:rsidRDefault="00CB385C" w:rsidP="007C6D3A">
      <w:pPr>
        <w:pStyle w:val="ListParagraph"/>
        <w:numPr>
          <w:ilvl w:val="0"/>
          <w:numId w:val="17"/>
        </w:numPr>
      </w:pPr>
      <w:r>
        <w:t>Voting: This approach simply selects</w:t>
      </w:r>
      <w:r w:rsidR="007C6D3A">
        <w:t xml:space="preserve"> the type with the most votes based on </w:t>
      </w:r>
      <w:r w:rsidR="002A5808">
        <w:t>the simple lookup</w:t>
      </w:r>
    </w:p>
    <w:p w14:paraId="5A6194C1" w14:textId="26D0D0B2" w:rsidR="00CB385C" w:rsidRDefault="00CB385C" w:rsidP="007C6D3A">
      <w:pPr>
        <w:pStyle w:val="ListParagraph"/>
        <w:numPr>
          <w:ilvl w:val="0"/>
          <w:numId w:val="17"/>
        </w:numPr>
      </w:pPr>
      <w:r>
        <w:t>TF-IDF: In this approach the candidate types are scored using a TF-IDF formula and sorted based on the results</w:t>
      </w:r>
    </w:p>
    <w:p w14:paraId="6C15A046" w14:textId="0DEDC6B2" w:rsidR="003C605B" w:rsidRDefault="00CB385C" w:rsidP="003C605B">
      <w:pPr>
        <w:pStyle w:val="ListParagraph"/>
        <w:numPr>
          <w:ilvl w:val="0"/>
          <w:numId w:val="17"/>
        </w:numPr>
      </w:pPr>
      <w:r>
        <w:t xml:space="preserve">CNN: This approach ranks the candidate types based on </w:t>
      </w:r>
      <w:r w:rsidR="002A5808">
        <w:t xml:space="preserve">the </w:t>
      </w:r>
      <w:r>
        <w:t>score of the relevant</w:t>
      </w:r>
      <w:r w:rsidR="002A5808">
        <w:t xml:space="preserve"> binary classifiers for the given column in the input data</w:t>
      </w:r>
    </w:p>
    <w:p w14:paraId="75EC588D" w14:textId="227D560A" w:rsidR="00925463" w:rsidRPr="001B7D67" w:rsidRDefault="00925463" w:rsidP="00925463">
      <w:r w:rsidRPr="007C6D3A">
        <w:rPr>
          <w:b/>
          <w:bCs/>
        </w:rPr>
        <w:t xml:space="preserve">Predict </w:t>
      </w:r>
      <w:r>
        <w:rPr>
          <w:b/>
          <w:bCs/>
        </w:rPr>
        <w:t>Entity</w:t>
      </w:r>
      <w:r w:rsidRPr="007C6D3A">
        <w:rPr>
          <w:b/>
          <w:bCs/>
        </w:rPr>
        <w:t>:</w:t>
      </w:r>
      <w:r>
        <w:rPr>
          <w:b/>
          <w:bCs/>
        </w:rPr>
        <w:t xml:space="preserve"> </w:t>
      </w:r>
      <w:r>
        <w:t>This step annotates the cell values with an entity based on the lookup results and optionally using the predicted classes from the previous step to enhance the precision</w:t>
      </w:r>
      <w:r>
        <w:rPr>
          <w:b/>
          <w:bCs/>
        </w:rPr>
        <w:t xml:space="preserve"> </w:t>
      </w:r>
    </w:p>
    <w:p w14:paraId="4F7623DB" w14:textId="20573990" w:rsidR="00BB78CA" w:rsidRDefault="00BB78CA" w:rsidP="00BB78CA">
      <w:pPr>
        <w:pStyle w:val="Heading2"/>
      </w:pPr>
      <w:bookmarkStart w:id="8" w:name="_Toc90141376"/>
      <w:r>
        <w:t>Work plan</w:t>
      </w:r>
      <w:bookmarkEnd w:id="8"/>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3F2C9853"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w:t>
      </w:r>
      <w:r w:rsidR="0041508E">
        <w:t>structured</w:t>
      </w:r>
      <w:r>
        <w:t xml:space="preserve"> to save the data for subsequent runs and avoid repeating the lookup step</w:t>
      </w:r>
      <w:r w:rsidR="0041508E">
        <w:t xml:space="preserve"> (which is rather time consuming and requires to be online)</w:t>
      </w:r>
      <w:r>
        <w:t xml:space="preserve"> unless new input data or reference knowledge base</w:t>
      </w:r>
      <w:r w:rsidR="0041508E">
        <w:t xml:space="preserve"> were considered</w:t>
      </w:r>
      <w:r>
        <w:t xml:space="preserve">. The catch-up </w:t>
      </w:r>
      <w:proofErr w:type="spellStart"/>
      <w:r>
        <w:t>jsons</w:t>
      </w:r>
      <w:proofErr w:type="spellEnd"/>
      <w:r>
        <w:t xml:space="preserve"> files expedited test</w:t>
      </w:r>
      <w:r w:rsidR="0041508E">
        <w:t>ing</w:t>
      </w:r>
      <w:r>
        <w:t xml:space="preserve"> as the lookup step takes a lot of time to complete and </w:t>
      </w:r>
      <w:r w:rsidR="0041508E">
        <w:t xml:space="preserve">is deterministic </w:t>
      </w:r>
      <w:proofErr w:type="gramStart"/>
      <w:r w:rsidR="0041508E">
        <w:t>i.e.</w:t>
      </w:r>
      <w:proofErr w:type="gramEnd"/>
      <w:r w:rsidR="0041508E">
        <w:t xml:space="preserve"> </w:t>
      </w:r>
      <w:r>
        <w:t>always yields the same results for the same (input, knowledge base) combination. Implementation of this step followed shortly after using Python (</w:t>
      </w:r>
      <w:proofErr w:type="spellStart"/>
      <w:r>
        <w:t>jupyter</w:t>
      </w:r>
      <w:proofErr w:type="spellEnd"/>
      <w:r>
        <w:t xml:space="preserve"> notebooks for debugging at this stage)</w:t>
      </w:r>
      <w:r w:rsidR="0041508E">
        <w:t>.</w:t>
      </w:r>
    </w:p>
    <w:p w14:paraId="4395E432" w14:textId="189E414B" w:rsidR="00E63DA6" w:rsidRDefault="00E63DA6" w:rsidP="001C12AD">
      <w:r>
        <w:t>Getting candidate classes and entities at this point enabled us to get the first type identification experiments in place using just a majority vote of candidate classes</w:t>
      </w:r>
      <w:r w:rsidR="0041508E">
        <w:t xml:space="preserve"> and the </w:t>
      </w:r>
      <w:proofErr w:type="spellStart"/>
      <w:r w:rsidR="0041508E">
        <w:t>tf-idf</w:t>
      </w:r>
      <w:proofErr w:type="spellEnd"/>
      <w:r w:rsidR="0041508E">
        <w:t xml:space="preserve"> logic</w:t>
      </w:r>
    </w:p>
    <w:p w14:paraId="72E718A6" w14:textId="67C9FC65" w:rsidR="00DF654F" w:rsidRDefault="00DF654F" w:rsidP="001C12AD">
      <w:r>
        <w:lastRenderedPageBreak/>
        <w:t xml:space="preserve">The next major step following on from this was the design and implementation of the binary </w:t>
      </w:r>
      <w:proofErr w:type="spellStart"/>
      <w:r>
        <w:t>cnn</w:t>
      </w:r>
      <w:proofErr w:type="spellEnd"/>
      <w:r>
        <w:t xml:space="preserve"> classifiers. This was yet again another computational and time expensive step so </w:t>
      </w:r>
      <w:r w:rsidR="0041508E">
        <w:t>the</w:t>
      </w:r>
      <w:r>
        <w:t xml:space="preserve"> solution </w:t>
      </w:r>
      <w:r w:rsidR="0041508E">
        <w:t xml:space="preserve">was designed in a way </w:t>
      </w:r>
      <w:r>
        <w:t>that can save and load models</w:t>
      </w:r>
      <w:r w:rsidR="0041508E">
        <w:t>.</w:t>
      </w:r>
      <w:r>
        <w:t xml:space="preserve"> </w:t>
      </w:r>
      <w:r w:rsidR="0041508E">
        <w:t>These models</w:t>
      </w:r>
      <w:r>
        <w:t xml:space="preserve"> can be trained offline for any number of classes from the reference know</w:t>
      </w:r>
      <w:r w:rsidR="00E63DA6">
        <w:t>le</w:t>
      </w:r>
      <w:r>
        <w:t>dge base</w:t>
      </w:r>
      <w:r w:rsidR="0041508E">
        <w:t xml:space="preserve"> (which is the </w:t>
      </w:r>
      <w:proofErr w:type="gramStart"/>
      <w:r w:rsidR="0041508E">
        <w:t>time consuming</w:t>
      </w:r>
      <w:proofErr w:type="gramEnd"/>
      <w:r w:rsidR="0041508E">
        <w:t xml:space="preserve"> part) and readily used for the type annotation task as and when needed</w:t>
      </w:r>
      <w:r w:rsidR="00E63DA6">
        <w:t>.</w:t>
      </w:r>
    </w:p>
    <w:p w14:paraId="545FC23E" w14:textId="55B0E71B" w:rsidR="00E63DA6" w:rsidRDefault="00E63DA6" w:rsidP="001C12AD">
      <w:r>
        <w:t xml:space="preserve">With the classifiers implemented the last design step for the </w:t>
      </w:r>
      <w:r w:rsidR="0041508E">
        <w:t>CTA</w:t>
      </w:r>
      <w:r>
        <w:t xml:space="preserve">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2C5891C1" w:rsidR="00D91A1B" w:rsidRDefault="00D91A1B" w:rsidP="001C12AD">
      <w:r>
        <w:t xml:space="preserve">In parallel to the above, we started completing the relevant sections of the report as soon as </w:t>
      </w:r>
      <w:proofErr w:type="gramStart"/>
      <w:r>
        <w:t>e.g.</w:t>
      </w:r>
      <w:proofErr w:type="gramEnd"/>
      <w:r>
        <w:t xml:space="preserve"> context or intermediate experimental results because available for reporting and discussion. Thereby</w:t>
      </w:r>
      <w:r w:rsidR="0041508E">
        <w:t>,</w:t>
      </w:r>
      <w:r>
        <w:t xml:space="preserve"> the report was prepared alongside the design and implementation to capture the details as they were worked on.</w:t>
      </w:r>
    </w:p>
    <w:p w14:paraId="444CC60B" w14:textId="17EF8BB5" w:rsidR="007C279F" w:rsidRPr="007C279F" w:rsidRDefault="0041508E" w:rsidP="001C12AD">
      <w:pPr>
        <w:rPr>
          <w:color w:val="FF0000"/>
        </w:rPr>
      </w:pPr>
      <w:r>
        <w:t>Finally, after a series of experiments highlighted the best approach for CTA the pipeline for the CEA was designed and implemented. This pipeline reused a lot of element from the previous one (</w:t>
      </w:r>
      <w:proofErr w:type="gramStart"/>
      <w:r>
        <w:t>i.e.</w:t>
      </w:r>
      <w:proofErr w:type="gramEnd"/>
      <w:r>
        <w:t xml:space="preserve"> the candidate entities, the predicted classes) and proposed a few different ways of entity identification optionally using as additional input the best results of the CTA pipeline.</w:t>
      </w:r>
    </w:p>
    <w:p w14:paraId="73576737" w14:textId="4E2CA359" w:rsidR="00BB78CA" w:rsidRPr="002D0BB3" w:rsidRDefault="00BB78CA" w:rsidP="00BB78CA">
      <w:pPr>
        <w:pStyle w:val="Heading2"/>
        <w:rPr>
          <w:color w:val="FF0000"/>
        </w:rPr>
      </w:pPr>
      <w:bookmarkStart w:id="9" w:name="_Toc90141377"/>
      <w:r w:rsidRPr="002D0BB3">
        <w:rPr>
          <w:color w:val="FF0000"/>
        </w:rPr>
        <w:t>Major changes of the goals or methods that happened during the project</w:t>
      </w:r>
      <w:bookmarkEnd w:id="9"/>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10" w:name="_Toc90141378"/>
      <w:r>
        <w:t>Report outline</w:t>
      </w:r>
      <w:bookmarkEnd w:id="10"/>
    </w:p>
    <w:p w14:paraId="3D97A7BE" w14:textId="719EE6B3"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The inspiration for this project is also stated along with a proposed methodology</w:t>
      </w:r>
      <w:r w:rsidR="00536462">
        <w:t xml:space="preserve"> as</w:t>
      </w:r>
      <w:r w:rsidR="00892B82">
        <w:t xml:space="preserve"> a </w:t>
      </w:r>
      <w:r w:rsidR="00536462">
        <w:t xml:space="preserve">series of </w:t>
      </w:r>
      <w:r w:rsidR="00892B82">
        <w:t xml:space="preserve">high-level steps of the proposed implementation. Moreover, </w:t>
      </w:r>
      <w:r w:rsidR="00536462">
        <w:t>the</w:t>
      </w:r>
      <w:r w:rsidR="00892B82">
        <w:t xml:space="preserve"> objectives are set in terms of what the project is aiming to achieve along with a plan on how these objectives will be achieved within the timeframe that has been allocated to this </w:t>
      </w:r>
      <w:r w:rsidR="00536462">
        <w:t>project</w:t>
      </w:r>
      <w:r w:rsidR="00892B82">
        <w:t>.</w:t>
      </w:r>
    </w:p>
    <w:p w14:paraId="27E4261C" w14:textId="10DFC520" w:rsidR="00521193" w:rsidRDefault="00536462" w:rsidP="00892B82">
      <w:r>
        <w:t>The</w:t>
      </w:r>
      <w:r w:rsidR="00521193">
        <w:t xml:space="preserve"> </w:t>
      </w:r>
      <w:r>
        <w:t>next</w:t>
      </w:r>
      <w:r w:rsidR="00521193">
        <w:t xml:space="preserve"> chapter (Chapter</w:t>
      </w:r>
      <w:r w:rsidR="00DF3087">
        <w:t xml:space="preserve"> </w:t>
      </w:r>
      <w:r w:rsidR="00DF3087">
        <w:fldChar w:fldCharType="begin"/>
      </w:r>
      <w:r w:rsidR="00DF3087">
        <w:instrText xml:space="preserve"> REF _Ref90141355 \r \h </w:instrText>
      </w:r>
      <w:r w:rsidR="00DF3087">
        <w:fldChar w:fldCharType="separate"/>
      </w:r>
      <w:r w:rsidR="00B6144C">
        <w:t>2</w:t>
      </w:r>
      <w:r w:rsidR="00DF3087">
        <w:fldChar w:fldCharType="end"/>
      </w:r>
      <w:r w:rsidR="00521193">
        <w:t>) follow</w:t>
      </w:r>
      <w:r>
        <w:t>s</w:t>
      </w:r>
      <w:r w:rsidR="00521193">
        <w:t xml:space="preserve"> on from the introduction to provide a </w:t>
      </w:r>
      <w:proofErr w:type="gramStart"/>
      <w:r w:rsidR="00521193">
        <w:t>more deep</w:t>
      </w:r>
      <w:proofErr w:type="gramEnd"/>
      <w:r w:rsidR="00521193">
        <w:t xml:space="preserve"> dive view of the theorical background the project was built up on, including detailed literature review. The two main sections in that chapter revolve around the theory of knowledge graphs and the convolutional neural networks. </w:t>
      </w:r>
    </w:p>
    <w:p w14:paraId="44A07F26" w14:textId="1E3A1F5C" w:rsidR="00521193" w:rsidRDefault="00521193" w:rsidP="00892B82">
      <w:r>
        <w:t>After covering the theory supporting</w:t>
      </w:r>
      <w:r w:rsidRPr="00521193">
        <w:t xml:space="preserve"> this analysis,</w:t>
      </w:r>
      <w:r>
        <w:t xml:space="preserve"> the next chapter (Chapter </w:t>
      </w:r>
      <w:r w:rsidR="00B6144C">
        <w:fldChar w:fldCharType="begin"/>
      </w:r>
      <w:r w:rsidR="00B6144C">
        <w:instrText xml:space="preserve"> REF _Ref90141409 \r \h </w:instrText>
      </w:r>
      <w:r w:rsidR="00B6144C">
        <w:fldChar w:fldCharType="separate"/>
      </w:r>
      <w:r w:rsidR="00B6144C">
        <w:t>3</w:t>
      </w:r>
      <w:r w:rsidR="00B6144C">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w:t>
      </w:r>
      <w:r w:rsidR="00536462">
        <w:t xml:space="preserve">pipelines’ </w:t>
      </w:r>
      <w:r>
        <w:t xml:space="preserve">steps mentioned in paragraph </w:t>
      </w:r>
      <w:r>
        <w:fldChar w:fldCharType="begin"/>
      </w:r>
      <w:r>
        <w:instrText xml:space="preserve"> REF _Ref87294862 \r \h </w:instrText>
      </w:r>
      <w:r>
        <w:fldChar w:fldCharType="separate"/>
      </w:r>
      <w:r w:rsidR="00B6144C">
        <w:t>1.4</w:t>
      </w:r>
      <w:r>
        <w:fldChar w:fldCharType="end"/>
      </w:r>
      <w:r w:rsidRPr="00521193">
        <w:t xml:space="preserve"> </w:t>
      </w:r>
      <w:r>
        <w:t>as well as key</w:t>
      </w:r>
      <w:r w:rsidRPr="00521193">
        <w:t xml:space="preserve"> decisions taken for the execution of </w:t>
      </w:r>
      <w:r>
        <w:t>several</w:t>
      </w:r>
      <w:r w:rsidRPr="00521193">
        <w:t xml:space="preserve"> 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5C218D48" w:rsidR="00330459" w:rsidRDefault="00BE7D3A" w:rsidP="00330459">
      <w:pPr>
        <w:rPr>
          <w:rFonts w:ascii="Times" w:hAnsi="Times"/>
        </w:rPr>
      </w:pPr>
      <w:r>
        <w:lastRenderedPageBreak/>
        <w:t>Following on from Chapter</w:t>
      </w:r>
      <w:r w:rsidR="00B6144C">
        <w:t xml:space="preserve"> </w:t>
      </w:r>
      <w:r w:rsidR="00B6144C">
        <w:fldChar w:fldCharType="begin"/>
      </w:r>
      <w:r w:rsidR="00B6144C">
        <w:instrText xml:space="preserve"> REF _Ref90141425 \r \h </w:instrText>
      </w:r>
      <w:r w:rsidR="00B6144C">
        <w:fldChar w:fldCharType="separate"/>
      </w:r>
      <w:r w:rsidR="00B6144C">
        <w:t>3</w:t>
      </w:r>
      <w:r w:rsidR="00B6144C">
        <w:fldChar w:fldCharType="end"/>
      </w:r>
      <w:r>
        <w:t>, the next chapter (Chapter</w:t>
      </w:r>
      <w:r w:rsidR="00B6144C">
        <w:t xml:space="preserve"> </w:t>
      </w:r>
      <w:r w:rsidR="00B6144C">
        <w:fldChar w:fldCharType="begin"/>
      </w:r>
      <w:r w:rsidR="00B6144C">
        <w:instrText xml:space="preserve"> REF _Ref89853102 \r \h </w:instrText>
      </w:r>
      <w:r w:rsidR="00B6144C">
        <w:fldChar w:fldCharType="separate"/>
      </w:r>
      <w:r w:rsidR="00B6144C">
        <w:t>4</w:t>
      </w:r>
      <w:r w:rsidR="00B6144C">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 xml:space="preserve">s of the implemented methods for the cases that were designed. These experimental results will highlight strengths and weaknesses on the approach and will inform </w:t>
      </w:r>
      <w:r w:rsidR="00536462">
        <w:rPr>
          <w:rFonts w:ascii="Times" w:hAnsi="Times"/>
        </w:rPr>
        <w:t xml:space="preserve">the </w:t>
      </w:r>
      <w:r>
        <w:rPr>
          <w:rFonts w:ascii="Times" w:hAnsi="Times"/>
        </w:rPr>
        <w:t>next step</w:t>
      </w:r>
      <w:r w:rsidR="00536462">
        <w:rPr>
          <w:rFonts w:ascii="Times" w:hAnsi="Times"/>
        </w:rPr>
        <w:t>s</w:t>
      </w:r>
      <w:r>
        <w:rPr>
          <w:rFonts w:ascii="Times" w:hAnsi="Times"/>
        </w:rPr>
        <w:t xml:space="preserve"> for future analysis.</w:t>
      </w:r>
      <w:bookmarkStart w:id="11" w:name="_Toc55837897"/>
    </w:p>
    <w:p w14:paraId="6730E4E1" w14:textId="41F7EB64"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sidR="00B6144C">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3F0C24F1"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sidR="00B6144C">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1"/>
    </w:p>
    <w:p w14:paraId="620A06B8" w14:textId="7309EDD7" w:rsidR="002B3F15" w:rsidRPr="00536462" w:rsidRDefault="00BB78CA" w:rsidP="002B3F15">
      <w:pPr>
        <w:rPr>
          <w:color w:val="FF0000"/>
        </w:rPr>
      </w:pPr>
      <w:r w:rsidRPr="00536462">
        <w:rPr>
          <w:color w:val="FF0000"/>
        </w:rPr>
        <w:t>(</w:t>
      </w:r>
      <w:r w:rsidR="00892B82" w:rsidRPr="00536462">
        <w:rPr>
          <w:color w:val="FF0000"/>
        </w:rPr>
        <w:t>2</w:t>
      </w:r>
      <w:r w:rsidR="007B240F" w:rsidRPr="00536462">
        <w:rPr>
          <w:color w:val="FF0000"/>
        </w:rPr>
        <w:t>,</w:t>
      </w:r>
      <w:r w:rsidR="000043FE" w:rsidRPr="00536462">
        <w:rPr>
          <w:color w:val="FF0000"/>
        </w:rPr>
        <w:t>2</w:t>
      </w:r>
      <w:r w:rsidRPr="00536462">
        <w:rPr>
          <w:color w:val="FF0000"/>
        </w:rPr>
        <w:t>00</w:t>
      </w:r>
      <w:r w:rsidR="007B240F" w:rsidRPr="00536462">
        <w:rPr>
          <w:color w:val="FF0000"/>
        </w:rPr>
        <w:t>_</w:t>
      </w:r>
      <w:r w:rsidRPr="00536462">
        <w:rPr>
          <w:color w:val="FF0000"/>
        </w:rPr>
        <w:t>2</w:t>
      </w:r>
      <w:r w:rsidR="007B240F" w:rsidRPr="00536462">
        <w:rPr>
          <w:color w:val="FF0000"/>
        </w:rPr>
        <w:t>,</w:t>
      </w:r>
      <w:r w:rsidR="000043FE" w:rsidRPr="00536462">
        <w:rPr>
          <w:color w:val="FF0000"/>
        </w:rPr>
        <w:t>6</w:t>
      </w:r>
      <w:r w:rsidRPr="00536462">
        <w:rPr>
          <w:color w:val="FF0000"/>
        </w:rPr>
        <w:t>50)</w:t>
      </w:r>
    </w:p>
    <w:p w14:paraId="25965C33" w14:textId="77777777" w:rsidR="00B65590" w:rsidRDefault="00B65590">
      <w:pPr>
        <w:spacing w:line="259" w:lineRule="auto"/>
        <w:jc w:val="left"/>
        <w:rPr>
          <w:rFonts w:eastAsiaTheme="majorEastAsia" w:cstheme="majorBidi"/>
          <w:color w:val="2F5496" w:themeColor="accent1" w:themeShade="BF"/>
          <w:sz w:val="32"/>
          <w:szCs w:val="32"/>
        </w:rPr>
      </w:pPr>
      <w:bookmarkStart w:id="12" w:name="_Ref87281079"/>
      <w:bookmarkStart w:id="13" w:name="_Ref87294572"/>
      <w:r>
        <w:br w:type="page"/>
      </w:r>
    </w:p>
    <w:p w14:paraId="4FE104DE" w14:textId="4E4AC5E2" w:rsidR="00E245CE" w:rsidRDefault="00E245CE" w:rsidP="006045D0">
      <w:pPr>
        <w:pStyle w:val="Heading1"/>
      </w:pPr>
      <w:bookmarkStart w:id="14" w:name="_Ref90141345"/>
      <w:bookmarkStart w:id="15" w:name="_Ref90141355"/>
      <w:bookmarkStart w:id="16" w:name="_Toc90141379"/>
      <w:r>
        <w:lastRenderedPageBreak/>
        <w:t>Context</w:t>
      </w:r>
      <w:bookmarkEnd w:id="12"/>
      <w:bookmarkEnd w:id="13"/>
      <w:bookmarkEnd w:id="14"/>
      <w:bookmarkEnd w:id="15"/>
      <w:bookmarkEnd w:id="16"/>
    </w:p>
    <w:p w14:paraId="43583EA7" w14:textId="49346321" w:rsidR="006A60ED" w:rsidRDefault="006A60ED" w:rsidP="00860265">
      <w:pPr>
        <w:rPr>
          <w:rFonts w:ascii="Times" w:hAnsi="Times"/>
        </w:rPr>
      </w:pPr>
      <w:r>
        <w:t xml:space="preserve">This chapter will present the theory of Knowledge Graph that is essential for the understanding of the task at hand as well as relevant works that in practice have been proposed and/or implemented to semantically enhance information in tabular data. </w:t>
      </w:r>
      <w:r w:rsidRPr="00937DF5">
        <w:rPr>
          <w:rFonts w:ascii="Times" w:hAnsi="Times"/>
        </w:rPr>
        <w:t xml:space="preserve">By examining existing work, published papers and best practices </w:t>
      </w:r>
      <w:r>
        <w:rPr>
          <w:rFonts w:ascii="Times" w:hAnsi="Times"/>
        </w:rPr>
        <w:t>regarding column and entity annotation</w:t>
      </w:r>
      <w:r w:rsidRPr="00937DF5">
        <w:rPr>
          <w:rFonts w:ascii="Times" w:hAnsi="Times"/>
        </w:rPr>
        <w:t xml:space="preserve">, this section aims to evaluate </w:t>
      </w:r>
      <w:r>
        <w:rPr>
          <w:rFonts w:ascii="Times" w:hAnsi="Times"/>
        </w:rPr>
        <w:t>how existing systems approach the problem undertaken by this project</w:t>
      </w:r>
      <w:r w:rsidRPr="00937DF5">
        <w:rPr>
          <w:rFonts w:ascii="Times" w:hAnsi="Times"/>
        </w:rPr>
        <w:t xml:space="preserve">, and hence, analyse and present </w:t>
      </w:r>
      <w:r>
        <w:rPr>
          <w:rFonts w:ascii="Times" w:hAnsi="Times"/>
        </w:rPr>
        <w:t>the background knowledge which formed the basis of the worked described in this thesis.</w:t>
      </w:r>
      <w:r w:rsidR="00D36320">
        <w:rPr>
          <w:rFonts w:ascii="Times" w:hAnsi="Times"/>
        </w:rPr>
        <w:t xml:space="preserve"> There is also theorical background on convolutional neural networks and how they’ve been used in respect to the semantic enhancement of tabular data</w:t>
      </w:r>
    </w:p>
    <w:p w14:paraId="7245EBB8" w14:textId="15B59749" w:rsidR="00D36320" w:rsidRDefault="00D60D59" w:rsidP="00D36320">
      <w:pPr>
        <w:pStyle w:val="Heading2"/>
      </w:pPr>
      <w:r>
        <w:t>Semantic Web</w:t>
      </w:r>
    </w:p>
    <w:p w14:paraId="72799865" w14:textId="54CD1990" w:rsidR="00D60D59" w:rsidRDefault="00D60D59" w:rsidP="00D60D59">
      <w:r>
        <w:t xml:space="preserve">Semantic web </w:t>
      </w:r>
      <w:r w:rsidR="00470B8A">
        <w:t xml:space="preserve">also known as Web3.0, is an extension of the current Web which </w:t>
      </w:r>
      <w:r w:rsidR="00C9737B">
        <w:t>offers a smart web service that structures data</w:t>
      </w:r>
      <w:r>
        <w:t xml:space="preserve"> in a clear and </w:t>
      </w:r>
      <w:r w:rsidR="00C9737B">
        <w:t>disciplined</w:t>
      </w:r>
      <w:r>
        <w:t xml:space="preserve"> way that makes i</w:t>
      </w:r>
      <w:r w:rsidR="00C9737B">
        <w:t>t</w:t>
      </w:r>
      <w:r>
        <w:t xml:space="preserve"> easily accessible by machine and humans alike. The data is interconnected through ontologies, which are easily readable by machines, and can be shared and processed by automated tools as well as manually inspected</w:t>
      </w:r>
      <w:r w:rsidR="00042F34">
        <w:t xml:space="preserve"> so that computers and people can work together.</w:t>
      </w:r>
    </w:p>
    <w:p w14:paraId="6819BB27" w14:textId="235329DC" w:rsidR="00042F34" w:rsidRDefault="00D60D59" w:rsidP="00042F34">
      <w:r>
        <w:t xml:space="preserve">The Semantic Web network </w:t>
      </w:r>
      <w:r w:rsidR="006D2B33">
        <w:t xml:space="preserve">comprises a multilayer architecture </w:t>
      </w:r>
      <w:r w:rsidR="00470B8A">
        <w:t>(</w:t>
      </w:r>
      <w:r w:rsidR="00470B8A" w:rsidRPr="00D33FC8">
        <w:t>Berners-Lee</w:t>
      </w:r>
      <w:r w:rsidR="00470B8A">
        <w:t>, 2000)</w:t>
      </w:r>
      <w:r w:rsidR="00470B8A">
        <w:t xml:space="preserve"> </w:t>
      </w:r>
      <w:r w:rsidR="008B13B5">
        <w:t xml:space="preserve">as shown in </w:t>
      </w:r>
      <w:r w:rsidR="008B13B5">
        <w:fldChar w:fldCharType="begin"/>
      </w:r>
      <w:r w:rsidR="008B13B5">
        <w:instrText xml:space="preserve"> REF _Ref87280808 \h </w:instrText>
      </w:r>
      <w:r w:rsidR="008B13B5">
        <w:fldChar w:fldCharType="separate"/>
      </w:r>
      <w:r w:rsidR="008B13B5" w:rsidRPr="00A32BD1">
        <w:t xml:space="preserve">Figure </w:t>
      </w:r>
      <w:r w:rsidR="008B13B5">
        <w:rPr>
          <w:noProof/>
        </w:rPr>
        <w:t>1</w:t>
      </w:r>
      <w:r w:rsidR="008B13B5">
        <w:fldChar w:fldCharType="end"/>
      </w:r>
    </w:p>
    <w:p w14:paraId="7AC835E4" w14:textId="286F2B55" w:rsidR="00042F34" w:rsidRDefault="00042F34" w:rsidP="00042F34">
      <w:pPr>
        <w:jc w:val="center"/>
      </w:pPr>
      <w:r>
        <w:rPr>
          <w:noProof/>
        </w:rPr>
        <w:drawing>
          <wp:inline distT="0" distB="0" distL="0" distR="0" wp14:anchorId="0E067EF0" wp14:editId="43E7BBBE">
            <wp:extent cx="3335731" cy="1724626"/>
            <wp:effectExtent l="0" t="0" r="0" b="9525"/>
            <wp:docPr id="4" name="Picture 4" descr="semantic web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web lay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9718" cy="1747368"/>
                    </a:xfrm>
                    <a:prstGeom prst="rect">
                      <a:avLst/>
                    </a:prstGeom>
                    <a:noFill/>
                    <a:ln>
                      <a:noFill/>
                    </a:ln>
                  </pic:spPr>
                </pic:pic>
              </a:graphicData>
            </a:graphic>
          </wp:inline>
        </w:drawing>
      </w:r>
    </w:p>
    <w:p w14:paraId="46103E41" w14:textId="574F4321" w:rsidR="00042F34" w:rsidRPr="00A32BD1" w:rsidRDefault="00042F34" w:rsidP="00042F34">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1</w:t>
      </w:r>
      <w:r w:rsidRPr="00A32BD1">
        <w:rPr>
          <w:color w:val="auto"/>
        </w:rPr>
        <w:fldChar w:fldCharType="end"/>
      </w:r>
      <w:r w:rsidRPr="00A32BD1">
        <w:rPr>
          <w:color w:val="auto"/>
        </w:rPr>
        <w:t xml:space="preserve">. </w:t>
      </w:r>
      <w:r>
        <w:rPr>
          <w:color w:val="auto"/>
        </w:rPr>
        <w:t>Semantic web layers</w:t>
      </w:r>
    </w:p>
    <w:p w14:paraId="1953D4FD" w14:textId="53718757" w:rsidR="000C32B2" w:rsidRDefault="00095A9F" w:rsidP="00F96231">
      <w:pPr>
        <w:pStyle w:val="ListParagraph"/>
        <w:numPr>
          <w:ilvl w:val="0"/>
          <w:numId w:val="17"/>
        </w:numPr>
      </w:pPr>
      <w:r>
        <w:t>The Uniform Resource Identifier</w:t>
      </w:r>
      <w:r w:rsidR="000C32B2">
        <w:t xml:space="preserve"> (URI)</w:t>
      </w:r>
      <w:r>
        <w:t xml:space="preserve"> </w:t>
      </w:r>
      <w:r w:rsidR="000C32B2">
        <w:t>layer is responsible for encoding the resources by defining an identifier that uniquely represents each resource in a uniform way. The URI make it possible to gather all the information for a given resource (</w:t>
      </w:r>
      <w:proofErr w:type="gramStart"/>
      <w:r w:rsidR="000C32B2">
        <w:t>i.e.</w:t>
      </w:r>
      <w:proofErr w:type="gramEnd"/>
      <w:r w:rsidR="000C32B2">
        <w:t xml:space="preserve"> types, attributes, instances) even if they have been generated by separate resources. The URI is an umbrella term that encloses to other (perhaps more familiar) terms:</w:t>
      </w:r>
    </w:p>
    <w:p w14:paraId="03B1E5E7" w14:textId="77777777" w:rsidR="000C32B2" w:rsidRDefault="000C32B2" w:rsidP="000C32B2">
      <w:pPr>
        <w:pStyle w:val="ListParagraph"/>
        <w:numPr>
          <w:ilvl w:val="1"/>
          <w:numId w:val="17"/>
        </w:numPr>
      </w:pPr>
      <w:r>
        <w:t xml:space="preserve">The </w:t>
      </w:r>
      <w:r w:rsidRPr="000C32B2">
        <w:t xml:space="preserve">Uniform Resource Locator (URL) and </w:t>
      </w:r>
    </w:p>
    <w:p w14:paraId="4561EF7E" w14:textId="3AFC57F6" w:rsidR="000C32B2" w:rsidRDefault="000C32B2" w:rsidP="000C32B2">
      <w:pPr>
        <w:pStyle w:val="ListParagraph"/>
        <w:numPr>
          <w:ilvl w:val="1"/>
          <w:numId w:val="17"/>
        </w:numPr>
      </w:pPr>
      <w:r>
        <w:t xml:space="preserve">The </w:t>
      </w:r>
      <w:r w:rsidRPr="000C32B2">
        <w:t>Uniform Resource Name (URN)</w:t>
      </w:r>
    </w:p>
    <w:p w14:paraId="18EE48CE" w14:textId="59F8F6D0" w:rsidR="00C7677D" w:rsidRDefault="00C7677D" w:rsidP="00F96231">
      <w:pPr>
        <w:pStyle w:val="ListParagraph"/>
        <w:numPr>
          <w:ilvl w:val="0"/>
          <w:numId w:val="17"/>
        </w:numPr>
      </w:pPr>
      <w:r w:rsidRPr="00C7677D">
        <w:lastRenderedPageBreak/>
        <w:t xml:space="preserve">The XML layer deals with the separation of data content, its </w:t>
      </w:r>
      <w:proofErr w:type="gramStart"/>
      <w:r w:rsidRPr="00C7677D">
        <w:t>format</w:t>
      </w:r>
      <w:proofErr w:type="gramEnd"/>
      <w:r w:rsidRPr="00C7677D">
        <w:t xml:space="preserve"> and its linguistic </w:t>
      </w:r>
      <w:r>
        <w:t>meaning</w:t>
      </w:r>
      <w:r w:rsidRPr="00C7677D">
        <w:t>, as well as the</w:t>
      </w:r>
      <w:r>
        <w:t xml:space="preserve"> data</w:t>
      </w:r>
      <w:r w:rsidRPr="00C7677D">
        <w:t xml:space="preserve"> representation using a common formatting language. </w:t>
      </w:r>
      <w:r>
        <w:t>XML u</w:t>
      </w:r>
      <w:r w:rsidRPr="00C7677D">
        <w:t>ses metadata to describe the type and format of the</w:t>
      </w:r>
      <w:r>
        <w:t xml:space="preserve"> actual</w:t>
      </w:r>
      <w:r w:rsidRPr="00C7677D">
        <w:t xml:space="preserve"> data</w:t>
      </w:r>
      <w:r>
        <w:t xml:space="preserve"> and is considered</w:t>
      </w:r>
      <w:r w:rsidRPr="00C7677D">
        <w:t xml:space="preserve"> the basis for organizing data on the internet, in terms of form </w:t>
      </w:r>
      <w:r>
        <w:t>(NOT</w:t>
      </w:r>
      <w:r w:rsidRPr="00C7677D">
        <w:t xml:space="preserve"> semantics</w:t>
      </w:r>
      <w:r>
        <w:t>)</w:t>
      </w:r>
      <w:r w:rsidRPr="00C7677D">
        <w:t xml:space="preserve">. </w:t>
      </w:r>
      <w:r>
        <w:t>This layer h</w:t>
      </w:r>
      <w:r w:rsidRPr="00C7677D">
        <w:t xml:space="preserve">elps describe the data so that it can be understood by the higher </w:t>
      </w:r>
      <w:r>
        <w:t>layer</w:t>
      </w:r>
      <w:r w:rsidRPr="00C7677D">
        <w:t>s.</w:t>
      </w:r>
      <w:r w:rsidRPr="00C7677D">
        <w:t xml:space="preserve"> </w:t>
      </w:r>
    </w:p>
    <w:p w14:paraId="03CEDE7D" w14:textId="77777777" w:rsidR="00C7677D" w:rsidRDefault="00095A9F" w:rsidP="00C7677D">
      <w:pPr>
        <w:pStyle w:val="ListParagraph"/>
        <w:numPr>
          <w:ilvl w:val="0"/>
          <w:numId w:val="17"/>
        </w:numPr>
      </w:pPr>
      <w:r>
        <w:t xml:space="preserve">Moving up the stack, </w:t>
      </w:r>
      <w:r w:rsidR="00042F34">
        <w:t xml:space="preserve">the </w:t>
      </w:r>
      <w:r w:rsidR="00D60D59" w:rsidRPr="00D60D59">
        <w:t>Resource Description Framework</w:t>
      </w:r>
      <w:r w:rsidR="00D60D59">
        <w:t xml:space="preserve"> (RDF) and RDF Schema</w:t>
      </w:r>
      <w:r w:rsidR="00470B8A">
        <w:t xml:space="preserve"> </w:t>
      </w:r>
      <w:r w:rsidR="00FF567D">
        <w:t>(</w:t>
      </w:r>
      <w:r w:rsidR="00FF567D" w:rsidRPr="00FF567D">
        <w:t>Yong-</w:t>
      </w:r>
      <w:proofErr w:type="spellStart"/>
      <w:r w:rsidR="00FF567D" w:rsidRPr="00FF567D">
        <w:t>gui</w:t>
      </w:r>
      <w:proofErr w:type="spellEnd"/>
      <w:r w:rsidR="00FF567D" w:rsidRPr="00FF567D">
        <w:t xml:space="preserve"> and Zhen, 2010</w:t>
      </w:r>
      <w:r w:rsidR="00FF567D">
        <w:t>)</w:t>
      </w:r>
      <w:r w:rsidR="00042F34">
        <w:t xml:space="preserve"> </w:t>
      </w:r>
      <w:r w:rsidR="00C7677D">
        <w:t xml:space="preserve">defines the semantic information of the data and </w:t>
      </w:r>
      <w:proofErr w:type="gramStart"/>
      <w:r w:rsidR="00C7677D">
        <w:t>it’s</w:t>
      </w:r>
      <w:proofErr w:type="gramEnd"/>
      <w:r w:rsidR="00C7677D">
        <w:t xml:space="preserve"> type</w:t>
      </w:r>
      <w:r w:rsidR="00D60D59">
        <w:t>.</w:t>
      </w:r>
      <w:r w:rsidR="00C7677D">
        <w:t xml:space="preserve"> As the term suggests, it p</w:t>
      </w:r>
      <w:r w:rsidR="00C7677D" w:rsidRPr="00C7677D">
        <w:t xml:space="preserve">rovides a standard framework for </w:t>
      </w:r>
      <w:r w:rsidR="00C7677D">
        <w:t>describing</w:t>
      </w:r>
      <w:r w:rsidR="00C7677D" w:rsidRPr="00C7677D">
        <w:t xml:space="preserve"> statements about resources and their properties</w:t>
      </w:r>
      <w:r w:rsidR="00C7677D">
        <w:t xml:space="preserve">. Combined with the XML layer, this layer </w:t>
      </w:r>
      <w:r w:rsidR="00C7677D" w:rsidRPr="00C7677D">
        <w:t>create</w:t>
      </w:r>
      <w:r w:rsidR="00C7677D">
        <w:t>s</w:t>
      </w:r>
      <w:r w:rsidR="00C7677D" w:rsidRPr="00C7677D">
        <w:t xml:space="preserve"> the basic data formatting language layer</w:t>
      </w:r>
      <w:r w:rsidR="00C7677D">
        <w:t xml:space="preserve"> and enhance the </w:t>
      </w:r>
      <w:r w:rsidR="00C7677D" w:rsidRPr="00C7677D">
        <w:t xml:space="preserve">metadata </w:t>
      </w:r>
      <w:r w:rsidR="00C7677D">
        <w:t>that will be used by</w:t>
      </w:r>
      <w:r w:rsidR="00C7677D" w:rsidRPr="00C7677D">
        <w:t xml:space="preserve"> the upper layers.</w:t>
      </w:r>
    </w:p>
    <w:p w14:paraId="1ECBEEEA" w14:textId="1AF26D92" w:rsidR="00C7677D" w:rsidRDefault="00C7677D" w:rsidP="00C7677D">
      <w:pPr>
        <w:pStyle w:val="ListParagraph"/>
        <w:numPr>
          <w:ilvl w:val="0"/>
          <w:numId w:val="17"/>
        </w:numPr>
      </w:pPr>
      <w:r w:rsidRPr="00C7677D">
        <w:t xml:space="preserve">The Ontology Vocabulary </w:t>
      </w:r>
      <w:r>
        <w:t>aims to reveal the</w:t>
      </w:r>
      <w:r w:rsidRPr="00C7677D">
        <w:t xml:space="preserve"> semantics between information, defining common knowledge and semantic relationships between different types of information, thus creating a network of meaning. Ontologies are useful to represent objects and the relationships between them, to understand their meaning by machines but also to facilitate the exchange of information.</w:t>
      </w:r>
    </w:p>
    <w:p w14:paraId="199CC1E1" w14:textId="1CB715D2" w:rsidR="00F96231" w:rsidRDefault="00E75621" w:rsidP="00F96231">
      <w:pPr>
        <w:pStyle w:val="ListParagraph"/>
        <w:numPr>
          <w:ilvl w:val="0"/>
          <w:numId w:val="17"/>
        </w:numPr>
      </w:pPr>
      <w:r>
        <w:t xml:space="preserve">The Logic layer is responsible </w:t>
      </w:r>
      <w:r w:rsidRPr="00E75621">
        <w:t xml:space="preserve">for providing axioms and inference principles </w:t>
      </w:r>
      <w:r>
        <w:t xml:space="preserve">that will be used by other intelligent services that will process the data of the semantic web. </w:t>
      </w:r>
      <w:r w:rsidR="004B2CE0" w:rsidRPr="004B2CE0">
        <w:t xml:space="preserve">It is used as a framework for drawing </w:t>
      </w:r>
      <w:r w:rsidR="004B2CE0">
        <w:t xml:space="preserve">assertions, </w:t>
      </w:r>
      <w:r w:rsidR="004B2CE0" w:rsidRPr="004B2CE0">
        <w:t xml:space="preserve">new conclusions and how these </w:t>
      </w:r>
      <w:r w:rsidR="004B2CE0">
        <w:t>inferences</w:t>
      </w:r>
      <w:r w:rsidR="004B2CE0" w:rsidRPr="004B2CE0">
        <w:t xml:space="preserve"> should be expressed for the implementation of the Semantic Web</w:t>
      </w:r>
      <w:r w:rsidR="009B0DE8">
        <w:t xml:space="preserve"> (</w:t>
      </w:r>
      <w:r w:rsidR="009B0DE8" w:rsidRPr="00461141">
        <w:t>Janjua and Hussain, 2010</w:t>
      </w:r>
      <w:r w:rsidR="009B0DE8">
        <w:t>)</w:t>
      </w:r>
      <w:r w:rsidR="004B2CE0" w:rsidRPr="004B2CE0">
        <w:t>.</w:t>
      </w:r>
    </w:p>
    <w:p w14:paraId="5578677C" w14:textId="3ED600ED" w:rsidR="00042F34" w:rsidRDefault="00E75621" w:rsidP="006073A9">
      <w:pPr>
        <w:pStyle w:val="ListParagraph"/>
        <w:numPr>
          <w:ilvl w:val="0"/>
          <w:numId w:val="17"/>
        </w:numPr>
      </w:pPr>
      <w:r>
        <w:t>Finally, the last two layers provide</w:t>
      </w:r>
      <w:r w:rsidR="00D34E12">
        <w:t xml:space="preserve"> a mechanism to ensure the validity of the statement</w:t>
      </w:r>
      <w:r w:rsidR="004B2CE0">
        <w:t>s</w:t>
      </w:r>
      <w:r w:rsidR="00D34E12">
        <w:t xml:space="preserve"> made a</w:t>
      </w:r>
      <w:r w:rsidR="004B2CE0">
        <w:t xml:space="preserve">t </w:t>
      </w:r>
      <w:r w:rsidR="00D34E12">
        <w:t>th</w:t>
      </w:r>
      <w:r w:rsidR="004B2CE0">
        <w:t>e</w:t>
      </w:r>
      <w:r w:rsidR="00D34E12">
        <w:t xml:space="preserve"> source and that this source can be trustworthy</w:t>
      </w:r>
      <w:r w:rsidR="0076346D" w:rsidRPr="0076346D">
        <w:t xml:space="preserve"> </w:t>
      </w:r>
      <w:r w:rsidR="0076346D">
        <w:t>(</w:t>
      </w:r>
      <w:proofErr w:type="spellStart"/>
      <w:r w:rsidR="0076346D">
        <w:t>Medić</w:t>
      </w:r>
      <w:proofErr w:type="spellEnd"/>
      <w:r w:rsidR="0076346D">
        <w:t xml:space="preserve"> and </w:t>
      </w:r>
      <w:proofErr w:type="spellStart"/>
      <w:r w:rsidR="0076346D">
        <w:t>Golubović</w:t>
      </w:r>
      <w:proofErr w:type="spellEnd"/>
      <w:r w:rsidR="0076346D">
        <w:t>, 2010)</w:t>
      </w:r>
      <w:r w:rsidR="00D34E12">
        <w:t>.</w:t>
      </w:r>
      <w:r w:rsidR="004B2CE0" w:rsidRPr="004B2CE0">
        <w:t xml:space="preserve"> </w:t>
      </w:r>
      <w:r w:rsidR="004B2CE0">
        <w:t xml:space="preserve">They enrich </w:t>
      </w:r>
      <w:r w:rsidR="004B2CE0" w:rsidRPr="004B2CE0">
        <w:t xml:space="preserve">network security, using encryption and digital signature mechanisms to record and recognize changes in data. </w:t>
      </w:r>
      <w:r w:rsidR="004B2CE0">
        <w:t xml:space="preserve">These are two of the most important layers of the semantic web since failure to </w:t>
      </w:r>
      <w:r w:rsidR="004B2CE0" w:rsidRPr="004B2CE0">
        <w:t xml:space="preserve">verify the reliability of the results and </w:t>
      </w:r>
      <w:r w:rsidR="004B2CE0">
        <w:t>provide</w:t>
      </w:r>
      <w:r w:rsidR="004B2CE0" w:rsidRPr="004B2CE0">
        <w:t xml:space="preserve"> trust between information and user</w:t>
      </w:r>
      <w:r w:rsidR="004B2CE0">
        <w:t xml:space="preserve"> would render the web unusable</w:t>
      </w:r>
      <w:r w:rsidR="004B2CE0" w:rsidRPr="004B2CE0">
        <w:t>.</w:t>
      </w:r>
    </w:p>
    <w:p w14:paraId="7711BBB0" w14:textId="01D89658" w:rsidR="00042F34" w:rsidRDefault="004B2CE0" w:rsidP="00042F34">
      <w:r>
        <w:t>Of all the layer described above, the RDF and Ontology are the ones that revolve around the actual data and are therefore the most relevant for this dissertation. The following two sections expand a bit further on these two layers introducing terminology that will be used throughout the remainder of this report.</w:t>
      </w:r>
    </w:p>
    <w:p w14:paraId="6D0C5B26" w14:textId="0E11AEF4" w:rsidR="004B2CE0" w:rsidRDefault="004B2CE0" w:rsidP="00042F34"/>
    <w:p w14:paraId="577191A5" w14:textId="3AED39F6" w:rsidR="004B2CE0" w:rsidRDefault="004B2CE0" w:rsidP="00042F34"/>
    <w:p w14:paraId="39D57619" w14:textId="77777777" w:rsidR="004B2CE0" w:rsidRDefault="004B2CE0" w:rsidP="00042F34"/>
    <w:p w14:paraId="6EA5CDBC" w14:textId="24A0F00B" w:rsidR="00D60D59" w:rsidRDefault="00D60D59" w:rsidP="00D60D59">
      <w:pPr>
        <w:pStyle w:val="ListParagraph"/>
        <w:numPr>
          <w:ilvl w:val="0"/>
          <w:numId w:val="17"/>
        </w:numPr>
      </w:pPr>
      <w:r>
        <w:t>The questions on the information are formed in a language that is suitable for accessing RDF data (</w:t>
      </w:r>
      <w:proofErr w:type="gramStart"/>
      <w:r>
        <w:t>e.g.</w:t>
      </w:r>
      <w:proofErr w:type="gramEnd"/>
      <w:r>
        <w:t xml:space="preserve"> SPARQL) and</w:t>
      </w:r>
    </w:p>
    <w:p w14:paraId="77045AEE" w14:textId="3E65ED82" w:rsidR="00635660" w:rsidRDefault="00635660" w:rsidP="00D36320">
      <w:pPr>
        <w:pStyle w:val="Heading2"/>
      </w:pPr>
      <w:r>
        <w:lastRenderedPageBreak/>
        <w:t>RDF</w:t>
      </w:r>
    </w:p>
    <w:p w14:paraId="029986C5" w14:textId="33EACC0B" w:rsidR="00635660" w:rsidRDefault="00635660" w:rsidP="00D36320">
      <w:pPr>
        <w:pStyle w:val="Heading2"/>
      </w:pPr>
      <w:r>
        <w:t>Ontologies</w:t>
      </w:r>
    </w:p>
    <w:p w14:paraId="647B50A6" w14:textId="7D2153D1" w:rsidR="00D36320" w:rsidRDefault="00D36320" w:rsidP="00D36320">
      <w:pPr>
        <w:pStyle w:val="Heading2"/>
      </w:pPr>
      <w:r>
        <w:t>Related Work</w:t>
      </w:r>
    </w:p>
    <w:p w14:paraId="5C509528" w14:textId="323F61CD" w:rsidR="00D36320" w:rsidRDefault="00D36320" w:rsidP="00D36320">
      <w:pPr>
        <w:pStyle w:val="Heading2"/>
      </w:pPr>
      <w:r>
        <w:t>Convolutional Neural Networks</w:t>
      </w:r>
    </w:p>
    <w:p w14:paraId="45A89E34" w14:textId="77777777" w:rsidR="00D36320" w:rsidRPr="00D36320" w:rsidRDefault="00D36320" w:rsidP="00D36320"/>
    <w:p w14:paraId="79CBB556" w14:textId="77777777" w:rsidR="00D36320" w:rsidRDefault="00D36320" w:rsidP="00860265"/>
    <w:p w14:paraId="61BAFDAB" w14:textId="77777777" w:rsidR="006A60ED" w:rsidRDefault="006A60ED" w:rsidP="00860265"/>
    <w:p w14:paraId="30BA9FF6" w14:textId="2B687771" w:rsidR="00860265" w:rsidRPr="00860265" w:rsidRDefault="00860265" w:rsidP="00860265">
      <w:r>
        <w:t>21.5</w:t>
      </w:r>
      <w:r w:rsidR="00D91A1B">
        <w:t>(</w:t>
      </w:r>
      <w:r w:rsidR="007B240F">
        <w:t>2,600-3,200_4,700-5,420</w:t>
      </w:r>
      <w:r w:rsidR="00D91A1B">
        <w:t>)</w:t>
      </w:r>
    </w:p>
    <w:p w14:paraId="4BA9DB31" w14:textId="77777777" w:rsidR="00B65590" w:rsidRDefault="00B65590">
      <w:pPr>
        <w:spacing w:line="259" w:lineRule="auto"/>
        <w:jc w:val="left"/>
        <w:rPr>
          <w:rFonts w:eastAsiaTheme="majorEastAsia" w:cstheme="majorBidi"/>
          <w:color w:val="2F5496" w:themeColor="accent1" w:themeShade="BF"/>
          <w:sz w:val="32"/>
          <w:szCs w:val="32"/>
        </w:rPr>
      </w:pPr>
      <w:bookmarkStart w:id="17" w:name="_Ref87294780"/>
      <w:r>
        <w:br w:type="page"/>
      </w:r>
    </w:p>
    <w:p w14:paraId="6C3F41CD" w14:textId="04DA743C" w:rsidR="00E245CE" w:rsidRDefault="00E245CE" w:rsidP="006045D0">
      <w:pPr>
        <w:pStyle w:val="Heading1"/>
      </w:pPr>
      <w:bookmarkStart w:id="18" w:name="_Toc90141380"/>
      <w:bookmarkStart w:id="19" w:name="_Ref90141409"/>
      <w:bookmarkStart w:id="20" w:name="_Ref90141425"/>
      <w:r>
        <w:lastRenderedPageBreak/>
        <w:t>Methods</w:t>
      </w:r>
      <w:bookmarkEnd w:id="17"/>
      <w:bookmarkEnd w:id="18"/>
      <w:bookmarkEnd w:id="19"/>
      <w:bookmarkEnd w:id="20"/>
    </w:p>
    <w:p w14:paraId="1306D80B" w14:textId="6033E9C4" w:rsidR="007A732E" w:rsidRDefault="007A732E" w:rsidP="007A732E">
      <w:pPr>
        <w:pStyle w:val="Heading2"/>
      </w:pPr>
      <w:bookmarkStart w:id="21" w:name="_Toc90141381"/>
      <w:r>
        <w:t>Input Data</w:t>
      </w:r>
      <w:bookmarkEnd w:id="21"/>
    </w:p>
    <w:p w14:paraId="429BDB58" w14:textId="4CF54C9B" w:rsidR="007A732E" w:rsidRDefault="007A732E" w:rsidP="007A732E">
      <w:r>
        <w:t>The scope of the project is to automatically predict the types of columns in tabular data</w:t>
      </w:r>
      <w:r w:rsidR="004335F1">
        <w:t xml:space="preserve"> and the entities that are relevant to cell values</w:t>
      </w:r>
      <w:r>
        <w:t>. Therefore</w:t>
      </w:r>
      <w:r w:rsidR="00CD0E44">
        <w:t>,</w:t>
      </w:r>
      <w:r>
        <w:t xml:space="preserve"> </w:t>
      </w:r>
      <w:proofErr w:type="gramStart"/>
      <w:r>
        <w:t>by definition we</w:t>
      </w:r>
      <w:proofErr w:type="gramEnd"/>
      <w:r>
        <w:t xml:space="preserve"> needed to have two sets of inputs:</w:t>
      </w:r>
    </w:p>
    <w:p w14:paraId="0D8B3656" w14:textId="06824399" w:rsidR="007A732E" w:rsidRDefault="007A732E" w:rsidP="007A732E">
      <w:pPr>
        <w:pStyle w:val="ListParagraph"/>
        <w:numPr>
          <w:ilvl w:val="0"/>
          <w:numId w:val="17"/>
        </w:numPr>
      </w:pPr>
      <w:r>
        <w:t xml:space="preserve">The </w:t>
      </w:r>
      <w:r w:rsidRPr="00B3029F">
        <w:rPr>
          <w:i/>
          <w:iCs/>
        </w:rPr>
        <w:t>tabular data</w:t>
      </w:r>
      <w:r>
        <w:t xml:space="preserve"> to analyse and predict the </w:t>
      </w:r>
      <w:r w:rsidR="00B3029F">
        <w:t>types / entities</w:t>
      </w:r>
      <w:r>
        <w:t xml:space="preserve"> of</w:t>
      </w:r>
      <w:r w:rsidR="00B3029F">
        <w:t xml:space="preserve"> and</w:t>
      </w:r>
    </w:p>
    <w:p w14:paraId="2F62A192" w14:textId="6E228B22" w:rsidR="007A732E" w:rsidRDefault="007A732E" w:rsidP="007A732E">
      <w:pPr>
        <w:pStyle w:val="ListParagraph"/>
        <w:numPr>
          <w:ilvl w:val="0"/>
          <w:numId w:val="17"/>
        </w:numPr>
      </w:pPr>
      <w:r>
        <w:t xml:space="preserve">A </w:t>
      </w:r>
      <w:r w:rsidRPr="00B3029F">
        <w:rPr>
          <w:i/>
          <w:iCs/>
        </w:rPr>
        <w:t>reference knowledge base</w:t>
      </w:r>
      <w:r>
        <w:t xml:space="preserve"> containing candidate types</w:t>
      </w:r>
      <w:r w:rsidR="00451260">
        <w:t xml:space="preserve"> / entities</w:t>
      </w:r>
      <w:r>
        <w:t xml:space="preserve"> the columns</w:t>
      </w:r>
      <w:r w:rsidR="00451260">
        <w:t xml:space="preserve"> / cell</w:t>
      </w:r>
      <w:r>
        <w:t xml:space="preserve"> would be </w:t>
      </w:r>
      <w:r w:rsidR="00451260">
        <w:t>matched with accordingly</w:t>
      </w:r>
    </w:p>
    <w:p w14:paraId="5C33F24C" w14:textId="186ED8D8" w:rsidR="007A732E" w:rsidRDefault="007A732E" w:rsidP="007A732E">
      <w:pPr>
        <w:pStyle w:val="Heading3"/>
      </w:pPr>
      <w:bookmarkStart w:id="22" w:name="_Ref88301795"/>
      <w:bookmarkStart w:id="23" w:name="_Toc90141382"/>
      <w:r>
        <w:t>Tabular Data</w:t>
      </w:r>
      <w:bookmarkEnd w:id="22"/>
      <w:bookmarkEnd w:id="23"/>
    </w:p>
    <w:p w14:paraId="6F818A3E" w14:textId="49D619B9" w:rsidR="0018761A" w:rsidRDefault="0019174A" w:rsidP="0018761A">
      <w:r>
        <w:t>In theory, t</w:t>
      </w:r>
      <w:r w:rsidR="0018761A">
        <w:t xml:space="preserve">he tabular data could be in any format however for the purposes of this project the input used was from the </w:t>
      </w:r>
      <w:proofErr w:type="spellStart"/>
      <w:r w:rsidR="0018761A">
        <w:t>SemTab</w:t>
      </w:r>
      <w:proofErr w:type="spellEnd"/>
      <w:r w:rsidR="0018761A">
        <w:t xml:space="preserve"> Challenge</w:t>
      </w:r>
      <w:r>
        <w:t>s</w:t>
      </w:r>
      <w:r w:rsidR="0018761A">
        <w:t xml:space="preserve"> (</w:t>
      </w:r>
      <w:r>
        <w:t>2019 and 2020</w:t>
      </w:r>
      <w:r w:rsidR="0018761A">
        <w:t xml:space="preserve">) who provided the data in csv files. Each csv file has a header row with </w:t>
      </w:r>
      <w:r>
        <w:t xml:space="preserve">the column </w:t>
      </w:r>
      <w:r w:rsidR="0018761A">
        <w:t>ti</w:t>
      </w:r>
      <w:r>
        <w:t>t</w:t>
      </w:r>
      <w:r w:rsidR="0018761A">
        <w:t xml:space="preserve">les, and several rows of data. On top of the tabular data that form the input dataset </w:t>
      </w:r>
      <w:proofErr w:type="spellStart"/>
      <w:r w:rsidR="0018761A">
        <w:t>SemTab</w:t>
      </w:r>
      <w:proofErr w:type="spellEnd"/>
      <w:r w:rsidR="0018761A">
        <w:t xml:space="preserve"> also provide two more datasets that are optional for the end-to-end pipeline</w:t>
      </w:r>
      <w:r>
        <w:t>s</w:t>
      </w:r>
      <w:r w:rsidR="0018761A">
        <w:t>:</w:t>
      </w:r>
    </w:p>
    <w:p w14:paraId="3CF39256" w14:textId="074FD31D" w:rsidR="0018761A" w:rsidRDefault="0019174A" w:rsidP="0018761A">
      <w:pPr>
        <w:pStyle w:val="ListParagraph"/>
        <w:numPr>
          <w:ilvl w:val="0"/>
          <w:numId w:val="17"/>
        </w:numPr>
      </w:pPr>
      <w:r>
        <w:t>Targets: F</w:t>
      </w:r>
      <w:r w:rsidR="0018761A">
        <w:t>ile</w:t>
      </w:r>
      <w:r>
        <w:t>s</w:t>
      </w:r>
      <w:r w:rsidR="0018761A">
        <w:t xml:space="preserve"> containing the column indexes from each file that need to be considered for </w:t>
      </w:r>
      <w:r>
        <w:t>type annotation or column/row indexes for the cells that need to be annotated with an entity</w:t>
      </w:r>
    </w:p>
    <w:p w14:paraId="302FADE5" w14:textId="77777777" w:rsidR="0018761A" w:rsidRDefault="0018761A" w:rsidP="0018761A">
      <w:pPr>
        <w:pStyle w:val="ListParagraph"/>
        <w:numPr>
          <w:ilvl w:val="0"/>
          <w:numId w:val="17"/>
        </w:numPr>
      </w:pPr>
      <w:r>
        <w:t>A file with the ground truth (</w:t>
      </w:r>
      <w:proofErr w:type="gramStart"/>
      <w:r>
        <w:t>i.e.</w:t>
      </w:r>
      <w:proofErr w:type="gramEnd"/>
      <w:r>
        <w:t xml:space="preserve"> the actual classes from the reference knowledge base corresponding to each of the columns)</w:t>
      </w:r>
    </w:p>
    <w:p w14:paraId="6CF2505D" w14:textId="2E9C6A25" w:rsidR="0018761A" w:rsidRPr="0018761A" w:rsidRDefault="0018761A" w:rsidP="0018761A">
      <w:r>
        <w:t xml:space="preserve">Even though these additional files are optional for the end-to-end </w:t>
      </w:r>
      <w:r w:rsidR="00EA114E">
        <w:t xml:space="preserve">annotations, </w:t>
      </w:r>
      <w:r>
        <w:t>the pipeline</w:t>
      </w:r>
      <w:r w:rsidR="00EA114E">
        <w:t>s</w:t>
      </w:r>
      <w:r>
        <w:t xml:space="preserve"> use them </w:t>
      </w:r>
      <w:proofErr w:type="gramStart"/>
      <w:r>
        <w:t>in order to</w:t>
      </w:r>
      <w:proofErr w:type="gramEnd"/>
      <w:r>
        <w:t xml:space="preserve"> filter down the columns </w:t>
      </w:r>
      <w:r w:rsidR="00EA114E">
        <w:t xml:space="preserve">/ cells </w:t>
      </w:r>
      <w:r>
        <w:t>that need to be considered for the prediction</w:t>
      </w:r>
      <w:r w:rsidR="00EA114E">
        <w:t>.</w:t>
      </w:r>
      <w:r>
        <w:t xml:space="preserve"> </w:t>
      </w:r>
      <w:r w:rsidR="00EA114E">
        <w:t xml:space="preserve">The pipelines </w:t>
      </w:r>
      <w:r>
        <w:t xml:space="preserve">also use the ground truth </w:t>
      </w:r>
      <w:r w:rsidR="00EA114E">
        <w:t xml:space="preserve">files </w:t>
      </w:r>
      <w:r>
        <w:t xml:space="preserve">to evaluate the </w:t>
      </w:r>
      <w:r w:rsidR="00EA114E">
        <w:t>annotation precision</w:t>
      </w:r>
      <w:r>
        <w:t xml:space="preserve">. </w:t>
      </w:r>
    </w:p>
    <w:p w14:paraId="4E38C730" w14:textId="33D21A57" w:rsidR="007A732E" w:rsidRPr="007A732E" w:rsidRDefault="007A732E" w:rsidP="007A732E">
      <w:pPr>
        <w:pStyle w:val="Heading3"/>
      </w:pPr>
      <w:bookmarkStart w:id="24" w:name="_Toc90141383"/>
      <w:r>
        <w:t>Reference Knowledge Base</w:t>
      </w:r>
      <w:bookmarkEnd w:id="24"/>
    </w:p>
    <w:p w14:paraId="3EB72813" w14:textId="3219E4C0" w:rsidR="007A732E" w:rsidRDefault="0018761A" w:rsidP="007A732E">
      <w:r>
        <w:t>The reference knowledge base really depends on the input tabular data. However</w:t>
      </w:r>
      <w:r w:rsidR="00291FF5">
        <w:t>,</w:t>
      </w:r>
      <w:r>
        <w:t xml:space="preserve"> for the experiments that were run as part of this project </w:t>
      </w:r>
      <w:proofErr w:type="spellStart"/>
      <w:r w:rsidR="00291FF5">
        <w:t>DBpedia</w:t>
      </w:r>
      <w:proofErr w:type="spellEnd"/>
      <w:r w:rsidR="00291FF5">
        <w:t xml:space="preserve"> was considered as input.</w:t>
      </w:r>
    </w:p>
    <w:p w14:paraId="376D0F0E" w14:textId="3A2DEE79" w:rsidR="00291FF5" w:rsidRPr="007A732E" w:rsidRDefault="00291FF5" w:rsidP="00291FF5">
      <w:pPr>
        <w:pStyle w:val="Heading3"/>
      </w:pPr>
      <w:bookmarkStart w:id="25" w:name="_Ref89700976"/>
      <w:bookmarkStart w:id="26" w:name="_Toc90141384"/>
      <w:r>
        <w:t>Word2Vec</w:t>
      </w:r>
      <w:bookmarkEnd w:id="25"/>
      <w:bookmarkEnd w:id="26"/>
    </w:p>
    <w:p w14:paraId="636C7513" w14:textId="138C0679" w:rsidR="007734C2" w:rsidRDefault="001C6497" w:rsidP="007A732E">
      <w:pPr>
        <w:rPr>
          <w:color w:val="FF0000"/>
        </w:rPr>
      </w:pPr>
      <w:proofErr w:type="gramStart"/>
      <w:r w:rsidRPr="00423143">
        <w:rPr>
          <w:color w:val="FF0000"/>
        </w:rPr>
        <w:t>In order to</w:t>
      </w:r>
      <w:proofErr w:type="gramEnd"/>
      <w:r w:rsidRPr="00423143">
        <w:rPr>
          <w:color w:val="FF0000"/>
        </w:rPr>
        <w:t xml:space="preserve"> provide vectors of words as input to a neural network we need to convert each work to a numerical vector in a way the relevant words are closer in space than less relevant words. For the purposes of this project a pre-trained word2vec model that is readily available was used to convert strings to numerical vectors.</w:t>
      </w:r>
    </w:p>
    <w:p w14:paraId="0C5E0360" w14:textId="067F1FA9" w:rsidR="007734C2" w:rsidRDefault="007734C2" w:rsidP="007734C2">
      <w:pPr>
        <w:pStyle w:val="Heading2"/>
      </w:pPr>
      <w:bookmarkStart w:id="27" w:name="_Ref88313138"/>
      <w:bookmarkStart w:id="28" w:name="_Toc90141385"/>
      <w:r>
        <w:t>Data Processing</w:t>
      </w:r>
      <w:bookmarkEnd w:id="27"/>
      <w:bookmarkEnd w:id="28"/>
    </w:p>
    <w:p w14:paraId="55EE46E9" w14:textId="482C2E04" w:rsidR="007734C2" w:rsidRDefault="007734C2" w:rsidP="007734C2">
      <w:r>
        <w:t xml:space="preserve">The next step is to load the data from the inputs mentioned above in a structure that can then be used further down in the lookup, </w:t>
      </w:r>
      <w:proofErr w:type="gramStart"/>
      <w:r>
        <w:t>training</w:t>
      </w:r>
      <w:proofErr w:type="gramEnd"/>
      <w:r>
        <w:t xml:space="preserve"> and </w:t>
      </w:r>
      <w:r w:rsidR="00EA114E">
        <w:t>annotation</w:t>
      </w:r>
      <w:r>
        <w:t xml:space="preserve"> steps.</w:t>
      </w:r>
      <w:r w:rsidR="00D92ADF">
        <w:t xml:space="preserve"> Throughout this project json was used as a flexible structure for the data so that they can be easily accessible</w:t>
      </w:r>
      <w:r w:rsidR="00EA114E">
        <w:t>. Moreover, a</w:t>
      </w:r>
      <w:r w:rsidR="00D92ADF">
        <w:t xml:space="preserve"> dictionary is a mutable structure </w:t>
      </w:r>
      <w:r w:rsidR="00EA114E">
        <w:t xml:space="preserve">in Python </w:t>
      </w:r>
      <w:r w:rsidR="00D92ADF">
        <w:t>so updat</w:t>
      </w:r>
      <w:r w:rsidR="00EA114E">
        <w:t xml:space="preserve">es on it </w:t>
      </w:r>
      <w:r w:rsidR="00D92ADF">
        <w:t>could be done at different stages.</w:t>
      </w:r>
    </w:p>
    <w:p w14:paraId="4D054025" w14:textId="77777777" w:rsidR="00A0733B" w:rsidRDefault="00D92ADF" w:rsidP="007734C2">
      <w:r>
        <w:lastRenderedPageBreak/>
        <w:t xml:space="preserve">The format of the </w:t>
      </w:r>
      <w:r w:rsidR="00A0733B">
        <w:t>dictionary called ‘data’ is illustrated below. As shown in the example each csv file is a separate object in the dictionary with the following attributes that are also dictionaries:</w:t>
      </w:r>
    </w:p>
    <w:p w14:paraId="1E8992F1" w14:textId="61EE2A1D" w:rsidR="006433FC" w:rsidRDefault="006433FC" w:rsidP="00A0733B">
      <w:pPr>
        <w:pStyle w:val="ListParagraph"/>
        <w:numPr>
          <w:ilvl w:val="0"/>
          <w:numId w:val="17"/>
        </w:numPr>
      </w:pPr>
      <w:proofErr w:type="spellStart"/>
      <w:r>
        <w:t>column_titles</w:t>
      </w:r>
      <w:proofErr w:type="spellEnd"/>
      <w:r>
        <w:t xml:space="preserve">:  This attribute holds the titles of the columns as specified in the incoming csv. This is an optional feature that could be deactivated in case the incoming data do not have any titles. For the analysis and testing done on this project, </w:t>
      </w:r>
      <w:r w:rsidRPr="00EA114E">
        <w:t>column titles are indeed ignored</w:t>
      </w:r>
    </w:p>
    <w:p w14:paraId="4C74DA46" w14:textId="10F14C6E" w:rsidR="00D92ADF" w:rsidRDefault="006433FC" w:rsidP="00A0733B">
      <w:pPr>
        <w:pStyle w:val="ListParagraph"/>
        <w:numPr>
          <w:ilvl w:val="0"/>
          <w:numId w:val="17"/>
        </w:numPr>
      </w:pPr>
      <w:r>
        <w:t xml:space="preserve">data: This is the key attribute and has the cell values for each of the columns in the tabular data. The processing of loading data </w:t>
      </w:r>
      <w:proofErr w:type="gramStart"/>
      <w:r>
        <w:t>takes into account</w:t>
      </w:r>
      <w:proofErr w:type="gramEnd"/>
      <w:r>
        <w:t xml:space="preserve"> the target columns mentioned in </w:t>
      </w:r>
      <w:r>
        <w:fldChar w:fldCharType="begin"/>
      </w:r>
      <w:r>
        <w:instrText xml:space="preserve"> REF _Ref88301795 \r \h </w:instrText>
      </w:r>
      <w:r>
        <w:fldChar w:fldCharType="separate"/>
      </w:r>
      <w:r w:rsidR="00B6144C">
        <w:t>3.1.1</w:t>
      </w:r>
      <w:r>
        <w:fldChar w:fldCharType="end"/>
      </w:r>
      <w:r>
        <w:t xml:space="preserve"> and ignore</w:t>
      </w:r>
      <w:r w:rsidR="00EA114E">
        <w:t>s</w:t>
      </w:r>
      <w:r>
        <w:t xml:space="preserve"> any other column. This feature can also be disabled in case the target columns are not available. Additionally, when loading the data, the function provides the option of storing every cell value in a column or only the unique values that appear in that specific column. Experiments have shown that keeping multiple instances of the same value </w:t>
      </w:r>
      <w:r w:rsidR="00EA114E">
        <w:t>does</w:t>
      </w:r>
      <w:r>
        <w:t xml:space="preserve"> not improve the results</w:t>
      </w:r>
      <w:r w:rsidR="00EA114E">
        <w:t>.</w:t>
      </w:r>
      <w:r>
        <w:t xml:space="preserve"> </w:t>
      </w:r>
      <w:r w:rsidR="00EA114E">
        <w:t>T</w:t>
      </w:r>
      <w:r>
        <w:t>herefore</w:t>
      </w:r>
      <w:r w:rsidR="00EA114E">
        <w:t>,</w:t>
      </w:r>
      <w:r>
        <w:t xml:space="preserve"> unless specifically mentioned in the experiment, the default for the function is to retrieve the unique cell values</w:t>
      </w:r>
      <w:r w:rsidR="00EA114E">
        <w:t>.</w:t>
      </w:r>
    </w:p>
    <w:p w14:paraId="1A2E20D5" w14:textId="0AB9F423" w:rsidR="006433FC" w:rsidRDefault="006433FC" w:rsidP="006433FC">
      <w:pPr>
        <w:pStyle w:val="ListParagraph"/>
        <w:ind w:left="360"/>
      </w:pPr>
      <w:r>
        <w:t xml:space="preserve">Due to the above statement the cell values across the columns are not aligned. </w:t>
      </w:r>
      <w:proofErr w:type="gramStart"/>
      <w:r>
        <w:t>i.e.</w:t>
      </w:r>
      <w:proofErr w:type="gramEnd"/>
      <w:r>
        <w:t xml:space="preserve"> the n</w:t>
      </w:r>
      <w:r w:rsidRPr="00300AFC">
        <w:rPr>
          <w:vertAlign w:val="superscript"/>
        </w:rPr>
        <w:t>th</w:t>
      </w:r>
      <w:r>
        <w:t xml:space="preserve"> value in the array for column 1 in the below example doesn’t correspond to the n</w:t>
      </w:r>
      <w:r w:rsidRPr="006433FC">
        <w:rPr>
          <w:vertAlign w:val="superscript"/>
        </w:rPr>
        <w:t>th</w:t>
      </w:r>
      <w:r>
        <w:t xml:space="preserve"> value</w:t>
      </w:r>
      <w:r w:rsidR="00300AFC">
        <w:t xml:space="preserve"> in column 3.</w:t>
      </w:r>
    </w:p>
    <w:p w14:paraId="426697A6" w14:textId="70C97347" w:rsidR="006433FC" w:rsidRDefault="00300AFC" w:rsidP="00A0733B">
      <w:pPr>
        <w:pStyle w:val="ListParagraph"/>
        <w:numPr>
          <w:ilvl w:val="0"/>
          <w:numId w:val="17"/>
        </w:numPr>
      </w:pPr>
      <w:proofErr w:type="spellStart"/>
      <w:r>
        <w:t>gt</w:t>
      </w:r>
      <w:proofErr w:type="spellEnd"/>
      <w:r>
        <w:t xml:space="preserve">: Finally, this attribute has the expected type for each of the columns. This attribute is only used at the final stage of the process, after a type </w:t>
      </w:r>
      <w:r w:rsidR="00EA114E">
        <w:t>h</w:t>
      </w:r>
      <w:r>
        <w:t xml:space="preserve">as been predicted, to assess the accuracy of each </w:t>
      </w:r>
      <w:r w:rsidR="00EA114E">
        <w:t>approach</w:t>
      </w:r>
      <w:r>
        <w:t xml:space="preserve"> that is being tested. Once more if the ground truth, referenced in </w:t>
      </w:r>
      <w:r>
        <w:fldChar w:fldCharType="begin"/>
      </w:r>
      <w:r>
        <w:instrText xml:space="preserve"> REF _Ref88301795 \r \h </w:instrText>
      </w:r>
      <w:r>
        <w:fldChar w:fldCharType="separate"/>
      </w:r>
      <w:r w:rsidR="00B6144C">
        <w:t>3.1.1</w:t>
      </w:r>
      <w:r>
        <w:fldChar w:fldCharType="end"/>
      </w:r>
      <w:r>
        <w:t>, is not available, th</w:t>
      </w:r>
      <w:r w:rsidR="00EA114E">
        <w:t>is</w:t>
      </w:r>
      <w:r>
        <w:t xml:space="preserve"> </w:t>
      </w:r>
      <w:r w:rsidR="00EA114E">
        <w:t xml:space="preserve">key </w:t>
      </w:r>
      <w:r>
        <w:t>can be eliminated from the dictionary without any impact in the downstream pipeline of predicting the column types</w:t>
      </w:r>
    </w:p>
    <w:p w14:paraId="207B14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w:t>
      </w:r>
    </w:p>
    <w:p w14:paraId="2CCA237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"58891288_0_1117541047012405958"</w:t>
      </w:r>
      <w:r w:rsidRPr="00D92ADF">
        <w:rPr>
          <w:rFonts w:ascii="Consolas" w:eastAsia="Times New Roman" w:hAnsi="Consolas" w:cs="Times New Roman"/>
          <w:color w:val="D4D4D4"/>
          <w:sz w:val="15"/>
          <w:szCs w:val="15"/>
          <w:lang w:eastAsia="en-GB"/>
        </w:rPr>
        <w:t>: {</w:t>
      </w:r>
    </w:p>
    <w:p w14:paraId="27157A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column_titles</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6144B00F" w14:textId="2B2ED400" w:rsidR="00D92ADF" w:rsidRPr="00D92ADF" w:rsidRDefault="00D92ADF" w:rsidP="00D92ADF">
      <w:pPr>
        <w:shd w:val="clear" w:color="auto" w:fill="1E1E1E"/>
        <w:spacing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"Title"</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br/>
      </w:r>
      <w:r>
        <w:rPr>
          <w:rFonts w:ascii="Consolas" w:eastAsia="Times New Roman" w:hAnsi="Consolas" w:cs="Times New Roman"/>
          <w:color w:val="9CDCFE"/>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CE9178"/>
          <w:sz w:val="15"/>
          <w:szCs w:val="15"/>
          <w:lang w:eastAsia="en-GB"/>
        </w:rPr>
        <w:t>Director(s)</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D4D4D4"/>
          <w:sz w:val="15"/>
          <w:szCs w:val="15"/>
          <w:lang w:eastAsia="en-GB"/>
        </w:rPr>
        <w:br/>
        <w:t xml:space="preserve">      </w:t>
      </w:r>
      <w:proofErr w:type="gramStart"/>
      <w:r>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D4D4D4"/>
          <w:sz w:val="15"/>
          <w:szCs w:val="15"/>
          <w:lang w:eastAsia="en-GB"/>
        </w:rPr>
        <w:t>}</w:t>
      </w:r>
      <w:proofErr w:type="gramEnd"/>
      <w:r>
        <w:rPr>
          <w:rFonts w:ascii="Consolas" w:eastAsia="Times New Roman" w:hAnsi="Consolas" w:cs="Times New Roman"/>
          <w:color w:val="D4D4D4"/>
          <w:sz w:val="15"/>
          <w:szCs w:val="15"/>
          <w:lang w:eastAsia="en-GB"/>
        </w:rPr>
        <w:t>,</w:t>
      </w:r>
    </w:p>
    <w:p w14:paraId="05702B37" w14:textId="23230BEA"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"data"</w:t>
      </w:r>
      <w:r w:rsidRPr="00D92ADF">
        <w:rPr>
          <w:rFonts w:ascii="Consolas" w:eastAsia="Times New Roman" w:hAnsi="Consolas" w:cs="Times New Roman"/>
          <w:color w:val="D4D4D4"/>
          <w:sz w:val="15"/>
          <w:szCs w:val="15"/>
          <w:lang w:eastAsia="en-GB"/>
        </w:rPr>
        <w:t>: {</w:t>
      </w:r>
    </w:p>
    <w:p w14:paraId="3B36999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w:t>
      </w:r>
    </w:p>
    <w:p w14:paraId="38AF5A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"Gone with the Wind"</w:t>
      </w:r>
      <w:r w:rsidRPr="00D92ADF">
        <w:rPr>
          <w:rFonts w:ascii="Consolas" w:eastAsia="Times New Roman" w:hAnsi="Consolas" w:cs="Times New Roman"/>
          <w:color w:val="D4D4D4"/>
          <w:sz w:val="15"/>
          <w:szCs w:val="15"/>
          <w:lang w:eastAsia="en-GB"/>
        </w:rPr>
        <w:t>,</w:t>
      </w:r>
    </w:p>
    <w:p w14:paraId="3A2BD0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Shawshank Redemption"</w:t>
      </w:r>
      <w:r w:rsidRPr="00D92ADF">
        <w:rPr>
          <w:rFonts w:ascii="Consolas" w:eastAsia="Times New Roman" w:hAnsi="Consolas" w:cs="Times New Roman"/>
          <w:color w:val="D4D4D4"/>
          <w:sz w:val="15"/>
          <w:szCs w:val="15"/>
          <w:lang w:eastAsia="en-GB"/>
        </w:rPr>
        <w:t>,</w:t>
      </w:r>
    </w:p>
    <w:p w14:paraId="3DE6AEA0"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Battleship Potemkin"</w:t>
      </w:r>
      <w:r w:rsidRPr="00D92ADF">
        <w:rPr>
          <w:rFonts w:ascii="Consolas" w:eastAsia="Times New Roman" w:hAnsi="Consolas" w:cs="Times New Roman"/>
          <w:color w:val="D4D4D4"/>
          <w:sz w:val="15"/>
          <w:szCs w:val="15"/>
          <w:lang w:eastAsia="en-GB"/>
        </w:rPr>
        <w:t>,</w:t>
      </w:r>
    </w:p>
    <w:p w14:paraId="55C5F43C" w14:textId="21A4A20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w:t>
      </w:r>
    </w:p>
    <w:p w14:paraId="26377F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"Gladiator"</w:t>
      </w:r>
    </w:p>
    <w:p w14:paraId="3A32C684"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48F68A9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w:t>
      </w:r>
    </w:p>
    <w:p w14:paraId="3530D958"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"Mel Gibson"</w:t>
      </w:r>
      <w:r w:rsidRPr="00D92ADF">
        <w:rPr>
          <w:rFonts w:ascii="Consolas" w:eastAsia="Times New Roman" w:hAnsi="Consolas" w:cs="Times New Roman"/>
          <w:color w:val="D4D4D4"/>
          <w:sz w:val="15"/>
          <w:szCs w:val="15"/>
          <w:lang w:eastAsia="en-GB"/>
        </w:rPr>
        <w:t>,</w:t>
      </w:r>
    </w:p>
    <w:p w14:paraId="2E0EC7C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"Orson Welles"</w:t>
      </w:r>
      <w:r w:rsidRPr="00D92ADF">
        <w:rPr>
          <w:rFonts w:ascii="Consolas" w:eastAsia="Times New Roman" w:hAnsi="Consolas" w:cs="Times New Roman"/>
          <w:color w:val="D4D4D4"/>
          <w:sz w:val="15"/>
          <w:szCs w:val="15"/>
          <w:lang w:eastAsia="en-GB"/>
        </w:rPr>
        <w:t>,</w:t>
      </w:r>
    </w:p>
    <w:p w14:paraId="08140494" w14:textId="3DA38803"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"Fran</w:t>
      </w:r>
      <w:r w:rsidR="00A0733B">
        <w:rPr>
          <w:rFonts w:ascii="Consolas" w:eastAsia="Times New Roman" w:hAnsi="Consolas" w:cs="Times New Roman"/>
          <w:color w:val="CE9178"/>
          <w:sz w:val="15"/>
          <w:szCs w:val="15"/>
          <w:lang w:eastAsia="en-GB"/>
        </w:rPr>
        <w:t>c</w:t>
      </w:r>
      <w:r w:rsidRPr="00D92ADF">
        <w:rPr>
          <w:rFonts w:ascii="Consolas" w:eastAsia="Times New Roman" w:hAnsi="Consolas" w:cs="Times New Roman"/>
          <w:color w:val="CE9178"/>
          <w:sz w:val="15"/>
          <w:szCs w:val="15"/>
          <w:lang w:eastAsia="en-GB"/>
        </w:rPr>
        <w:t>ois Truffaut"</w:t>
      </w:r>
      <w:r w:rsidRPr="00D92ADF">
        <w:rPr>
          <w:rFonts w:ascii="Consolas" w:eastAsia="Times New Roman" w:hAnsi="Consolas" w:cs="Times New Roman"/>
          <w:color w:val="D4D4D4"/>
          <w:sz w:val="15"/>
          <w:szCs w:val="15"/>
          <w:lang w:eastAsia="en-GB"/>
        </w:rPr>
        <w:t>,</w:t>
      </w:r>
    </w:p>
    <w:p w14:paraId="030053F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 xml:space="preserve">,               </w:t>
      </w:r>
    </w:p>
    <w:p w14:paraId="3EA21F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"Woody Allen"</w:t>
      </w:r>
    </w:p>
    <w:p w14:paraId="6C9B386A"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19D0195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5F6A03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gt</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0114B22C"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"Film"</w:t>
      </w:r>
      <w:r w:rsidRPr="00D92ADF">
        <w:rPr>
          <w:rFonts w:ascii="Consolas" w:eastAsia="Times New Roman" w:hAnsi="Consolas" w:cs="Times New Roman"/>
          <w:color w:val="D4D4D4"/>
          <w:sz w:val="15"/>
          <w:szCs w:val="15"/>
          <w:lang w:eastAsia="en-GB"/>
        </w:rPr>
        <w:t>,</w:t>
      </w:r>
    </w:p>
    <w:p w14:paraId="1203FAB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"Person"</w:t>
      </w:r>
    </w:p>
    <w:p w14:paraId="3DB5B8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F73645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BD2443C" w14:textId="3F0F839A"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lastRenderedPageBreak/>
        <w:t xml:space="preserve">    </w:t>
      </w:r>
      <w:r w:rsidRPr="00D92ADF">
        <w:rPr>
          <w:rFonts w:ascii="Consolas" w:eastAsia="Times New Roman" w:hAnsi="Consolas" w:cs="Times New Roman"/>
          <w:color w:val="9CDCFE"/>
          <w:sz w:val="15"/>
          <w:szCs w:val="15"/>
          <w:lang w:eastAsia="en-GB"/>
        </w:rPr>
        <w:t>"8468806_0_4382447409703007384"</w:t>
      </w:r>
      <w:r w:rsidRPr="00D92ADF">
        <w:rPr>
          <w:rFonts w:ascii="Consolas" w:eastAsia="Times New Roman" w:hAnsi="Consolas" w:cs="Times New Roman"/>
          <w:color w:val="D4D4D4"/>
          <w:sz w:val="15"/>
          <w:szCs w:val="15"/>
          <w:lang w:eastAsia="en-GB"/>
        </w:rPr>
        <w:t>: {</w:t>
      </w:r>
      <w:r>
        <w:rPr>
          <w:rFonts w:ascii="Consolas" w:eastAsia="Times New Roman" w:hAnsi="Consolas" w:cs="Times New Roman"/>
          <w:color w:val="D4D4D4"/>
          <w:sz w:val="15"/>
          <w:szCs w:val="15"/>
          <w:lang w:eastAsia="en-GB"/>
        </w:rPr>
        <w:br/>
        <w:t xml:space="preserve">    </w:t>
      </w:r>
      <w:r>
        <w:rPr>
          <w:rFonts w:ascii="Consolas" w:eastAsia="Times New Roman" w:hAnsi="Consolas" w:cs="Times New Roman"/>
          <w:color w:val="F44747"/>
          <w:sz w:val="15"/>
          <w:szCs w:val="15"/>
          <w:lang w:eastAsia="en-GB"/>
        </w:rPr>
        <w:t>...</w:t>
      </w:r>
    </w:p>
    <w:p w14:paraId="5205AECB" w14:textId="6C65EE8D"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 xml:space="preserve">    }</w:t>
      </w:r>
    </w:p>
    <w:p w14:paraId="662D9664" w14:textId="51220B6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w:t>
      </w:r>
    </w:p>
    <w:p w14:paraId="044398CE" w14:textId="3049B87B" w:rsidR="00EA114E" w:rsidRDefault="00EA114E" w:rsidP="007A732E">
      <w:pPr>
        <w:rPr>
          <w:color w:val="FF0000"/>
        </w:rPr>
      </w:pPr>
    </w:p>
    <w:p w14:paraId="17370F84" w14:textId="7F413771" w:rsidR="00EA114E" w:rsidRPr="00EA114E" w:rsidRDefault="00D47518" w:rsidP="007A732E">
      <w:r w:rsidRPr="00EA114E">
        <w:t>Restructuring</w:t>
      </w:r>
      <w:r w:rsidR="00EA114E" w:rsidRPr="00EA114E">
        <w:t xml:space="preserve"> the csv inputs into the </w:t>
      </w:r>
      <w:r w:rsidR="00EA114E">
        <w:t>above dictionary structure enables the rest of the pipeline to remain agnostic of the input format. Therefore, if the tabular data was presented in a different structure (</w:t>
      </w:r>
      <w:proofErr w:type="gramStart"/>
      <w:r w:rsidR="00EA114E">
        <w:t>i.e.</w:t>
      </w:r>
      <w:proofErr w:type="gramEnd"/>
      <w:r w:rsidR="00EA114E">
        <w:t xml:space="preserve"> not the one provided by </w:t>
      </w:r>
      <w:proofErr w:type="spellStart"/>
      <w:r w:rsidR="00EA114E">
        <w:t>SemTab</w:t>
      </w:r>
      <w:proofErr w:type="spellEnd"/>
      <w:r w:rsidR="00EA114E">
        <w:t>)</w:t>
      </w:r>
      <w:r>
        <w:t>,</w:t>
      </w:r>
      <w:r w:rsidR="00EA114E">
        <w:t xml:space="preserve"> so long as a component could be built to transform </w:t>
      </w:r>
      <w:r>
        <w:t xml:space="preserve">the data </w:t>
      </w:r>
      <w:r w:rsidR="00EA114E">
        <w:t>in the above dictionary</w:t>
      </w:r>
      <w:r>
        <w:t>,</w:t>
      </w:r>
      <w:r w:rsidR="00EA114E">
        <w:t xml:space="preserve"> </w:t>
      </w:r>
      <w:r>
        <w:t>the pipeline could still proceed with the type annotation without any further changes.</w:t>
      </w:r>
    </w:p>
    <w:p w14:paraId="1A8103CF" w14:textId="406997D1" w:rsidR="00300AFC" w:rsidRDefault="00300AFC" w:rsidP="00300AFC">
      <w:pPr>
        <w:pStyle w:val="Heading2"/>
      </w:pPr>
      <w:bookmarkStart w:id="29" w:name="_Ref88313148"/>
      <w:bookmarkStart w:id="30" w:name="_Toc90141386"/>
      <w:r>
        <w:t>Entity Lookup</w:t>
      </w:r>
      <w:bookmarkEnd w:id="29"/>
      <w:bookmarkEnd w:id="30"/>
    </w:p>
    <w:p w14:paraId="61DFE964" w14:textId="74FE398E" w:rsidR="00401617" w:rsidRDefault="00300AFC" w:rsidP="00300AFC">
      <w:r>
        <w:t xml:space="preserve">With the data loaded in the data dictionary the next step is to lookup the cell values in the </w:t>
      </w:r>
      <w:proofErr w:type="spellStart"/>
      <w:r>
        <w:t>DBpedia</w:t>
      </w:r>
      <w:proofErr w:type="spellEnd"/>
      <w:r>
        <w:t xml:space="preserve"> endpoint and get the candidate entities</w:t>
      </w:r>
      <w:r w:rsidR="009C0B0C">
        <w:t xml:space="preserve"> and their types</w:t>
      </w:r>
      <w:r>
        <w:t xml:space="preserve">. </w:t>
      </w:r>
      <w:r w:rsidR="00401617">
        <w:t xml:space="preserve">Lookups against other reference knowledge graphs haven’t been considered as part of this project as the target types were all from </w:t>
      </w:r>
      <w:proofErr w:type="spellStart"/>
      <w:r w:rsidR="00401617">
        <w:t>DBpedia</w:t>
      </w:r>
      <w:proofErr w:type="spellEnd"/>
      <w:r w:rsidR="00401617">
        <w:t xml:space="preserve">, however the module can be replaced </w:t>
      </w:r>
      <w:proofErr w:type="gramStart"/>
      <w:r w:rsidR="00401617">
        <w:t>as long as</w:t>
      </w:r>
      <w:proofErr w:type="gramEnd"/>
      <w:r w:rsidR="00401617">
        <w:t xml:space="preserve"> the output results are still logged in the structure that will be described later in this section</w:t>
      </w:r>
    </w:p>
    <w:p w14:paraId="1A027608" w14:textId="50EFCBE2" w:rsidR="00401617" w:rsidRDefault="00401617" w:rsidP="00300AFC">
      <w:r>
        <w:t xml:space="preserve">The </w:t>
      </w:r>
      <w:proofErr w:type="spellStart"/>
      <w:r>
        <w:t>DBpedia</w:t>
      </w:r>
      <w:proofErr w:type="spellEnd"/>
      <w:r>
        <w:t xml:space="preserve"> lookup comprises two steps. The second being an optional one:</w:t>
      </w:r>
    </w:p>
    <w:p w14:paraId="4296F05D" w14:textId="228D33AF" w:rsidR="00401617" w:rsidRDefault="00401617" w:rsidP="00401617">
      <w:pPr>
        <w:pStyle w:val="Heading3"/>
      </w:pPr>
      <w:bookmarkStart w:id="31" w:name="_Toc90141387"/>
      <w:r>
        <w:t xml:space="preserve">Step 1: Cell Value Lookup </w:t>
      </w:r>
      <w:proofErr w:type="spellStart"/>
      <w:r>
        <w:t>DBpedia</w:t>
      </w:r>
      <w:proofErr w:type="spellEnd"/>
      <w:r>
        <w:t xml:space="preserve"> API</w:t>
      </w:r>
      <w:bookmarkEnd w:id="31"/>
    </w:p>
    <w:p w14:paraId="3821A42D" w14:textId="5F4F4136" w:rsidR="008B0468" w:rsidRDefault="00401617" w:rsidP="00300AFC">
      <w:r>
        <w:t xml:space="preserve">For this first step the function is making a call to the </w:t>
      </w:r>
      <w:proofErr w:type="spellStart"/>
      <w:r>
        <w:t>DBpedia</w:t>
      </w:r>
      <w:proofErr w:type="spellEnd"/>
      <w:r>
        <w:t xml:space="preserve"> lookup API. </w:t>
      </w:r>
    </w:p>
    <w:p w14:paraId="7E859D5D" w14:textId="019CC8B7" w:rsidR="008B0468" w:rsidRPr="008B0468" w:rsidRDefault="008B0468" w:rsidP="00300AFC">
      <w:pPr>
        <w:rPr>
          <w:rFonts w:ascii="Courier New" w:hAnsi="Courier New" w:cs="Courier New"/>
          <w:sz w:val="18"/>
          <w:szCs w:val="18"/>
        </w:rPr>
      </w:pPr>
      <w:r w:rsidRPr="008B0468">
        <w:rPr>
          <w:rFonts w:ascii="Courier New" w:hAnsi="Courier New" w:cs="Courier New"/>
          <w:sz w:val="18"/>
          <w:szCs w:val="18"/>
        </w:rPr>
        <w:t>http://lookup.dbpedia.org/api/search/KeywordSearch?</w:t>
      </w:r>
      <w:r w:rsidRPr="008B0468">
        <w:rPr>
          <w:rFonts w:ascii="Courier New" w:hAnsi="Courier New" w:cs="Courier New"/>
          <w:b/>
          <w:bCs/>
          <w:sz w:val="18"/>
          <w:szCs w:val="18"/>
        </w:rPr>
        <w:t>MaxHits</w:t>
      </w:r>
      <w:r w:rsidRPr="008B0468">
        <w:rPr>
          <w:rFonts w:ascii="Courier New" w:hAnsi="Courier New" w:cs="Courier New"/>
          <w:sz w:val="18"/>
          <w:szCs w:val="18"/>
        </w:rPr>
        <w:t>=5&amp;</w:t>
      </w:r>
      <w:r w:rsidRPr="008B0468">
        <w:rPr>
          <w:rFonts w:ascii="Courier New" w:hAnsi="Courier New" w:cs="Courier New"/>
          <w:b/>
          <w:bCs/>
          <w:sz w:val="18"/>
          <w:szCs w:val="18"/>
        </w:rPr>
        <w:t>QueryString</w:t>
      </w:r>
      <w:r w:rsidRPr="008B0468">
        <w:rPr>
          <w:rFonts w:ascii="Courier New" w:hAnsi="Courier New" w:cs="Courier New"/>
          <w:sz w:val="18"/>
          <w:szCs w:val="18"/>
        </w:rPr>
        <w:t>=Cell Value</w:t>
      </w:r>
    </w:p>
    <w:p w14:paraId="16DEEFA8" w14:textId="4B081AF1" w:rsidR="008B0468" w:rsidRDefault="00401617" w:rsidP="00300AFC">
      <w:r>
        <w:t>The API provides two keys for the request as follows</w:t>
      </w:r>
      <w:r w:rsidR="008B0468">
        <w:t>:</w:t>
      </w:r>
    </w:p>
    <w:p w14:paraId="73117D63" w14:textId="491072A4" w:rsidR="00401617" w:rsidRPr="008B0468" w:rsidRDefault="00401617" w:rsidP="00300AFC">
      <w:proofErr w:type="spellStart"/>
      <w:r w:rsidRPr="008B0468">
        <w:rPr>
          <w:b/>
          <w:bCs/>
        </w:rPr>
        <w:t>QueryString</w:t>
      </w:r>
      <w:proofErr w:type="spellEnd"/>
      <w:r w:rsidR="008B0468">
        <w:rPr>
          <w:b/>
          <w:bCs/>
        </w:rPr>
        <w:t xml:space="preserve">: </w:t>
      </w:r>
      <w:r w:rsidR="008B0468">
        <w:t>This is a mandatory field that contains the keyword</w:t>
      </w:r>
      <w:r w:rsidR="009C0B0C">
        <w:t>s</w:t>
      </w:r>
      <w:r w:rsidR="008B0468">
        <w:t xml:space="preserve"> that needs to be queried. The API does a fuzzy matching between the keyword and the </w:t>
      </w:r>
      <w:proofErr w:type="spellStart"/>
      <w:r w:rsidR="008B0468">
        <w:t>dbpedia</w:t>
      </w:r>
      <w:proofErr w:type="spellEnd"/>
      <w:r w:rsidR="008B0468">
        <w:t xml:space="preserve"> entity labels</w:t>
      </w:r>
      <w:r w:rsidR="00195F7B">
        <w:t>,</w:t>
      </w:r>
      <w:r w:rsidR="008B0468">
        <w:t xml:space="preserve"> so the retrieved results are not always exact matches on the label. This is the reason that rendered the </w:t>
      </w:r>
      <w:r w:rsidR="009C0B0C">
        <w:t>text pre-</w:t>
      </w:r>
      <w:r w:rsidR="008B0468">
        <w:t>processing step originally provisioned in the pipeline (</w:t>
      </w:r>
      <w:proofErr w:type="gramStart"/>
      <w:r w:rsidR="008B0468">
        <w:t>e.g.</w:t>
      </w:r>
      <w:proofErr w:type="gramEnd"/>
      <w:r w:rsidR="008B0468">
        <w:t xml:space="preserve"> stemming, lemmatizing) unnecessary. </w:t>
      </w:r>
      <w:r w:rsidR="00195F7B">
        <w:t xml:space="preserve">The only pre-processing of the cell value that </w:t>
      </w:r>
      <w:r w:rsidR="009C0B0C">
        <w:t>is</w:t>
      </w:r>
      <w:r w:rsidR="00195F7B">
        <w:t xml:space="preserve"> performed is the removal of characters (‘[’ and ‘]’) that appeared in some cell values and </w:t>
      </w:r>
      <w:r w:rsidR="009C0B0C">
        <w:t>made</w:t>
      </w:r>
      <w:r w:rsidR="00195F7B">
        <w:t xml:space="preserve"> the API request invalid</w:t>
      </w:r>
      <w:r w:rsidR="009C0B0C">
        <w:t>.</w:t>
      </w:r>
    </w:p>
    <w:p w14:paraId="6C704AE0" w14:textId="052935BA" w:rsidR="00195F7B" w:rsidRDefault="008B0468" w:rsidP="00195F7B">
      <w:proofErr w:type="spellStart"/>
      <w:r w:rsidRPr="008B0468">
        <w:rPr>
          <w:b/>
          <w:bCs/>
        </w:rPr>
        <w:t>MaxHits</w:t>
      </w:r>
      <w:proofErr w:type="spellEnd"/>
      <w:r w:rsidR="00195F7B">
        <w:rPr>
          <w:b/>
          <w:bCs/>
        </w:rPr>
        <w:t>:</w:t>
      </w:r>
      <w:r w:rsidR="00195F7B" w:rsidRPr="00195F7B">
        <w:t xml:space="preserve"> This </w:t>
      </w:r>
      <w:r w:rsidR="00195F7B">
        <w:t xml:space="preserve">is an optional attribute that enables the user to limit the number of the returned results. As mentioned above the results are retrieved based on a fuzzy matching with the most relevant appearing at the top </w:t>
      </w:r>
      <w:r w:rsidR="009C0B0C">
        <w:t xml:space="preserve">followed by </w:t>
      </w:r>
      <w:r w:rsidR="00195F7B">
        <w:t>less relevant</w:t>
      </w:r>
      <w:r w:rsidR="009C0B0C">
        <w:t xml:space="preserve"> results</w:t>
      </w:r>
      <w:r w:rsidR="00195F7B">
        <w:t>.</w:t>
      </w:r>
      <w:r w:rsidR="00195F7B" w:rsidRPr="00195F7B">
        <w:t xml:space="preserve"> </w:t>
      </w:r>
      <w:r w:rsidR="00195F7B">
        <w:t xml:space="preserve">For </w:t>
      </w:r>
      <w:r w:rsidR="007421A7">
        <w:t>the purposes of this</w:t>
      </w:r>
      <w:r w:rsidR="00195F7B">
        <w:t xml:space="preserve"> analysis </w:t>
      </w:r>
      <w:r w:rsidR="007421A7">
        <w:t>the process</w:t>
      </w:r>
      <w:r w:rsidR="00195F7B">
        <w:t xml:space="preserve"> </w:t>
      </w:r>
      <w:r w:rsidR="009C0B0C">
        <w:t xml:space="preserve">is </w:t>
      </w:r>
      <w:r w:rsidR="00195F7B">
        <w:t>flexible</w:t>
      </w:r>
      <w:r w:rsidR="009C0B0C">
        <w:t xml:space="preserve"> enough</w:t>
      </w:r>
      <w:r w:rsidR="00195F7B">
        <w:t xml:space="preserve"> to store the </w:t>
      </w:r>
      <w:r w:rsidR="009C0B0C">
        <w:t>x</w:t>
      </w:r>
      <w:r w:rsidR="00195F7B">
        <w:t xml:space="preserve"> top lookup results for each cell value</w:t>
      </w:r>
      <w:r w:rsidR="007421A7">
        <w:t xml:space="preserve"> since</w:t>
      </w:r>
      <w:r w:rsidR="009C0B0C">
        <w:t xml:space="preserve">. The value of x has been defaulted to 5 to </w:t>
      </w:r>
      <w:r w:rsidR="007421A7">
        <w:t>enable more candidate</w:t>
      </w:r>
      <w:r w:rsidR="009C0B0C">
        <w:t xml:space="preserve"> entities and</w:t>
      </w:r>
      <w:r w:rsidR="007421A7">
        <w:t xml:space="preserve"> classes to be accessed for each column</w:t>
      </w:r>
      <w:r w:rsidR="009C0B0C">
        <w:t xml:space="preserve"> while at the same time not exploding the size and computational requirements of the experiments (if a very high value was selected for x)</w:t>
      </w:r>
      <w:r w:rsidR="007421A7">
        <w:t>.</w:t>
      </w:r>
    </w:p>
    <w:p w14:paraId="411E6687" w14:textId="1FE5A1B1" w:rsidR="007421A7" w:rsidRDefault="007421A7" w:rsidP="00195F7B">
      <w:r>
        <w:lastRenderedPageBreak/>
        <w:t xml:space="preserve">The response from the API is an xml that is being parsed by the lookup function to retain the URI of the retrieved entity, and the URI(s) of the associated class(es). </w:t>
      </w:r>
      <w:r w:rsidR="00776342">
        <w:t xml:space="preserve">Only </w:t>
      </w:r>
      <w:proofErr w:type="spellStart"/>
      <w:r w:rsidR="00776342">
        <w:t>e</w:t>
      </w:r>
      <w:r>
        <w:t>We</w:t>
      </w:r>
      <w:proofErr w:type="spellEnd"/>
      <w:r>
        <w:t xml:space="preserve"> also maintained the rank (</w:t>
      </w:r>
      <w:proofErr w:type="gramStart"/>
      <w:r>
        <w:t>i.e.</w:t>
      </w:r>
      <w:proofErr w:type="gramEnd"/>
      <w:r>
        <w:t xml:space="preserve"> place in the top 5) the result came in</w:t>
      </w:r>
    </w:p>
    <w:p w14:paraId="51F77354" w14:textId="5FD2F10A" w:rsidR="005758A7" w:rsidRDefault="005758A7" w:rsidP="005758A7">
      <w:pPr>
        <w:pStyle w:val="Heading3"/>
      </w:pPr>
      <w:bookmarkStart w:id="32" w:name="_Ref89855874"/>
      <w:bookmarkStart w:id="33" w:name="_Toc90141388"/>
      <w:r>
        <w:t>Step 2: Retrieve Entity Type(s)</w:t>
      </w:r>
      <w:bookmarkEnd w:id="32"/>
      <w:bookmarkEnd w:id="33"/>
    </w:p>
    <w:p w14:paraId="4D5988EC" w14:textId="5241569C" w:rsidR="00152991" w:rsidRDefault="00152991" w:rsidP="00195F7B">
      <w:r>
        <w:t xml:space="preserve">The next step was added </w:t>
      </w:r>
      <w:proofErr w:type="gramStart"/>
      <w:r>
        <w:t>later on</w:t>
      </w:r>
      <w:proofErr w:type="gramEnd"/>
      <w:r>
        <w:t xml:space="preserve"> in the process when the analysis of the lookup results illustrated gaps in the </w:t>
      </w:r>
      <w:r w:rsidR="00776342">
        <w:t>retrieved entities from the</w:t>
      </w:r>
      <w:r>
        <w:t xml:space="preserve"> API. There are many instances where, for whatever reason, the lookup API response fails to retrieve the class</w:t>
      </w:r>
      <w:r w:rsidR="00776342">
        <w:t>(</w:t>
      </w:r>
      <w:r>
        <w:t>es</w:t>
      </w:r>
      <w:r w:rsidR="00776342">
        <w:t>)</w:t>
      </w:r>
      <w:r>
        <w:t xml:space="preserve"> of the identified entity. In the example below the third result of the request for the cell value ‘A Streetcar Named Desire’ </w:t>
      </w:r>
    </w:p>
    <w:p w14:paraId="156F546D" w14:textId="34A13C49" w:rsidR="00152991" w:rsidRDefault="00152991" w:rsidP="00195F7B">
      <w:r>
        <w:t>(i.e.</w:t>
      </w:r>
      <w:hyperlink r:id="rId17" w:history="1">
        <w:r w:rsidRPr="00E47935">
          <w:rPr>
            <w:rStyle w:val="Hyperlink"/>
          </w:rPr>
          <w:t>https://lookup.dbpedia.org/api/search/KeywordSearch?MaxHits=5&amp;QueryString=A%20Streetcar%20Named%20Desire</w:t>
        </w:r>
      </w:hyperlink>
      <w:r>
        <w:t xml:space="preserve"> ) is URI </w:t>
      </w:r>
      <w:bookmarkStart w:id="34" w:name="_Hlk88305279"/>
      <w:r>
        <w:t>‘</w:t>
      </w:r>
      <w:r w:rsidRPr="00152991">
        <w:t>https://dbpedia.org/page/</w:t>
      </w:r>
      <w:proofErr w:type="spellStart"/>
      <w:r w:rsidRPr="00152991">
        <w:t>A_Streetcar_Named_Desire</w:t>
      </w:r>
      <w:proofErr w:type="spellEnd"/>
      <w:r w:rsidRPr="00152991">
        <w:t>_(1951_film)</w:t>
      </w:r>
      <w:r>
        <w:t xml:space="preserve">’ </w:t>
      </w:r>
      <w:bookmarkEnd w:id="34"/>
      <w:r w:rsidR="00776342">
        <w:t>and it</w:t>
      </w:r>
      <w:r>
        <w:t xml:space="preserve"> is retrieved without any associated classes (i.e. &lt;Classes/&gt;).</w:t>
      </w:r>
    </w:p>
    <w:p w14:paraId="30494B03" w14:textId="578E485E" w:rsidR="007421A7" w:rsidRDefault="007421A7" w:rsidP="00195F7B">
      <w:r>
        <w:rPr>
          <w:noProof/>
        </w:rPr>
        <w:drawing>
          <wp:inline distT="0" distB="0" distL="0" distR="0" wp14:anchorId="224A1933" wp14:editId="21F4718F">
            <wp:extent cx="5731510" cy="2106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06930"/>
                    </a:xfrm>
                    <a:prstGeom prst="rect">
                      <a:avLst/>
                    </a:prstGeom>
                  </pic:spPr>
                </pic:pic>
              </a:graphicData>
            </a:graphic>
          </wp:inline>
        </w:drawing>
      </w:r>
    </w:p>
    <w:p w14:paraId="76202D66" w14:textId="1070B42B" w:rsidR="00152991" w:rsidRDefault="00152991" w:rsidP="00152991">
      <w:pPr>
        <w:pStyle w:val="Caption"/>
        <w:spacing w:line="360" w:lineRule="auto"/>
        <w:jc w:val="left"/>
        <w:rPr>
          <w:color w:val="auto"/>
        </w:rPr>
      </w:pPr>
      <w:bookmarkStart w:id="35" w:name="_Ref8847652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2</w:t>
      </w:r>
      <w:r w:rsidRPr="00A32BD1">
        <w:rPr>
          <w:color w:val="auto"/>
        </w:rPr>
        <w:fldChar w:fldCharType="end"/>
      </w:r>
      <w:bookmarkEnd w:id="35"/>
      <w:r w:rsidRPr="00A32BD1">
        <w:rPr>
          <w:color w:val="auto"/>
        </w:rPr>
        <w:t xml:space="preserve">. </w:t>
      </w:r>
      <w:r>
        <w:rPr>
          <w:color w:val="auto"/>
        </w:rPr>
        <w:t xml:space="preserve">Results from the </w:t>
      </w:r>
      <w:proofErr w:type="spellStart"/>
      <w:r>
        <w:rPr>
          <w:color w:val="auto"/>
        </w:rPr>
        <w:t>dbpedia</w:t>
      </w:r>
      <w:proofErr w:type="spellEnd"/>
      <w:r>
        <w:rPr>
          <w:color w:val="auto"/>
        </w:rPr>
        <w:t xml:space="preserve"> lookup </w:t>
      </w:r>
      <w:proofErr w:type="spellStart"/>
      <w:r>
        <w:rPr>
          <w:color w:val="auto"/>
        </w:rPr>
        <w:t>api</w:t>
      </w:r>
      <w:proofErr w:type="spellEnd"/>
      <w:r>
        <w:rPr>
          <w:color w:val="auto"/>
        </w:rPr>
        <w:t xml:space="preserve"> when querying the cell value ‘A Streetcar Named Desire’</w:t>
      </w:r>
    </w:p>
    <w:p w14:paraId="28C1A218" w14:textId="293CE302" w:rsidR="001C187B" w:rsidRDefault="00152991" w:rsidP="00152991">
      <w:r>
        <w:t xml:space="preserve">However, when visiting the actual URI of the retrieved entity it appears that the entity </w:t>
      </w:r>
      <w:r w:rsidR="00776342">
        <w:t>does</w:t>
      </w:r>
      <w:r>
        <w:t xml:space="preserve"> indeed</w:t>
      </w:r>
      <w:r w:rsidR="00776342">
        <w:t xml:space="preserve"> have</w:t>
      </w:r>
      <w:r>
        <w:t xml:space="preserve"> associated </w:t>
      </w:r>
      <w:proofErr w:type="spellStart"/>
      <w:proofErr w:type="gramStart"/>
      <w:r>
        <w:t>rdf:types</w:t>
      </w:r>
      <w:proofErr w:type="spellEnd"/>
      <w:proofErr w:type="gramEnd"/>
      <w:r w:rsidR="001C187B">
        <w:t xml:space="preserve"> [</w:t>
      </w:r>
      <w:r w:rsidR="001C187B">
        <w:fldChar w:fldCharType="begin"/>
      </w:r>
      <w:r w:rsidR="001C187B">
        <w:instrText xml:space="preserve"> REF _Ref88305330 \h </w:instrText>
      </w:r>
      <w:r w:rsidR="001C187B">
        <w:fldChar w:fldCharType="separate"/>
      </w:r>
      <w:r w:rsidR="00B6144C" w:rsidRPr="00A32BD1">
        <w:t xml:space="preserve">Figure </w:t>
      </w:r>
      <w:r w:rsidR="00B6144C">
        <w:rPr>
          <w:noProof/>
        </w:rPr>
        <w:t>3</w:t>
      </w:r>
      <w:r w:rsidR="001C187B">
        <w:fldChar w:fldCharType="end"/>
      </w:r>
      <w:r w:rsidR="001C187B">
        <w:t>]</w:t>
      </w:r>
      <w:r>
        <w:t xml:space="preserve">. </w:t>
      </w:r>
      <w:r w:rsidR="001C187B">
        <w:t xml:space="preserve">To overcome this issue, the process performs a second </w:t>
      </w:r>
      <w:proofErr w:type="spellStart"/>
      <w:r w:rsidR="001C187B">
        <w:t>lookup</w:t>
      </w:r>
      <w:proofErr w:type="spellEnd"/>
      <w:r w:rsidR="001C187B">
        <w:t xml:space="preserve"> for those entities that came back without a type. This time it using the </w:t>
      </w:r>
      <w:proofErr w:type="spellStart"/>
      <w:r w:rsidR="001C187B">
        <w:t>dbpedia</w:t>
      </w:r>
      <w:proofErr w:type="spellEnd"/>
      <w:r w:rsidR="001C187B">
        <w:t xml:space="preserve"> </w:t>
      </w:r>
      <w:proofErr w:type="spellStart"/>
      <w:r w:rsidR="001C187B">
        <w:t>sparql</w:t>
      </w:r>
      <w:proofErr w:type="spellEnd"/>
      <w:r w:rsidR="001C187B">
        <w:t xml:space="preserve"> endpoint to </w:t>
      </w:r>
      <w:r w:rsidR="004D6640">
        <w:t>send</w:t>
      </w:r>
      <w:r w:rsidR="001C187B">
        <w:t xml:space="preserve"> a request of the specific entity URI and retrieve any </w:t>
      </w:r>
      <w:proofErr w:type="spellStart"/>
      <w:proofErr w:type="gramStart"/>
      <w:r w:rsidR="001C187B">
        <w:t>rdf:types</w:t>
      </w:r>
      <w:proofErr w:type="spellEnd"/>
      <w:proofErr w:type="gramEnd"/>
      <w:r w:rsidR="001C187B">
        <w:t xml:space="preserve"> in the </w:t>
      </w:r>
      <w:proofErr w:type="spellStart"/>
      <w:r w:rsidR="001C187B">
        <w:t>dbo</w:t>
      </w:r>
      <w:proofErr w:type="spellEnd"/>
      <w:r w:rsidR="001C187B">
        <w:t xml:space="preserve"> namespace. In </w:t>
      </w:r>
      <w:r w:rsidR="001C187B">
        <w:fldChar w:fldCharType="begin"/>
      </w:r>
      <w:r w:rsidR="001C187B">
        <w:instrText xml:space="preserve"> REF _Ref88305330 \h </w:instrText>
      </w:r>
      <w:r w:rsidR="001C187B">
        <w:fldChar w:fldCharType="separate"/>
      </w:r>
      <w:r w:rsidR="00B6144C" w:rsidRPr="00A32BD1">
        <w:t xml:space="preserve">Figure </w:t>
      </w:r>
      <w:r w:rsidR="00B6144C">
        <w:rPr>
          <w:noProof/>
        </w:rPr>
        <w:t>3</w:t>
      </w:r>
      <w:r w:rsidR="001C187B">
        <w:fldChar w:fldCharType="end"/>
      </w:r>
      <w:r w:rsidR="001C187B">
        <w:t xml:space="preserve"> the two relevant types have been highlighted with a black frame. </w:t>
      </w:r>
    </w:p>
    <w:p w14:paraId="087B1D50" w14:textId="585DD310" w:rsidR="00152991" w:rsidRDefault="001C187B" w:rsidP="00195F7B">
      <w:r>
        <w:t>Finally, if the retrieved entity doesn’t have any associated type (</w:t>
      </w:r>
      <w:proofErr w:type="gramStart"/>
      <w:r>
        <w:t>e.g.</w:t>
      </w:r>
      <w:proofErr w:type="gramEnd"/>
      <w:r>
        <w:t xml:space="preserve"> the second result in the lookup response </w:t>
      </w:r>
      <w:r w:rsidRPr="001C187B">
        <w:t>http://dbpedia.org/resource/A_Streetcar_Named_Desire_(disambiguation)</w:t>
      </w:r>
      <w:r>
        <w:t>) then the entity isn’t considered at all in the structure the process is creating</w:t>
      </w:r>
      <w:r w:rsidR="004D6640">
        <w:t>.</w:t>
      </w:r>
    </w:p>
    <w:p w14:paraId="25F5F6AC" w14:textId="20D243BF" w:rsidR="008B0468" w:rsidRPr="00195F7B" w:rsidRDefault="005758A7" w:rsidP="008B0468">
      <w:r>
        <w:rPr>
          <w:noProof/>
        </w:rPr>
        <w:lastRenderedPageBreak/>
        <w:drawing>
          <wp:inline distT="0" distB="0" distL="0" distR="0" wp14:anchorId="3D7DCCC8" wp14:editId="2EB2F6CE">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8020"/>
                    </a:xfrm>
                    <a:prstGeom prst="rect">
                      <a:avLst/>
                    </a:prstGeom>
                  </pic:spPr>
                </pic:pic>
              </a:graphicData>
            </a:graphic>
          </wp:inline>
        </w:drawing>
      </w:r>
    </w:p>
    <w:p w14:paraId="36FC19F5" w14:textId="4935F79D" w:rsidR="00401617" w:rsidRPr="001C187B" w:rsidRDefault="001C187B" w:rsidP="001C187B">
      <w:pPr>
        <w:pStyle w:val="Caption"/>
        <w:spacing w:line="360" w:lineRule="auto"/>
        <w:jc w:val="left"/>
        <w:rPr>
          <w:color w:val="auto"/>
        </w:rPr>
      </w:pPr>
      <w:bookmarkStart w:id="36" w:name="_Ref8830533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3</w:t>
      </w:r>
      <w:r w:rsidRPr="00A32BD1">
        <w:rPr>
          <w:color w:val="auto"/>
        </w:rPr>
        <w:fldChar w:fldCharType="end"/>
      </w:r>
      <w:bookmarkEnd w:id="36"/>
      <w:r w:rsidRPr="00A32BD1">
        <w:rPr>
          <w:color w:val="auto"/>
        </w:rPr>
        <w:t xml:space="preserve">. </w:t>
      </w:r>
      <w:r>
        <w:rPr>
          <w:color w:val="auto"/>
        </w:rPr>
        <w:t xml:space="preserve">Types associated to the entity </w:t>
      </w:r>
      <w:r w:rsidRPr="001C187B">
        <w:rPr>
          <w:color w:val="auto"/>
        </w:rPr>
        <w:t>‘https://dbpedia.org/page/</w:t>
      </w:r>
      <w:proofErr w:type="spellStart"/>
      <w:r w:rsidRPr="001C187B">
        <w:rPr>
          <w:color w:val="auto"/>
        </w:rPr>
        <w:t>A_Streetcar_Named_Desire</w:t>
      </w:r>
      <w:proofErr w:type="spellEnd"/>
      <w:r w:rsidRPr="001C187B">
        <w:rPr>
          <w:color w:val="auto"/>
        </w:rPr>
        <w:t>_(1951_film)’</w:t>
      </w:r>
    </w:p>
    <w:p w14:paraId="0C791197" w14:textId="2276F4E4" w:rsidR="00300AFC" w:rsidRDefault="00300AFC" w:rsidP="00300AFC">
      <w:r>
        <w:t>Each cell value is only looked up once</w:t>
      </w:r>
      <w:r w:rsidR="00401617">
        <w:t xml:space="preserve"> when it appears for the first time in the ‘data’ json</w:t>
      </w:r>
      <w:r>
        <w:t xml:space="preserve">, however </w:t>
      </w:r>
      <w:r w:rsidR="00401617">
        <w:t xml:space="preserve">the process </w:t>
      </w:r>
      <w:proofErr w:type="gramStart"/>
      <w:r w:rsidR="00401617">
        <w:t>still keeps</w:t>
      </w:r>
      <w:proofErr w:type="gramEnd"/>
      <w:r w:rsidR="00401617">
        <w:t xml:space="preserve"> </w:t>
      </w:r>
      <w:r>
        <w:t xml:space="preserve">track of any </w:t>
      </w:r>
      <w:r w:rsidR="00401617">
        <w:t xml:space="preserve">additional </w:t>
      </w:r>
      <w:r>
        <w:t>column</w:t>
      </w:r>
      <w:r w:rsidR="004D6640">
        <w:t>s</w:t>
      </w:r>
      <w:r>
        <w:t xml:space="preserve"> </w:t>
      </w:r>
      <w:r w:rsidR="00401617">
        <w:t>the same cell value</w:t>
      </w:r>
      <w:r>
        <w:t xml:space="preserve"> might have appeared in</w:t>
      </w:r>
      <w:r w:rsidR="00401617">
        <w:t>,</w:t>
      </w:r>
      <w:r>
        <w:t xml:space="preserve"> as well as all candidate entities and classes it may have matched to.</w:t>
      </w:r>
    </w:p>
    <w:p w14:paraId="1BA47DAA" w14:textId="694ABE9A" w:rsidR="00300AFC" w:rsidRDefault="00401617" w:rsidP="00300AFC">
      <w:r>
        <w:t xml:space="preserve">Once </w:t>
      </w:r>
      <w:r w:rsidR="001C187B">
        <w:t>again,</w:t>
      </w:r>
      <w:r>
        <w:t xml:space="preserve"> the results of this lookup are maintained in a json object so that the lookup process need only be run once (even offline) for every new</w:t>
      </w:r>
      <w:r w:rsidR="004D6640">
        <w:t xml:space="preserve"> in tabular data</w:t>
      </w:r>
      <w:r>
        <w:t xml:space="preserve"> dataset</w:t>
      </w:r>
      <w:r w:rsidR="004D6640">
        <w:t>.</w:t>
      </w:r>
    </w:p>
    <w:p w14:paraId="75C826AF" w14:textId="6FE6EE23" w:rsidR="00300AFC" w:rsidRDefault="00300AFC" w:rsidP="00300AFC">
      <w:r>
        <w:t xml:space="preserve">The outcome of the lookup is stored in the </w:t>
      </w:r>
      <w:proofErr w:type="spellStart"/>
      <w:r>
        <w:t>cell_values</w:t>
      </w:r>
      <w:proofErr w:type="spellEnd"/>
      <w:r>
        <w:t xml:space="preserve"> dictionary as follows</w:t>
      </w:r>
      <w:r w:rsidR="001C187B">
        <w:t>. The example below shows the results for the cell value for ‘A Streetcar Named Desire’ as a continuation of the previous example</w:t>
      </w:r>
    </w:p>
    <w:p w14:paraId="64F3DE8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9CDCFE"/>
          <w:sz w:val="15"/>
          <w:szCs w:val="15"/>
          <w:lang w:eastAsia="en-GB"/>
        </w:rPr>
        <w:t>"A Streetcar Named Desire"</w:t>
      </w:r>
      <w:r w:rsidRPr="007421A7">
        <w:rPr>
          <w:rFonts w:ascii="Consolas" w:eastAsia="Times New Roman" w:hAnsi="Consolas" w:cs="Times New Roman"/>
          <w:color w:val="D4D4D4"/>
          <w:sz w:val="15"/>
          <w:szCs w:val="15"/>
          <w:lang w:eastAsia="en-GB"/>
        </w:rPr>
        <w:t>: {</w:t>
      </w:r>
    </w:p>
    <w:p w14:paraId="7AAD3B0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"location"</w:t>
      </w:r>
      <w:r w:rsidRPr="007421A7">
        <w:rPr>
          <w:rFonts w:ascii="Consolas" w:eastAsia="Times New Roman" w:hAnsi="Consolas" w:cs="Times New Roman"/>
          <w:color w:val="D4D4D4"/>
          <w:sz w:val="15"/>
          <w:szCs w:val="15"/>
          <w:lang w:eastAsia="en-GB"/>
        </w:rPr>
        <w:t>: [</w:t>
      </w:r>
    </w:p>
    <w:p w14:paraId="62BDA4A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61735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"58891288_0_1117541047012405958"</w:t>
      </w:r>
      <w:r w:rsidRPr="007421A7">
        <w:rPr>
          <w:rFonts w:ascii="Consolas" w:eastAsia="Times New Roman" w:hAnsi="Consolas" w:cs="Times New Roman"/>
          <w:color w:val="D4D4D4"/>
          <w:sz w:val="15"/>
          <w:szCs w:val="15"/>
          <w:lang w:eastAsia="en-GB"/>
        </w:rPr>
        <w:t>,</w:t>
      </w:r>
    </w:p>
    <w:p w14:paraId="55932CB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0A28683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B31DA3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28E707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"20135078_0_7570343137119682530"</w:t>
      </w:r>
      <w:r w:rsidRPr="007421A7">
        <w:rPr>
          <w:rFonts w:ascii="Consolas" w:eastAsia="Times New Roman" w:hAnsi="Consolas" w:cs="Times New Roman"/>
          <w:color w:val="D4D4D4"/>
          <w:sz w:val="15"/>
          <w:szCs w:val="15"/>
          <w:lang w:eastAsia="en-GB"/>
        </w:rPr>
        <w:t>,</w:t>
      </w:r>
    </w:p>
    <w:p w14:paraId="3D7C5274"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6573F6D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CD199F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0D000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"35188621_0_6058553107571275232"</w:t>
      </w:r>
      <w:r w:rsidRPr="007421A7">
        <w:rPr>
          <w:rFonts w:ascii="Consolas" w:eastAsia="Times New Roman" w:hAnsi="Consolas" w:cs="Times New Roman"/>
          <w:color w:val="D4D4D4"/>
          <w:sz w:val="15"/>
          <w:szCs w:val="15"/>
          <w:lang w:eastAsia="en-GB"/>
        </w:rPr>
        <w:t>,</w:t>
      </w:r>
    </w:p>
    <w:p w14:paraId="0DC728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2C6B3D1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91314E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C16CEF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candidate_entities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20ED82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3E867A9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r w:rsidRPr="007421A7">
        <w:rPr>
          <w:rFonts w:ascii="Consolas" w:eastAsia="Times New Roman" w:hAnsi="Consolas" w:cs="Times New Roman"/>
          <w:color w:val="D4D4D4"/>
          <w:sz w:val="15"/>
          <w:szCs w:val="15"/>
          <w:lang w:eastAsia="en-GB"/>
        </w:rPr>
        <w:t>,</w:t>
      </w:r>
    </w:p>
    <w:p w14:paraId="481A2F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2F95702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"Play"</w:t>
      </w:r>
      <w:r w:rsidRPr="007421A7">
        <w:rPr>
          <w:rFonts w:ascii="Consolas" w:eastAsia="Times New Roman" w:hAnsi="Consolas" w:cs="Times New Roman"/>
          <w:color w:val="D4D4D4"/>
          <w:sz w:val="15"/>
          <w:szCs w:val="15"/>
          <w:lang w:eastAsia="en-GB"/>
        </w:rPr>
        <w:t>,</w:t>
      </w:r>
    </w:p>
    <w:p w14:paraId="12FC06B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WrittenWork</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99B95E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0D32B9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03D1EA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lastRenderedPageBreak/>
        <w:t>            },</w:t>
      </w:r>
    </w:p>
    <w:p w14:paraId="13CE70E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_(1951_film)"</w:t>
      </w:r>
      <w:r w:rsidRPr="007421A7">
        <w:rPr>
          <w:rFonts w:ascii="Consolas" w:eastAsia="Times New Roman" w:hAnsi="Consolas" w:cs="Times New Roman"/>
          <w:color w:val="D4D4D4"/>
          <w:sz w:val="15"/>
          <w:szCs w:val="15"/>
          <w:lang w:eastAsia="en-GB"/>
        </w:rPr>
        <w:t>: {</w:t>
      </w:r>
    </w:p>
    <w:p w14:paraId="71CDD4C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3</w:t>
      </w:r>
      <w:r w:rsidRPr="007421A7">
        <w:rPr>
          <w:rFonts w:ascii="Consolas" w:eastAsia="Times New Roman" w:hAnsi="Consolas" w:cs="Times New Roman"/>
          <w:color w:val="D4D4D4"/>
          <w:sz w:val="15"/>
          <w:szCs w:val="15"/>
          <w:lang w:eastAsia="en-GB"/>
        </w:rPr>
        <w:t>,</w:t>
      </w:r>
    </w:p>
    <w:p w14:paraId="0069FE5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D4E19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"Film"</w:t>
      </w:r>
      <w:r w:rsidRPr="007421A7">
        <w:rPr>
          <w:rFonts w:ascii="Consolas" w:eastAsia="Times New Roman" w:hAnsi="Consolas" w:cs="Times New Roman"/>
          <w:color w:val="D4D4D4"/>
          <w:sz w:val="15"/>
          <w:szCs w:val="15"/>
          <w:lang w:eastAsia="en-GB"/>
        </w:rPr>
        <w:t>,</w:t>
      </w:r>
    </w:p>
    <w:p w14:paraId="382DA1C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49A4FCE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98621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9C1E19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The_Originals</w:t>
      </w:r>
      <w:proofErr w:type="spellEnd"/>
      <w:r w:rsidRPr="007421A7">
        <w:rPr>
          <w:rFonts w:ascii="Consolas" w:eastAsia="Times New Roman" w:hAnsi="Consolas" w:cs="Times New Roman"/>
          <w:color w:val="9CDCFE"/>
          <w:sz w:val="15"/>
          <w:szCs w:val="15"/>
          <w:lang w:eastAsia="en-GB"/>
        </w:rPr>
        <w:t>_(season_3)"</w:t>
      </w:r>
      <w:r w:rsidRPr="007421A7">
        <w:rPr>
          <w:rFonts w:ascii="Consolas" w:eastAsia="Times New Roman" w:hAnsi="Consolas" w:cs="Times New Roman"/>
          <w:color w:val="D4D4D4"/>
          <w:sz w:val="15"/>
          <w:szCs w:val="15"/>
          <w:lang w:eastAsia="en-GB"/>
        </w:rPr>
        <w:t>: {</w:t>
      </w:r>
    </w:p>
    <w:p w14:paraId="6DF7F6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4</w:t>
      </w:r>
      <w:r w:rsidRPr="007421A7">
        <w:rPr>
          <w:rFonts w:ascii="Consolas" w:eastAsia="Times New Roman" w:hAnsi="Consolas" w:cs="Times New Roman"/>
          <w:color w:val="D4D4D4"/>
          <w:sz w:val="15"/>
          <w:szCs w:val="15"/>
          <w:lang w:eastAsia="en-GB"/>
        </w:rPr>
        <w:t>,</w:t>
      </w:r>
    </w:p>
    <w:p w14:paraId="5CB00A3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688597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TelevisionSeason</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804C0E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96A5DC7"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9C63A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AA8A9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_(opera)"</w:t>
      </w:r>
      <w:r w:rsidRPr="007421A7">
        <w:rPr>
          <w:rFonts w:ascii="Consolas" w:eastAsia="Times New Roman" w:hAnsi="Consolas" w:cs="Times New Roman"/>
          <w:color w:val="D4D4D4"/>
          <w:sz w:val="15"/>
          <w:szCs w:val="15"/>
          <w:lang w:eastAsia="en-GB"/>
        </w:rPr>
        <w:t>: {</w:t>
      </w:r>
    </w:p>
    <w:p w14:paraId="236E3E0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5</w:t>
      </w:r>
      <w:r w:rsidRPr="007421A7">
        <w:rPr>
          <w:rFonts w:ascii="Consolas" w:eastAsia="Times New Roman" w:hAnsi="Consolas" w:cs="Times New Roman"/>
          <w:color w:val="D4D4D4"/>
          <w:sz w:val="15"/>
          <w:szCs w:val="15"/>
          <w:lang w:eastAsia="en-GB"/>
        </w:rPr>
        <w:t>,</w:t>
      </w:r>
    </w:p>
    <w:p w14:paraId="574F160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100C987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TelevisionShow</w:t>
      </w:r>
      <w:proofErr w:type="spellEnd"/>
      <w:r w:rsidRPr="007421A7">
        <w:rPr>
          <w:rFonts w:ascii="Consolas" w:eastAsia="Times New Roman" w:hAnsi="Consolas" w:cs="Times New Roman"/>
          <w:color w:val="CE9178"/>
          <w:sz w:val="15"/>
          <w:szCs w:val="15"/>
          <w:lang w:eastAsia="en-GB"/>
        </w:rPr>
        <w:t>"</w:t>
      </w:r>
    </w:p>
    <w:p w14:paraId="4E4278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670D3493"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A6E41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C016853" w14:textId="77777777" w:rsidR="00E81F19" w:rsidRDefault="00E81F19" w:rsidP="00300AFC"/>
    <w:p w14:paraId="167D9A84" w14:textId="1B1EF053" w:rsidR="00E81F19" w:rsidRDefault="00E81F19" w:rsidP="00300AFC">
      <w:r w:rsidRPr="00E81F19">
        <w:t>In</w:t>
      </w:r>
      <w:r>
        <w:t xml:space="preserve"> this json structure each cell value is a dictionary</w:t>
      </w:r>
      <w:r w:rsidR="0094671A">
        <w:t xml:space="preserve"> </w:t>
      </w:r>
      <w:proofErr w:type="gramStart"/>
      <w:r w:rsidR="0094671A">
        <w:t>in its own right</w:t>
      </w:r>
      <w:r>
        <w:t xml:space="preserve"> with</w:t>
      </w:r>
      <w:proofErr w:type="gramEnd"/>
      <w:r>
        <w:t xml:space="preserve"> the following keys:</w:t>
      </w:r>
    </w:p>
    <w:p w14:paraId="64BBD99D" w14:textId="25A6DBE4" w:rsidR="00E81F19" w:rsidRDefault="00E81F19" w:rsidP="00300AFC">
      <w:pPr>
        <w:pStyle w:val="ListParagraph"/>
        <w:numPr>
          <w:ilvl w:val="0"/>
          <w:numId w:val="17"/>
        </w:numPr>
      </w:pPr>
      <w:r>
        <w:t>location: This is an array of tuples where each tuple contains a (file, column index)</w:t>
      </w:r>
      <w:r w:rsidR="0094671A">
        <w:t xml:space="preserve"> describing where</w:t>
      </w:r>
      <w:r>
        <w:t xml:space="preserve"> the value appeared in. As mentioned earlier</w:t>
      </w:r>
      <w:r w:rsidR="0094671A">
        <w:t>,</w:t>
      </w:r>
      <w:r>
        <w:t xml:space="preserve"> each value may appear only once </w:t>
      </w:r>
      <w:proofErr w:type="gramStart"/>
      <w:r>
        <w:t>in a given</w:t>
      </w:r>
      <w:proofErr w:type="gramEnd"/>
      <w:r>
        <w:t xml:space="preserve"> column</w:t>
      </w:r>
      <w:r w:rsidR="0094671A">
        <w:t xml:space="preserve"> therefore for the CTA task the actual index of the row the cell value appeared is irrelevant</w:t>
      </w:r>
    </w:p>
    <w:p w14:paraId="67EF27F6" w14:textId="77777777" w:rsidR="00E81F19" w:rsidRDefault="00E81F19" w:rsidP="00300AFC">
      <w:pPr>
        <w:pStyle w:val="ListParagraph"/>
        <w:numPr>
          <w:ilvl w:val="0"/>
          <w:numId w:val="17"/>
        </w:numPr>
      </w:pPr>
      <w:proofErr w:type="spellStart"/>
      <w:r>
        <w:t>candidate_entities</w:t>
      </w:r>
      <w:proofErr w:type="spellEnd"/>
      <w:r>
        <w:t>: this is a dictionary where each retrieved entity (up to 5) is a separate key. Within the entity keys the structure provisions for:</w:t>
      </w:r>
    </w:p>
    <w:p w14:paraId="2888144C" w14:textId="7D86D7DB" w:rsidR="00E81F19" w:rsidRDefault="00E81F19" w:rsidP="00E81F19">
      <w:pPr>
        <w:pStyle w:val="ListParagraph"/>
        <w:numPr>
          <w:ilvl w:val="1"/>
          <w:numId w:val="17"/>
        </w:numPr>
      </w:pPr>
      <w:r>
        <w:t>rank: the order in which the entity appeared in the results from the lookup API</w:t>
      </w:r>
      <w:r w:rsidR="0094671A">
        <w:t xml:space="preserve"> starting with 1 for the most relevant and ending at 5 for the least relevant. It’s not necessary that all 5 ranks will appear as keys for a given cell value since the pipeline ignores candidate entities that don’t have types in the </w:t>
      </w:r>
      <w:proofErr w:type="spellStart"/>
      <w:r w:rsidR="0094671A">
        <w:t>dbo</w:t>
      </w:r>
      <w:proofErr w:type="spellEnd"/>
      <w:r w:rsidR="0094671A">
        <w:t xml:space="preserve"> namespace. This is the reason why rank 2 is missing from the above example</w:t>
      </w:r>
    </w:p>
    <w:p w14:paraId="0EC76C81" w14:textId="04B484DD" w:rsidR="007421A7" w:rsidRDefault="00E81F19" w:rsidP="00E81F19">
      <w:pPr>
        <w:pStyle w:val="ListParagraph"/>
        <w:numPr>
          <w:ilvl w:val="1"/>
          <w:numId w:val="17"/>
        </w:numPr>
      </w:pPr>
      <w:proofErr w:type="spellStart"/>
      <w:r>
        <w:t>candidate_classes</w:t>
      </w:r>
      <w:proofErr w:type="spellEnd"/>
      <w:r>
        <w:t xml:space="preserve">: an array of all the </w:t>
      </w:r>
      <w:proofErr w:type="spellStart"/>
      <w:r>
        <w:t>dbo</w:t>
      </w:r>
      <w:proofErr w:type="spellEnd"/>
      <w:r>
        <w:t xml:space="preserve"> types associated to the specific entity</w:t>
      </w:r>
      <w:r w:rsidR="0094671A">
        <w:t xml:space="preserve"> (</w:t>
      </w:r>
      <w:proofErr w:type="gramStart"/>
      <w:r w:rsidR="0094671A">
        <w:t>the</w:t>
      </w:r>
      <w:proofErr w:type="gramEnd"/>
      <w:r w:rsidR="0094671A">
        <w:t xml:space="preserve"> can be one or more type per entity)</w:t>
      </w:r>
    </w:p>
    <w:p w14:paraId="4E0894BC" w14:textId="071FBBE1" w:rsidR="00814801" w:rsidRPr="0094671A" w:rsidRDefault="00814801" w:rsidP="00814801">
      <w:pPr>
        <w:rPr>
          <w:color w:val="FF0000"/>
        </w:rPr>
      </w:pPr>
      <w:r>
        <w:t>Finally</w:t>
      </w:r>
      <w:r w:rsidR="0094671A">
        <w:t>,</w:t>
      </w:r>
      <w:r>
        <w:t xml:space="preserve"> on to</w:t>
      </w:r>
      <w:r w:rsidR="0094671A">
        <w:t>p</w:t>
      </w:r>
      <w:r>
        <w:t xml:space="preserve"> of the </w:t>
      </w:r>
      <w:r w:rsidRPr="0094671A">
        <w:rPr>
          <w:i/>
          <w:iCs/>
        </w:rPr>
        <w:t>data</w:t>
      </w:r>
      <w:r>
        <w:t xml:space="preserve"> and </w:t>
      </w:r>
      <w:proofErr w:type="spellStart"/>
      <w:r w:rsidRPr="0094671A">
        <w:rPr>
          <w:i/>
          <w:iCs/>
        </w:rPr>
        <w:t>cell_values</w:t>
      </w:r>
      <w:proofErr w:type="spellEnd"/>
      <w:r>
        <w:t xml:space="preserve"> structure mentioned in </w:t>
      </w:r>
      <w:r>
        <w:fldChar w:fldCharType="begin"/>
      </w:r>
      <w:r>
        <w:instrText xml:space="preserve"> REF _Ref88313138 \r \h </w:instrText>
      </w:r>
      <w:r>
        <w:fldChar w:fldCharType="separate"/>
      </w:r>
      <w:r w:rsidR="00B6144C">
        <w:t>3.2</w:t>
      </w:r>
      <w:r>
        <w:fldChar w:fldCharType="end"/>
      </w:r>
      <w:r>
        <w:t xml:space="preserve"> and </w:t>
      </w:r>
      <w:r>
        <w:fldChar w:fldCharType="begin"/>
      </w:r>
      <w:r>
        <w:instrText xml:space="preserve"> REF _Ref88313148 \r \h </w:instrText>
      </w:r>
      <w:r>
        <w:fldChar w:fldCharType="separate"/>
      </w:r>
      <w:r w:rsidR="00B6144C">
        <w:t>3.3</w:t>
      </w:r>
      <w:r>
        <w:fldChar w:fldCharType="end"/>
      </w:r>
      <w:r>
        <w:t xml:space="preserve"> (above) respectively there are two more structure</w:t>
      </w:r>
      <w:r w:rsidR="0094671A">
        <w:t>s</w:t>
      </w:r>
      <w:r>
        <w:t xml:space="preserve"> that reshape that data </w:t>
      </w:r>
      <w:proofErr w:type="gramStart"/>
      <w:r>
        <w:t>in order to</w:t>
      </w:r>
      <w:proofErr w:type="gramEnd"/>
      <w:r>
        <w:t xml:space="preserve"> be used for the next steps of the pipeline. </w:t>
      </w:r>
      <w:r w:rsidRPr="0094671A">
        <w:rPr>
          <w:color w:val="FF0000"/>
        </w:rPr>
        <w:t>The first is a structure that is used to predict a class by voting whereby each input csv is represented as a key with the following attributes:</w:t>
      </w:r>
    </w:p>
    <w:p w14:paraId="31E0DB69" w14:textId="1A4E0F55" w:rsidR="0094671A" w:rsidRPr="0094671A" w:rsidRDefault="0094671A" w:rsidP="00814801">
      <w:pPr>
        <w:rPr>
          <w:color w:val="FF0000"/>
        </w:rPr>
      </w:pPr>
    </w:p>
    <w:p w14:paraId="792649EB" w14:textId="44BC8F75" w:rsidR="0094671A" w:rsidRPr="0094671A" w:rsidRDefault="0094671A" w:rsidP="00814801">
      <w:pPr>
        <w:rPr>
          <w:color w:val="FF0000"/>
        </w:rPr>
      </w:pPr>
      <w:r w:rsidRPr="0094671A">
        <w:rPr>
          <w:color w:val="FF0000"/>
        </w:rPr>
        <w:t>MORE….</w:t>
      </w:r>
    </w:p>
    <w:p w14:paraId="78F34AB2" w14:textId="42A73C64" w:rsidR="00536462" w:rsidRDefault="00C762D5" w:rsidP="00536462">
      <w:pPr>
        <w:pStyle w:val="Heading2"/>
      </w:pPr>
      <w:bookmarkStart w:id="37" w:name="_Ref89795015"/>
      <w:bookmarkStart w:id="38" w:name="_Toc90141389"/>
      <w:r>
        <w:lastRenderedPageBreak/>
        <w:t>Creat</w:t>
      </w:r>
      <w:r w:rsidR="00D274AB">
        <w:t>e</w:t>
      </w:r>
      <w:r>
        <w:t xml:space="preserve"> and train convolutional neural network models</w:t>
      </w:r>
      <w:bookmarkEnd w:id="37"/>
      <w:bookmarkEnd w:id="38"/>
    </w:p>
    <w:p w14:paraId="2E9954D9" w14:textId="059F1659" w:rsidR="005979E0" w:rsidRPr="00314D2B" w:rsidRDefault="005979E0" w:rsidP="005979E0">
      <w:pPr>
        <w:rPr>
          <w:color w:val="FF0000"/>
          <w:lang w:val="en-US"/>
        </w:rPr>
      </w:pPr>
      <w:r>
        <w:rPr>
          <w:lang w:val="en-US"/>
        </w:rPr>
        <w:t xml:space="preserve">The idea behind the use of the CNNs to </w:t>
      </w:r>
      <w:r w:rsidR="00C96374">
        <w:rPr>
          <w:lang w:val="en-US"/>
        </w:rPr>
        <w:t xml:space="preserve">annotate a column is to combine multiple cell values from one column to identify collectively the appropriate classes. </w:t>
      </w:r>
      <w:r w:rsidR="006222BF">
        <w:rPr>
          <w:color w:val="FF0000"/>
          <w:lang w:val="en-US"/>
        </w:rPr>
        <w:t xml:space="preserve">The CNN created for each candidate types comprises an input layer, followed by several convolutional layers (2-3) with max pulling for feature selection and dropout. The output of each convolutional layer is passed on to the next apart from the very last one that going into a dense fully connected layer after having been flatten and finally there is the last dense layer to provide the binary classification. </w:t>
      </w:r>
      <w:proofErr w:type="spellStart"/>
      <w:r w:rsidR="00D274AB">
        <w:rPr>
          <w:color w:val="FF0000"/>
          <w:lang w:val="en-US"/>
        </w:rPr>
        <w:t>Relu</w:t>
      </w:r>
      <w:proofErr w:type="spellEnd"/>
      <w:r w:rsidR="00D274AB">
        <w:rPr>
          <w:color w:val="FF0000"/>
          <w:lang w:val="en-US"/>
        </w:rPr>
        <w:t xml:space="preserve"> is used as the activation function for the convolutional and dense layers</w:t>
      </w:r>
    </w:p>
    <w:p w14:paraId="62464508" w14:textId="61A94AE9" w:rsidR="00314D2B" w:rsidRDefault="00314D2B" w:rsidP="005979E0">
      <w:pPr>
        <w:rPr>
          <w:lang w:val="en-US"/>
        </w:rPr>
      </w:pPr>
      <w:r>
        <w:rPr>
          <w:noProof/>
        </w:rPr>
        <w:drawing>
          <wp:inline distT="0" distB="0" distL="0" distR="0" wp14:anchorId="3CB1BB17" wp14:editId="032C9DAB">
            <wp:extent cx="5731510" cy="2185035"/>
            <wp:effectExtent l="0" t="0" r="2540" b="5715"/>
            <wp:docPr id="1" name="Picture 1" descr="Implementing a LeNet-5 step by step | Deep Learning with TensorFlow -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a LeNet-5 step by step | Deep Learning with TensorFlow -  Second Edi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5035"/>
                    </a:xfrm>
                    <a:prstGeom prst="rect">
                      <a:avLst/>
                    </a:prstGeom>
                    <a:noFill/>
                    <a:ln>
                      <a:noFill/>
                    </a:ln>
                  </pic:spPr>
                </pic:pic>
              </a:graphicData>
            </a:graphic>
          </wp:inline>
        </w:drawing>
      </w:r>
    </w:p>
    <w:p w14:paraId="36ABC9C7" w14:textId="24A50DA9" w:rsidR="00314D2B" w:rsidRDefault="006222BF" w:rsidP="005979E0">
      <w:pPr>
        <w:rPr>
          <w:lang w:val="en-US"/>
        </w:rPr>
      </w:pPr>
      <w:r>
        <w:rPr>
          <w:noProof/>
        </w:rPr>
        <w:drawing>
          <wp:inline distT="0" distB="0" distL="0" distR="0" wp14:anchorId="4963C48D" wp14:editId="772AC479">
            <wp:extent cx="5731510" cy="2853690"/>
            <wp:effectExtent l="0" t="0" r="2540" b="3810"/>
            <wp:docPr id="9" name="Picture 9" descr="The architecture of standard deep CNN (CNN_std) for off-targ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rchitecture of standard deep CNN (CNN_std) for off-target...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0E36AB60" w14:textId="62593D5E" w:rsidR="00314D2B" w:rsidRDefault="00314D2B" w:rsidP="005979E0">
      <w:pPr>
        <w:rPr>
          <w:lang w:val="en-US"/>
        </w:rPr>
      </w:pPr>
    </w:p>
    <w:p w14:paraId="14942188" w14:textId="77777777" w:rsidR="00314D2B" w:rsidRPr="005979E0" w:rsidRDefault="00314D2B" w:rsidP="005979E0"/>
    <w:p w14:paraId="25ACF912" w14:textId="77777777" w:rsidR="00536462" w:rsidRPr="00815967" w:rsidRDefault="00536462" w:rsidP="00536462">
      <w:pPr>
        <w:rPr>
          <w:color w:val="FF0000"/>
        </w:rPr>
      </w:pPr>
      <w:r w:rsidRPr="00815967">
        <w:rPr>
          <w:color w:val="FF0000"/>
        </w:rPr>
        <w:t>Limitations on training size some classes are overlapping so what is a film may also be a playwright</w:t>
      </w:r>
    </w:p>
    <w:p w14:paraId="1A98A54B" w14:textId="524DEE38" w:rsidR="00D274AB" w:rsidRDefault="00D274AB" w:rsidP="00536462">
      <w:r>
        <w:lastRenderedPageBreak/>
        <w:t xml:space="preserve">The next sections describe the pre-processing used to create the samples for the input layer. As shown in the above </w:t>
      </w:r>
      <w:r w:rsidRPr="00D274AB">
        <w:rPr>
          <w:color w:val="FF0000"/>
        </w:rPr>
        <w:t>Figure</w:t>
      </w:r>
      <w:r>
        <w:t xml:space="preserve">, this </w:t>
      </w:r>
      <w:proofErr w:type="gramStart"/>
      <w:r>
        <w:t>input</w:t>
      </w:r>
      <w:proofErr w:type="gramEnd"/>
      <w:r>
        <w:t xml:space="preserve"> essentially an x by y matrix of numerical values. To reshape the cell values into a format that is compatible with the input layer, the following steps are followed</w:t>
      </w:r>
    </w:p>
    <w:p w14:paraId="12B8B349" w14:textId="57FC6511" w:rsidR="00D274AB" w:rsidRDefault="00D274AB" w:rsidP="00D274AB">
      <w:pPr>
        <w:pStyle w:val="Heading3"/>
      </w:pPr>
      <w:bookmarkStart w:id="39" w:name="_Toc90141390"/>
      <w:r>
        <w:t>Create synthetic columns of cell values</w:t>
      </w:r>
      <w:bookmarkEnd w:id="39"/>
    </w:p>
    <w:p w14:paraId="4C702BF5" w14:textId="526A69A4" w:rsidR="00536462" w:rsidRDefault="00D274AB" w:rsidP="00536462">
      <w:r>
        <w:t xml:space="preserve">For every column, several synthetic column samples are created with </w:t>
      </w:r>
      <w:r w:rsidR="00536462">
        <w:t>a synthetic column of size x (parameterised as ‘</w:t>
      </w:r>
      <w:bookmarkStart w:id="40" w:name="_Hlk87362188"/>
      <w:proofErr w:type="spellStart"/>
      <w:r w:rsidR="00536462" w:rsidRPr="00D8439F">
        <w:t>synthetic_column_size</w:t>
      </w:r>
      <w:proofErr w:type="spellEnd"/>
      <w:r w:rsidR="00536462">
        <w:t>’</w:t>
      </w:r>
      <w:bookmarkEnd w:id="40"/>
      <w:r w:rsidR="00536462">
        <w:t xml:space="preserve">). </w:t>
      </w:r>
      <w:r w:rsidR="007F6D6D">
        <w:t>T</w:t>
      </w:r>
      <w:r w:rsidR="00536462">
        <w:t xml:space="preserve">wo approaches </w:t>
      </w:r>
      <w:r w:rsidR="007F6D6D">
        <w:t>have been used for the sample generation</w:t>
      </w:r>
      <w:r w:rsidR="00536462">
        <w:t>:</w:t>
      </w:r>
    </w:p>
    <w:p w14:paraId="5763A90B" w14:textId="4F7EE000" w:rsidR="007F6D6D" w:rsidRDefault="007F6D6D" w:rsidP="007F6D6D">
      <w:pPr>
        <w:jc w:val="center"/>
      </w:pPr>
      <w:r>
        <w:rPr>
          <w:noProof/>
        </w:rPr>
        <w:drawing>
          <wp:inline distT="0" distB="0" distL="0" distR="0" wp14:anchorId="044A88DE" wp14:editId="7679A0ED">
            <wp:extent cx="3053609" cy="273457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6642" cy="2791021"/>
                    </a:xfrm>
                    <a:prstGeom prst="rect">
                      <a:avLst/>
                    </a:prstGeom>
                  </pic:spPr>
                </pic:pic>
              </a:graphicData>
            </a:graphic>
          </wp:inline>
        </w:drawing>
      </w:r>
    </w:p>
    <w:p w14:paraId="6414829C" w14:textId="25C058AF" w:rsidR="007F6D6D" w:rsidRPr="001C187B" w:rsidRDefault="007F6D6D" w:rsidP="007F6D6D">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4</w:t>
      </w:r>
      <w:r w:rsidRPr="00A32BD1">
        <w:rPr>
          <w:color w:val="auto"/>
        </w:rPr>
        <w:fldChar w:fldCharType="end"/>
      </w:r>
      <w:r w:rsidRPr="00A32BD1">
        <w:rPr>
          <w:color w:val="auto"/>
        </w:rPr>
        <w:t xml:space="preserve">. </w:t>
      </w:r>
      <w:r w:rsidR="00067AD9">
        <w:rPr>
          <w:color w:val="auto"/>
        </w:rPr>
        <w:t xml:space="preserve">Sample generation from a column of size 10 using the random selection and sliding window approaches </w:t>
      </w:r>
    </w:p>
    <w:p w14:paraId="5164430E" w14:textId="77777777" w:rsidR="007F6D6D" w:rsidRDefault="007F6D6D" w:rsidP="007F6D6D">
      <w:pPr>
        <w:jc w:val="center"/>
      </w:pPr>
    </w:p>
    <w:p w14:paraId="0653220F" w14:textId="0739D9AC" w:rsidR="00536462" w:rsidRDefault="00536462" w:rsidP="00536462">
      <w:r w:rsidRPr="006B0CEE">
        <w:rPr>
          <w:b/>
          <w:bCs/>
        </w:rPr>
        <w:t>Random selection</w:t>
      </w:r>
      <w:r>
        <w:rPr>
          <w:b/>
          <w:bCs/>
        </w:rPr>
        <w:t>:</w:t>
      </w:r>
      <w:r>
        <w:t xml:space="preserve"> In this case, the </w:t>
      </w:r>
      <w:r w:rsidR="007F6D6D">
        <w:t xml:space="preserve">synthetic column contains the cell value itself plus an additional x-1 </w:t>
      </w:r>
      <w:proofErr w:type="gramStart"/>
      <w:r w:rsidR="007F6D6D">
        <w:t>randomly selected cells</w:t>
      </w:r>
      <w:proofErr w:type="gramEnd"/>
      <w:r>
        <w:t xml:space="preserve">. In case the column length is smaller than the number of samples </w:t>
      </w:r>
      <w:r w:rsidR="007F6D6D">
        <w:t>needed</w:t>
      </w:r>
      <w:r>
        <w:t xml:space="preserve"> (</w:t>
      </w:r>
      <w:proofErr w:type="gramStart"/>
      <w:r>
        <w:t>i.e.</w:t>
      </w:r>
      <w:proofErr w:type="gramEnd"/>
      <w:r>
        <w:t xml:space="preserve"> &lt; x-1) then all cell values </w:t>
      </w:r>
      <w:r w:rsidR="007F6D6D">
        <w:t>are</w:t>
      </w:r>
      <w:r>
        <w:t xml:space="preserve"> selected and the remaining positions in the synthetic column are populated with nulls.</w:t>
      </w:r>
    </w:p>
    <w:p w14:paraId="28A45678" w14:textId="1796CA3A" w:rsidR="007F6D6D" w:rsidRDefault="00536462" w:rsidP="007F6D6D">
      <w:r w:rsidRPr="006B0CEE">
        <w:rPr>
          <w:b/>
          <w:bCs/>
        </w:rPr>
        <w:t>Sliding Window:</w:t>
      </w:r>
      <w:r>
        <w:t xml:space="preserve"> In this case, a window of size x starting from the current cell value is used to generate the sample. For the next sample, the window slides by one position and so on and so forth. This technique will generate less samples </w:t>
      </w:r>
      <w:r w:rsidR="007F6D6D">
        <w:t>than the random selection (</w:t>
      </w:r>
      <w:r>
        <w:t xml:space="preserve">i.e. </w:t>
      </w:r>
      <w:r w:rsidR="007F6D6D">
        <w:t>[</w:t>
      </w:r>
      <w:proofErr w:type="spellStart"/>
      <w:r>
        <w:t>column_size</w:t>
      </w:r>
      <w:proofErr w:type="spellEnd"/>
      <w:r>
        <w:t xml:space="preserve"> – x + 1</w:t>
      </w:r>
      <w:r w:rsidR="007F6D6D">
        <w:t>] samples</w:t>
      </w:r>
      <w:r>
        <w:t xml:space="preserve"> as opposed to </w:t>
      </w:r>
      <w:r w:rsidR="007F6D6D">
        <w:t>[</w:t>
      </w:r>
      <w:proofErr w:type="spellStart"/>
      <w:r>
        <w:t>column_size</w:t>
      </w:r>
      <w:proofErr w:type="spellEnd"/>
      <w:r w:rsidR="007F6D6D">
        <w:t>]</w:t>
      </w:r>
      <w:r>
        <w:t xml:space="preserve"> </w:t>
      </w:r>
      <w:r w:rsidR="00067AD9">
        <w:t>samples.</w:t>
      </w:r>
      <w:r>
        <w:t xml:space="preserve"> In case </w:t>
      </w:r>
      <w:proofErr w:type="spellStart"/>
      <w:r>
        <w:t>column_size</w:t>
      </w:r>
      <w:proofErr w:type="spellEnd"/>
      <w:r>
        <w:t xml:space="preserve"> – x + 1 only one sample will be created which will have all values in the column and nulls for the remaining positions needed to complete the correct sample size x.</w:t>
      </w:r>
    </w:p>
    <w:p w14:paraId="2F176595" w14:textId="74FCE416" w:rsidR="00D01D8E" w:rsidRPr="00D01D8E" w:rsidRDefault="00D01D8E" w:rsidP="007F6D6D">
      <w:pPr>
        <w:rPr>
          <w:lang w:val="en-US"/>
        </w:rPr>
      </w:pPr>
      <w:r>
        <w:rPr>
          <w:lang w:val="en-US"/>
        </w:rPr>
        <w:t>Example</w:t>
      </w:r>
    </w:p>
    <w:p w14:paraId="43960340" w14:textId="0ED8D2B0" w:rsidR="007F6D6D" w:rsidRDefault="007F6D6D" w:rsidP="007F6D6D">
      <w:proofErr w:type="spellStart"/>
      <w:r>
        <w:t>cell_value</w:t>
      </w:r>
      <w:proofErr w:type="spellEnd"/>
      <w:r>
        <w:t xml:space="preserve"> = ‘</w:t>
      </w:r>
      <w:r w:rsidRPr="00334287">
        <w:t>Joseph L. Mankiewicz</w:t>
      </w:r>
      <w:r>
        <w:t>’</w:t>
      </w:r>
    </w:p>
    <w:p w14:paraId="6D0776EE" w14:textId="77777777" w:rsidR="007F6D6D" w:rsidRDefault="007F6D6D" w:rsidP="007F6D6D">
      <w:r>
        <w:lastRenderedPageBreak/>
        <w:t xml:space="preserve">synthetic column = </w:t>
      </w:r>
      <w:r w:rsidRPr="00334287">
        <w:t xml:space="preserve">['Joseph L. Mankiewicz', 'James Whale', 'Frank Darabont', 'Sam Mendes', 'John Huston', 'Mike Nichols', 'John Frankenheimer', 'Charles Chaplin', 'Harold </w:t>
      </w:r>
      <w:proofErr w:type="spellStart"/>
      <w:r w:rsidRPr="00334287">
        <w:t>Ramis</w:t>
      </w:r>
      <w:proofErr w:type="spellEnd"/>
      <w:r w:rsidRPr="00334287">
        <w:t>', 'Federico Fellini']</w:t>
      </w:r>
    </w:p>
    <w:p w14:paraId="3B9D4DFD" w14:textId="21DA5B32" w:rsidR="00D274AB" w:rsidRDefault="00D01D8E" w:rsidP="00536462">
      <w:pPr>
        <w:pStyle w:val="Heading3"/>
      </w:pPr>
      <w:bookmarkStart w:id="41" w:name="_Toc90141391"/>
      <w:r>
        <w:t>Break sample of values to sample of words</w:t>
      </w:r>
      <w:bookmarkEnd w:id="41"/>
    </w:p>
    <w:p w14:paraId="652017EB" w14:textId="7F1535DE" w:rsidR="00536462" w:rsidRDefault="00536462" w:rsidP="00536462">
      <w:r>
        <w:t xml:space="preserve">The next step is to convert the list of cell values in the synthetic column above to a list of words. </w:t>
      </w:r>
      <w:r w:rsidR="00B65247">
        <w:t xml:space="preserve">That is done </w:t>
      </w:r>
      <w:r>
        <w:t xml:space="preserve">by </w:t>
      </w:r>
      <w:r w:rsidR="00B65247">
        <w:t>replacing</w:t>
      </w:r>
      <w:r>
        <w:t xml:space="preserve"> special characters</w:t>
      </w:r>
      <w:r w:rsidR="00B65247">
        <w:t>,</w:t>
      </w:r>
      <w:r>
        <w:t xml:space="preserve"> </w:t>
      </w:r>
      <w:r w:rsidR="00B65247">
        <w:t>which are typically</w:t>
      </w:r>
      <w:r>
        <w:t xml:space="preserve"> used to separate words (</w:t>
      </w:r>
      <w:proofErr w:type="gramStart"/>
      <w:r>
        <w:t>e.g.</w:t>
      </w:r>
      <w:proofErr w:type="gramEnd"/>
      <w:r>
        <w:t xml:space="preserve"> '_', '-', '.', '/', '"', "'")</w:t>
      </w:r>
      <w:r w:rsidR="00B65247">
        <w:t>,</w:t>
      </w:r>
      <w:r>
        <w:t xml:space="preserve"> with spaces. Finally the derived string </w:t>
      </w:r>
      <w:r w:rsidR="00B65247">
        <w:t xml:space="preserve">value is tokenised </w:t>
      </w:r>
      <w:r>
        <w:t xml:space="preserve">using the space (i.e. </w:t>
      </w:r>
      <w:proofErr w:type="gramStart"/>
      <w:r>
        <w:t>‘ ’</w:t>
      </w:r>
      <w:proofErr w:type="gramEnd"/>
      <w:r>
        <w:t xml:space="preserve">) as the delimiter. The size of this sequence is typically longer than the size of the synthetic column </w:t>
      </w:r>
      <w:proofErr w:type="gramStart"/>
      <w:r>
        <w:t>in order to</w:t>
      </w:r>
      <w:proofErr w:type="gramEnd"/>
      <w:r>
        <w:t xml:space="preserve"> allow for cell values comprising more than one words. Any words produced by the tokenizer that cannot fit the length of the sequence are dropped. For instance, in the above example where </w:t>
      </w:r>
      <w:proofErr w:type="spellStart"/>
      <w:r w:rsidRPr="007E396B">
        <w:t>synthetic_column_size</w:t>
      </w:r>
      <w:proofErr w:type="spellEnd"/>
      <w:r>
        <w:t xml:space="preserve"> = 10 if </w:t>
      </w:r>
      <w:proofErr w:type="spellStart"/>
      <w:r>
        <w:t>sequence_size</w:t>
      </w:r>
      <w:proofErr w:type="spellEnd"/>
      <w:r>
        <w:t xml:space="preserve"> = 20 then the word ‘</w:t>
      </w:r>
      <w:proofErr w:type="spellStart"/>
      <w:r>
        <w:t>felini</w:t>
      </w:r>
      <w:proofErr w:type="spellEnd"/>
      <w:r>
        <w:t>’ will be dropped and the sequence for the specific synthetic columns will be</w:t>
      </w:r>
    </w:p>
    <w:p w14:paraId="1B427847" w14:textId="77777777" w:rsidR="00536462" w:rsidRDefault="00536462" w:rsidP="00536462">
      <w:r>
        <w:t xml:space="preserve">synthetic_column_sequence_20 =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w:t>
      </w:r>
      <w:r>
        <w:t>]</w:t>
      </w:r>
    </w:p>
    <w:p w14:paraId="600CF077" w14:textId="77777777" w:rsidR="00536462" w:rsidRDefault="00536462" w:rsidP="00536462">
      <w:r>
        <w:t xml:space="preserve">On the flipside if the produced words from the </w:t>
      </w:r>
      <w:proofErr w:type="spellStart"/>
      <w:r>
        <w:t>tokeniser</w:t>
      </w:r>
      <w:proofErr w:type="spellEnd"/>
      <w:r>
        <w:t xml:space="preserve"> are less than the length of the sequence then the remaining positions are once again filled up with nulls. For instance, in the same example, if </w:t>
      </w:r>
      <w:proofErr w:type="spellStart"/>
      <w:r>
        <w:t>sequence_size</w:t>
      </w:r>
      <w:proofErr w:type="spellEnd"/>
      <w:r>
        <w:t xml:space="preserve"> = 30 the produced sequence will be as follows</w:t>
      </w:r>
    </w:p>
    <w:p w14:paraId="6B71F9AB" w14:textId="77777777" w:rsidR="00536462" w:rsidRDefault="00536462" w:rsidP="00536462">
      <w:r w:rsidRPr="007E396B">
        <w:t>synthetic_column_sequence_</w:t>
      </w:r>
      <w:r>
        <w:t>3</w:t>
      </w:r>
      <w:r w:rsidRPr="007E396B">
        <w:t xml:space="preserve">0 </w:t>
      </w:r>
      <w:r>
        <w:t xml:space="preserve">=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 '</w:t>
      </w:r>
      <w:proofErr w:type="spellStart"/>
      <w:r w:rsidRPr="00FA76E5">
        <w:t>fellini</w:t>
      </w:r>
      <w:proofErr w:type="spellEnd"/>
      <w:r w:rsidRPr="00FA76E5">
        <w:t xml:space="preserve">', </w:t>
      </w:r>
      <w:r>
        <w:rPr>
          <w:rFonts w:ascii="var(--jp-code-font-family)" w:hAnsi="var(--jp-code-font-family)"/>
        </w:rPr>
        <w:t>'</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w:t>
      </w:r>
      <w:r w:rsidRPr="00FA76E5">
        <w:t>]</w:t>
      </w:r>
    </w:p>
    <w:p w14:paraId="2C58BECE" w14:textId="11ECD562" w:rsidR="00536462" w:rsidRDefault="00536462" w:rsidP="00536462">
      <w:r>
        <w:t>There needs to be a balance as to how long the sequence should be in relation to the synthetic column size. If the ratio is too low, then we may end up losing many words from the cell values but if too big we will have longer sequences to process with many nulls that are not adding any value to the classification.</w:t>
      </w:r>
      <w:r w:rsidR="00471A8A">
        <w:t xml:space="preserve"> For this </w:t>
      </w:r>
      <w:proofErr w:type="gramStart"/>
      <w:r w:rsidR="00471A8A">
        <w:t>reason</w:t>
      </w:r>
      <w:proofErr w:type="gramEnd"/>
      <w:r w:rsidR="00471A8A">
        <w:t xml:space="preserve"> the pipeline calculate the average word length the cell values (typically a float between 2 and 3) and sets the value of the sequence size in multiples of the sample column size. For the experiments presented in Chapter </w:t>
      </w:r>
      <w:r w:rsidR="00471A8A">
        <w:fldChar w:fldCharType="begin"/>
      </w:r>
      <w:r w:rsidR="00471A8A">
        <w:instrText xml:space="preserve"> REF _Ref87295214 \r \h </w:instrText>
      </w:r>
      <w:r w:rsidR="00471A8A">
        <w:fldChar w:fldCharType="separate"/>
      </w:r>
      <w:r w:rsidR="00B6144C">
        <w:t>0</w:t>
      </w:r>
      <w:r w:rsidR="00471A8A">
        <w:fldChar w:fldCharType="end"/>
      </w:r>
      <w:r w:rsidR="00471A8A">
        <w:t xml:space="preserve"> these [sample column size] = 10 and the sequence size is three times that i.e. [sequence size] = 30.</w:t>
      </w:r>
    </w:p>
    <w:p w14:paraId="0D560E09" w14:textId="7FA925BB" w:rsidR="00D274AB" w:rsidRDefault="00D274AB" w:rsidP="00536462">
      <w:pPr>
        <w:pStyle w:val="Heading3"/>
      </w:pPr>
      <w:bookmarkStart w:id="42" w:name="_Toc90141392"/>
      <w:r>
        <w:t>Word2Vec</w:t>
      </w:r>
      <w:bookmarkEnd w:id="42"/>
    </w:p>
    <w:p w14:paraId="17197BDC" w14:textId="5AD7F139" w:rsidR="00471A8A" w:rsidRDefault="00471A8A" w:rsidP="00471A8A">
      <w:r>
        <w:t>Finally</w:t>
      </w:r>
      <w:r w:rsidR="00B65590">
        <w:t>,</w:t>
      </w:r>
      <w:r>
        <w:t xml:space="preserve"> each word is converted into a numerical vector based on the pretrained model that was mentioned in </w:t>
      </w:r>
      <w:r>
        <w:fldChar w:fldCharType="begin"/>
      </w:r>
      <w:r>
        <w:instrText xml:space="preserve"> REF _Ref89700976 \r \h </w:instrText>
      </w:r>
      <w:r>
        <w:fldChar w:fldCharType="separate"/>
      </w:r>
      <w:r w:rsidR="00B6144C">
        <w:t>3.1.3</w:t>
      </w:r>
      <w:r>
        <w:fldChar w:fldCharType="end"/>
      </w:r>
      <w:r>
        <w:t xml:space="preserve">. so that vectors of semantically related words appear closer to one another. The size of the word vector in the model used is 200 therefore each sample is finally a 30 x 200 size matrix. </w:t>
      </w:r>
    </w:p>
    <w:p w14:paraId="232D3657" w14:textId="09A3FD4A" w:rsidR="00471A8A" w:rsidRDefault="00D60405" w:rsidP="00471A8A">
      <w:r>
        <w:rPr>
          <w:noProof/>
        </w:rPr>
        <w:lastRenderedPageBreak/>
        <w:drawing>
          <wp:inline distT="0" distB="0" distL="0" distR="0" wp14:anchorId="7338BB00" wp14:editId="0727DBFD">
            <wp:extent cx="5731510" cy="3465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5195"/>
                    </a:xfrm>
                    <a:prstGeom prst="rect">
                      <a:avLst/>
                    </a:prstGeom>
                  </pic:spPr>
                </pic:pic>
              </a:graphicData>
            </a:graphic>
          </wp:inline>
        </w:drawing>
      </w:r>
    </w:p>
    <w:p w14:paraId="028C1F7A" w14:textId="764F5768" w:rsidR="00471A8A" w:rsidRPr="001C187B" w:rsidRDefault="00471A8A" w:rsidP="00471A8A">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5</w:t>
      </w:r>
      <w:r w:rsidRPr="00A32BD1">
        <w:rPr>
          <w:color w:val="auto"/>
        </w:rPr>
        <w:fldChar w:fldCharType="end"/>
      </w:r>
      <w:r w:rsidRPr="00A32BD1">
        <w:rPr>
          <w:color w:val="auto"/>
        </w:rPr>
        <w:t xml:space="preserve">. </w:t>
      </w:r>
      <w:r>
        <w:rPr>
          <w:color w:val="auto"/>
        </w:rPr>
        <w:t xml:space="preserve">Creation of samples for the input layer of the </w:t>
      </w:r>
      <w:proofErr w:type="spellStart"/>
      <w:r>
        <w:rPr>
          <w:color w:val="auto"/>
        </w:rPr>
        <w:t>cnn</w:t>
      </w:r>
      <w:proofErr w:type="spellEnd"/>
      <w:r>
        <w:rPr>
          <w:color w:val="auto"/>
        </w:rPr>
        <w:t xml:space="preserve"> (used for training and predictions) </w:t>
      </w:r>
    </w:p>
    <w:p w14:paraId="45C2C5B9" w14:textId="6445D18C" w:rsidR="00536462" w:rsidRDefault="00536462" w:rsidP="00DC4676">
      <w:pPr>
        <w:pStyle w:val="Heading2"/>
      </w:pPr>
      <w:bookmarkStart w:id="43" w:name="_Toc90141393"/>
      <w:r>
        <w:t>Column Type Annotation</w:t>
      </w:r>
      <w:r w:rsidR="002827D3">
        <w:t xml:space="preserve"> (CTA)</w:t>
      </w:r>
      <w:bookmarkEnd w:id="43"/>
    </w:p>
    <w:p w14:paraId="36414B3F" w14:textId="5BBE71C2" w:rsidR="00B65590" w:rsidRPr="00B65590" w:rsidRDefault="00B65590" w:rsidP="00B65590">
      <w:r>
        <w:t xml:space="preserve">Having pre-processed the data, extracted candidate entities / types and trained the convolutional neural networks for every potential candidate type that appears in the </w:t>
      </w:r>
      <w:r w:rsidR="002D1B07">
        <w:t>retrieved entities</w:t>
      </w:r>
      <w:r>
        <w:t xml:space="preserve">, the next </w:t>
      </w:r>
      <w:r w:rsidR="002D1B07">
        <w:t xml:space="preserve">and final </w:t>
      </w:r>
      <w:r>
        <w:t>step of the type annotation pipeline is to predict the types of the target columns. The following sections present the different approaches implemented for the task at hand</w:t>
      </w:r>
      <w:r w:rsidR="002D1B07">
        <w:t>.</w:t>
      </w:r>
    </w:p>
    <w:p w14:paraId="05C9E60A" w14:textId="1FF1BF35" w:rsidR="00814801" w:rsidRDefault="00DC4676" w:rsidP="00536462">
      <w:pPr>
        <w:pStyle w:val="Heading3"/>
      </w:pPr>
      <w:bookmarkStart w:id="44" w:name="_Ref89855937"/>
      <w:bookmarkStart w:id="45" w:name="_Toc90141394"/>
      <w:r>
        <w:t>Voting</w:t>
      </w:r>
      <w:bookmarkEnd w:id="44"/>
      <w:bookmarkEnd w:id="45"/>
    </w:p>
    <w:p w14:paraId="36AB426F" w14:textId="109B4381" w:rsidR="009756F7" w:rsidRDefault="008A652B" w:rsidP="00DC4676">
      <w:r>
        <w:t>Using the</w:t>
      </w:r>
      <w:r w:rsidR="00DC4676">
        <w:t xml:space="preserve"> list of candidate entities and types of each cell value of a given column</w:t>
      </w:r>
      <w:r w:rsidR="009756F7">
        <w:t>,</w:t>
      </w:r>
      <w:r w:rsidR="00DC4676">
        <w:t xml:space="preserve"> the pipeline proceeds </w:t>
      </w:r>
      <w:r>
        <w:t>with</w:t>
      </w:r>
      <w:r w:rsidR="00DC4676">
        <w:t xml:space="preserve"> a very basic </w:t>
      </w:r>
      <w:r>
        <w:t>column annotation</w:t>
      </w:r>
      <w:r w:rsidR="00DC4676">
        <w:t xml:space="preserve"> by </w:t>
      </w:r>
      <w:r w:rsidR="005C4C37">
        <w:t xml:space="preserve">considering the types that are proposed by the retrieved candidate entities. There are </w:t>
      </w:r>
      <w:r w:rsidR="009756F7">
        <w:t>several</w:t>
      </w:r>
      <w:r w:rsidR="005C4C37">
        <w:t xml:space="preserve"> experiments that will be presented in </w:t>
      </w:r>
      <w:r w:rsidR="002D1B07">
        <w:t xml:space="preserve">Chapter </w:t>
      </w:r>
      <w:r w:rsidR="002D1B07">
        <w:fldChar w:fldCharType="begin"/>
      </w:r>
      <w:r w:rsidR="002D1B07">
        <w:instrText xml:space="preserve"> REF _Ref89853102 \r \h </w:instrText>
      </w:r>
      <w:r w:rsidR="002D1B07">
        <w:fldChar w:fldCharType="separate"/>
      </w:r>
      <w:r w:rsidR="00B6144C">
        <w:t>4</w:t>
      </w:r>
      <w:r w:rsidR="002D1B07">
        <w:fldChar w:fldCharType="end"/>
      </w:r>
      <w:r w:rsidR="005C4C37">
        <w:t xml:space="preserve"> in terms of how the voting works. Basic permutations </w:t>
      </w:r>
      <w:proofErr w:type="gramStart"/>
      <w:r w:rsidR="005C4C37">
        <w:t>take into account</w:t>
      </w:r>
      <w:proofErr w:type="gramEnd"/>
      <w:r w:rsidR="009756F7">
        <w:t>:</w:t>
      </w:r>
    </w:p>
    <w:p w14:paraId="4782F1C3" w14:textId="797A4437" w:rsidR="00815967" w:rsidRDefault="005C4C37" w:rsidP="009756F7">
      <w:pPr>
        <w:pStyle w:val="ListParagraph"/>
        <w:numPr>
          <w:ilvl w:val="0"/>
          <w:numId w:val="17"/>
        </w:numPr>
      </w:pPr>
      <w:r>
        <w:t>the rank of an entity</w:t>
      </w:r>
      <w:r w:rsidR="009756F7">
        <w:t xml:space="preserve"> in the </w:t>
      </w:r>
      <w:proofErr w:type="spellStart"/>
      <w:r w:rsidR="009756F7">
        <w:t>api</w:t>
      </w:r>
      <w:proofErr w:type="spellEnd"/>
      <w:r w:rsidR="009756F7">
        <w:t xml:space="preserve"> response</w:t>
      </w:r>
      <w:r w:rsidR="00C670D9">
        <w:t xml:space="preserve"> (only top 5 results are considered)</w:t>
      </w:r>
      <w:r w:rsidR="009756F7">
        <w:t>,</w:t>
      </w:r>
      <w:r>
        <w:t xml:space="preserve"> as well as </w:t>
      </w:r>
    </w:p>
    <w:p w14:paraId="63721EFD" w14:textId="4E004BCD" w:rsidR="00DC4676" w:rsidRDefault="005C4C37" w:rsidP="009756F7">
      <w:pPr>
        <w:pStyle w:val="ListParagraph"/>
        <w:numPr>
          <w:ilvl w:val="0"/>
          <w:numId w:val="17"/>
        </w:numPr>
      </w:pPr>
      <w:r>
        <w:t xml:space="preserve">the </w:t>
      </w:r>
      <w:r w:rsidR="00453EB0">
        <w:t xml:space="preserve">entity hierarchies within a knowledge base (i.e. parent child relationship by the </w:t>
      </w:r>
      <w:proofErr w:type="spellStart"/>
      <w:proofErr w:type="gramStart"/>
      <w:r w:rsidR="00453EB0">
        <w:t>rdf:subClassOf</w:t>
      </w:r>
      <w:proofErr w:type="spellEnd"/>
      <w:proofErr w:type="gramEnd"/>
      <w:r w:rsidR="00453EB0">
        <w:t xml:space="preserve"> predicate)</w:t>
      </w:r>
      <w:r w:rsidR="00815967">
        <w:t xml:space="preserve"> and </w:t>
      </w:r>
    </w:p>
    <w:p w14:paraId="7C68E158" w14:textId="749A5D6A" w:rsidR="00815967" w:rsidRDefault="00815967" w:rsidP="009756F7">
      <w:pPr>
        <w:pStyle w:val="ListParagraph"/>
        <w:numPr>
          <w:ilvl w:val="0"/>
          <w:numId w:val="17"/>
        </w:numPr>
      </w:pPr>
      <w:r>
        <w:t>the frequency of the candidate entities in the target columns</w:t>
      </w:r>
    </w:p>
    <w:p w14:paraId="4F24E60A" w14:textId="7629CB30" w:rsidR="002B0EDF" w:rsidRDefault="002B0EDF" w:rsidP="002B0EDF">
      <w:pPr>
        <w:pStyle w:val="Heading4"/>
      </w:pPr>
      <w:bookmarkStart w:id="46" w:name="_Ref90040614"/>
      <w:r>
        <w:t>Equal votes</w:t>
      </w:r>
      <w:bookmarkEnd w:id="46"/>
    </w:p>
    <w:p w14:paraId="1D12ED90" w14:textId="6AAE035E" w:rsidR="002B0EDF" w:rsidRDefault="002B0EDF" w:rsidP="002B0EDF">
      <w:r>
        <w:t xml:space="preserve">In this voting approach a vector of candidate classes is created for each column </w:t>
      </w:r>
      <w:proofErr w:type="spellStart"/>
      <w:r w:rsidRPr="005E6EDA">
        <w:rPr>
          <w:i/>
          <w:iCs/>
        </w:rPr>
        <w:t>C</w:t>
      </w:r>
      <w:r w:rsidRPr="005E6EDA">
        <w:rPr>
          <w:i/>
          <w:iCs/>
          <w:vertAlign w:val="subscript"/>
        </w:rPr>
        <w:t>ij</w:t>
      </w:r>
      <w:proofErr w:type="spellEnd"/>
      <w:r>
        <w:t>:</w:t>
      </w:r>
    </w:p>
    <w:p w14:paraId="7A3078FD" w14:textId="747D731F" w:rsidR="002B0EDF" w:rsidRPr="005E6EDA" w:rsidRDefault="006A60ED" w:rsidP="002B0EDF">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type_1</m:t>
                      </m:r>
                    </m:sub>
                  </m:sSub>
                </m:e>
              </m:mr>
              <m:mr>
                <m:e>
                  <m:sSub>
                    <m:sSubPr>
                      <m:ctrlPr>
                        <w:rPr>
                          <w:rFonts w:ascii="Cambria Math" w:hAnsi="Cambria Math"/>
                          <w:i/>
                        </w:rPr>
                      </m:ctrlPr>
                    </m:sSubPr>
                    <m:e>
                      <m:r>
                        <w:rPr>
                          <w:rFonts w:ascii="Cambria Math" w:hAnsi="Cambria Math"/>
                        </w:rPr>
                        <m:t>p</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type_n</m:t>
                            </m:r>
                          </m:sub>
                        </m:sSub>
                      </m:e>
                    </m:mr>
                  </m:m>
                </m:e>
              </m:mr>
            </m:m>
          </m:e>
        </m:d>
      </m:oMath>
      <w:r w:rsidR="002B0EDF">
        <w:rPr>
          <w:rFonts w:eastAsiaTheme="minorEastAsia"/>
        </w:rPr>
        <w:t xml:space="preserve"> (3.1)</w:t>
      </w:r>
    </w:p>
    <w:p w14:paraId="309E8449" w14:textId="5C3CDDAB" w:rsidR="002B0EDF" w:rsidRDefault="002B0EDF" w:rsidP="002B0EDF">
      <w:r>
        <w:t xml:space="preserve">where </w:t>
      </w:r>
      <w:proofErr w:type="spellStart"/>
      <w:r w:rsidRPr="005E6EDA">
        <w:rPr>
          <w:i/>
          <w:iCs/>
        </w:rPr>
        <w:t>C</w:t>
      </w:r>
      <w:r w:rsidRPr="005E6EDA">
        <w:rPr>
          <w:i/>
          <w:iCs/>
          <w:vertAlign w:val="subscript"/>
        </w:rPr>
        <w:t>ij</w:t>
      </w:r>
      <w:proofErr w:type="spellEnd"/>
      <w:r>
        <w:t xml:space="preserve"> is the vector of column </w:t>
      </w:r>
      <w:r w:rsidRPr="005E6EDA">
        <w:rPr>
          <w:i/>
          <w:iCs/>
        </w:rPr>
        <w:t>j</w:t>
      </w:r>
      <w:r>
        <w:t xml:space="preserve"> in file </w:t>
      </w:r>
      <w:proofErr w:type="spellStart"/>
      <w:r w:rsidR="00B163EA">
        <w:rPr>
          <w:i/>
          <w:iCs/>
        </w:rPr>
        <w:t>i</w:t>
      </w:r>
      <w:proofErr w:type="spellEnd"/>
      <w:r>
        <w:rPr>
          <w:i/>
          <w:iCs/>
        </w:rPr>
        <w:t>, n</w:t>
      </w:r>
      <w:r w:rsidRPr="002B0EDF">
        <w:t xml:space="preserve"> is the number of ca</w:t>
      </w:r>
      <w:r>
        <w:t xml:space="preserve">ndidate types suggested for </w:t>
      </w:r>
      <w:proofErr w:type="gramStart"/>
      <w:r>
        <w:t>this specific columns</w:t>
      </w:r>
      <w:proofErr w:type="gramEnd"/>
      <w:r>
        <w:t xml:space="preserve"> and p</w:t>
      </w:r>
      <w:r>
        <w:rPr>
          <w:vertAlign w:val="subscript"/>
        </w:rPr>
        <w:t>type_1</w:t>
      </w:r>
      <w:r>
        <w:t>…</w:t>
      </w:r>
      <w:proofErr w:type="spellStart"/>
      <w:r>
        <w:t>p</w:t>
      </w:r>
      <w:r>
        <w:rPr>
          <w:vertAlign w:val="subscript"/>
        </w:rPr>
        <w:t>type_n</w:t>
      </w:r>
      <w:proofErr w:type="spellEnd"/>
      <w:r>
        <w:t xml:space="preserve"> are the number of votes that a candidate class has received. The votes for each candidate type are calculated as follows:</w:t>
      </w:r>
    </w:p>
    <w:p w14:paraId="4C45C075" w14:textId="04385570" w:rsidR="002B0EDF" w:rsidRPr="007B0F08" w:rsidRDefault="006A60ED" w:rsidP="002B0EDF">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2B0EDF">
        <w:rPr>
          <w:rFonts w:eastAsiaTheme="minorEastAsia"/>
        </w:rPr>
        <w:t xml:space="preserve"> (3.2)</w:t>
      </w:r>
    </w:p>
    <w:p w14:paraId="2AF51D79" w14:textId="77777777" w:rsidR="002B0EDF" w:rsidRDefault="002B0EDF" w:rsidP="002B0EDF">
      <w:r>
        <w:t xml:space="preserve">where </w:t>
      </w:r>
      <w:r w:rsidRPr="007B0F08">
        <w:rPr>
          <w:i/>
          <w:iCs/>
        </w:rPr>
        <w:t>N</w:t>
      </w:r>
      <w:r>
        <w:t xml:space="preserve"> is the total number of candidate entities retrieved for the cell values in column </w:t>
      </w:r>
      <w:r w:rsidRPr="005E6EDA">
        <w:rPr>
          <w:i/>
          <w:iCs/>
        </w:rPr>
        <w:t>j</w:t>
      </w:r>
      <w:r>
        <w:t xml:space="preserve"> in file </w:t>
      </w:r>
      <w:proofErr w:type="spellStart"/>
      <w:r>
        <w:rPr>
          <w:i/>
          <w:iCs/>
        </w:rPr>
        <w:t>i</w:t>
      </w:r>
      <w:proofErr w:type="spellEnd"/>
      <w:r>
        <w:t xml:space="preserve"> and </w:t>
      </w:r>
      <w:proofErr w:type="spellStart"/>
      <w:proofErr w:type="gramStart"/>
      <w:r>
        <w:t>rdf:type</w:t>
      </w:r>
      <w:proofErr w:type="spellEnd"/>
      <w:proofErr w:type="gramEnd"/>
      <w:r>
        <w:t xml:space="preserve">(e) is the class that is assigned to the entity e. Please note that in case a retrieved entity </w:t>
      </w:r>
      <w:r w:rsidRPr="007B0F08">
        <w:rPr>
          <w:i/>
          <w:iCs/>
        </w:rPr>
        <w:t>e</w:t>
      </w:r>
      <w:r>
        <w:t xml:space="preserve"> is allocated more than one classes, then it contributes more than one votes (</w:t>
      </w:r>
      <w:proofErr w:type="gramStart"/>
      <w:r>
        <w:t>i.e.</w:t>
      </w:r>
      <w:proofErr w:type="gramEnd"/>
      <w:r>
        <w:t xml:space="preserve"> one in each class) and N is also increased accordingly.</w:t>
      </w:r>
    </w:p>
    <w:p w14:paraId="23542BA6" w14:textId="6D9D91C3" w:rsidR="002B0EDF" w:rsidRDefault="002B0EDF" w:rsidP="002B0EDF">
      <w:r>
        <w:t xml:space="preserve">Finally, as depicted in (3.2) each entity’s vote has the same weight, regardless of the entity’s rank in the retrieved results. For instance, if type </w:t>
      </w:r>
      <w:r w:rsidRPr="007B0F08">
        <w:rPr>
          <w:i/>
          <w:iCs/>
        </w:rPr>
        <w:t>film</w:t>
      </w:r>
      <w:r>
        <w:t xml:space="preserve"> is suggested by two entity results, one with rank=1 and one with rank=3 the total votes the type </w:t>
      </w:r>
      <w:r w:rsidRPr="002B0EDF">
        <w:rPr>
          <w:i/>
          <w:iCs/>
        </w:rPr>
        <w:t>film</w:t>
      </w:r>
      <w:r>
        <w:t xml:space="preserve"> will receive will be 2 (</w:t>
      </w:r>
      <w:proofErr w:type="gramStart"/>
      <w:r>
        <w:t>i.e.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film</m:t>
            </m:r>
          </m:sub>
        </m:sSub>
        <m:r>
          <w:rPr>
            <w:rFonts w:ascii="Cambria Math" w:hAnsi="Cambria Math"/>
          </w:rPr>
          <m:t>=</m:t>
        </m:r>
        <m:f>
          <m:fPr>
            <m:type m:val="lin"/>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oMath>
      <w:r>
        <w:t>)</w:t>
      </w:r>
    </w:p>
    <w:p w14:paraId="4E380CDA" w14:textId="2803E912" w:rsidR="006631DC" w:rsidRDefault="006631DC" w:rsidP="006631DC">
      <w:pPr>
        <w:pStyle w:val="Heading4"/>
      </w:pPr>
      <w:bookmarkStart w:id="47" w:name="_Ref90043093"/>
      <w:r>
        <w:t>Weighted votes</w:t>
      </w:r>
      <w:bookmarkEnd w:id="47"/>
    </w:p>
    <w:p w14:paraId="5751F5A3" w14:textId="6FCC0A5A" w:rsidR="006631DC" w:rsidRDefault="006631DC" w:rsidP="006631DC">
      <w:pPr>
        <w:rPr>
          <w:lang w:val="en-US"/>
        </w:rPr>
      </w:pPr>
      <w:r>
        <w:t xml:space="preserve">This is a variation of the previous voting approach where the retrieved entities get a vote that is </w:t>
      </w:r>
      <w:r>
        <w:rPr>
          <w:lang w:val="en-US"/>
        </w:rPr>
        <w:t>inversely proportional to their rank. The calculation of the vote in (3.1) is as follows</w:t>
      </w:r>
    </w:p>
    <w:p w14:paraId="7E496460" w14:textId="5CAC0735" w:rsidR="006631DC" w:rsidRPr="007B0F08" w:rsidRDefault="006A60ED" w:rsidP="006631DC">
      <w:pPr>
        <w:jc w:val="center"/>
      </w:pPr>
      <m:oMath>
        <m:sSubSup>
          <m:sSubSupPr>
            <m:ctrlPr>
              <w:rPr>
                <w:rFonts w:ascii="Cambria Math" w:hAnsi="Cambria Math"/>
                <w:i/>
              </w:rPr>
            </m:ctrlPr>
          </m:sSubSupPr>
          <m:e>
            <m:r>
              <w:rPr>
                <w:rFonts w:ascii="Cambria Math" w:hAnsi="Cambria Math"/>
              </w:rPr>
              <m:t>p</m:t>
            </m:r>
          </m:e>
          <m:sub>
            <m:r>
              <w:rPr>
                <w:rFonts w:ascii="Cambria Math" w:hAnsi="Cambria Math"/>
              </w:rPr>
              <m:t>type</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6631DC">
        <w:rPr>
          <w:rFonts w:eastAsiaTheme="minorEastAsia"/>
        </w:rPr>
        <w:t xml:space="preserve"> (3.3)</w:t>
      </w:r>
    </w:p>
    <w:p w14:paraId="609CA1DF" w14:textId="7CC4134D" w:rsidR="006631DC" w:rsidRDefault="006631DC" w:rsidP="006631DC">
      <w:pPr>
        <w:rPr>
          <w:lang w:val="en-US"/>
        </w:rPr>
      </w:pPr>
      <w:r>
        <w:rPr>
          <w:lang w:val="en-US"/>
        </w:rPr>
        <w:t xml:space="preserve">where r is the rank the entity came in in the results. For instance, as illustrated in </w:t>
      </w:r>
      <w:r>
        <w:rPr>
          <w:lang w:val="en-US"/>
        </w:rPr>
        <w:fldChar w:fldCharType="begin"/>
      </w:r>
      <w:r>
        <w:rPr>
          <w:lang w:val="en-US"/>
        </w:rPr>
        <w:instrText xml:space="preserve"> REF _Ref88476529 \h </w:instrText>
      </w:r>
      <w:r>
        <w:rPr>
          <w:lang w:val="en-US"/>
        </w:rPr>
      </w:r>
      <w:r>
        <w:rPr>
          <w:lang w:val="en-US"/>
        </w:rPr>
        <w:fldChar w:fldCharType="separate"/>
      </w:r>
      <w:r w:rsidR="00B6144C" w:rsidRPr="00A32BD1">
        <w:t xml:space="preserve">Figure </w:t>
      </w:r>
      <w:r w:rsidR="00B6144C">
        <w:rPr>
          <w:noProof/>
        </w:rPr>
        <w:t>2</w:t>
      </w:r>
      <w:r>
        <w:rPr>
          <w:lang w:val="en-US"/>
        </w:rPr>
        <w:fldChar w:fldCharType="end"/>
      </w:r>
      <w:r>
        <w:rPr>
          <w:lang w:val="en-US"/>
        </w:rPr>
        <w:t xml:space="preserve"> there are two entities </w:t>
      </w:r>
      <w:proofErr w:type="gramStart"/>
      <w:r>
        <w:rPr>
          <w:lang w:val="en-US"/>
        </w:rPr>
        <w:t>retrieved :</w:t>
      </w:r>
      <w:proofErr w:type="gramEnd"/>
    </w:p>
    <w:p w14:paraId="73FAD089" w14:textId="2EF3959D" w:rsidR="006631DC" w:rsidRDefault="006A60ED" w:rsidP="006631DC">
      <w:pPr>
        <w:pStyle w:val="ListParagraph"/>
        <w:numPr>
          <w:ilvl w:val="0"/>
          <w:numId w:val="17"/>
        </w:numPr>
        <w:rPr>
          <w:lang w:val="en-US"/>
        </w:rPr>
      </w:pPr>
      <w:hyperlink r:id="rId24" w:history="1">
        <w:r w:rsidR="006631DC" w:rsidRPr="00250766">
          <w:rPr>
            <w:rStyle w:val="Hyperlink"/>
            <w:rFonts w:ascii="Courier New" w:hAnsi="Courier New" w:cs="Courier New"/>
            <w:sz w:val="20"/>
            <w:szCs w:val="20"/>
          </w:rPr>
          <w:t>http://dbpedia.org/resource/A_Streetcar_Named_Desire</w:t>
        </w:r>
      </w:hyperlink>
      <w:r w:rsidR="006631DC">
        <w:rPr>
          <w:rFonts w:ascii="Courier New" w:hAnsi="Courier New" w:cs="Courier New"/>
          <w:color w:val="000000"/>
          <w:sz w:val="20"/>
          <w:szCs w:val="20"/>
        </w:rPr>
        <w:t xml:space="preserve"> </w:t>
      </w:r>
      <w:r w:rsidR="006631DC" w:rsidRPr="00F10615">
        <w:rPr>
          <w:lang w:val="en-US"/>
        </w:rPr>
        <w:t>with r = 1</w:t>
      </w:r>
      <w:r w:rsidR="006631DC">
        <w:rPr>
          <w:lang w:val="en-US"/>
        </w:rPr>
        <w:t xml:space="preserve"> and</w:t>
      </w:r>
    </w:p>
    <w:p w14:paraId="781F0084" w14:textId="51BF8625" w:rsidR="006631DC" w:rsidRDefault="006A60ED" w:rsidP="006631DC">
      <w:pPr>
        <w:pStyle w:val="ListParagraph"/>
        <w:numPr>
          <w:ilvl w:val="0"/>
          <w:numId w:val="17"/>
        </w:numPr>
        <w:rPr>
          <w:lang w:val="en-US"/>
        </w:rPr>
      </w:pPr>
      <w:hyperlink r:id="rId25" w:history="1">
        <w:r w:rsidR="006631DC" w:rsidRPr="00250766">
          <w:rPr>
            <w:rStyle w:val="Hyperlink"/>
            <w:rFonts w:ascii="Courier New" w:hAnsi="Courier New" w:cs="Courier New"/>
            <w:sz w:val="20"/>
            <w:szCs w:val="20"/>
          </w:rPr>
          <w:t>http://dbpedia.org/resource/A_Streetcar_Named_Desire_(1951_film)</w:t>
        </w:r>
      </w:hyperlink>
      <w:r w:rsidR="006631DC">
        <w:rPr>
          <w:rFonts w:ascii="Courier New" w:hAnsi="Courier New" w:cs="Courier New"/>
          <w:color w:val="000000"/>
          <w:sz w:val="20"/>
          <w:szCs w:val="20"/>
        </w:rPr>
        <w:t xml:space="preserve"> </w:t>
      </w:r>
      <w:r w:rsidR="006631DC" w:rsidRPr="00F10615">
        <w:rPr>
          <w:lang w:val="en-US"/>
        </w:rPr>
        <w:t>with r = 3</w:t>
      </w:r>
    </w:p>
    <w:p w14:paraId="50EDCF57" w14:textId="1D878F43" w:rsidR="006631DC" w:rsidRDefault="006631DC" w:rsidP="006631DC">
      <w:r>
        <w:rPr>
          <w:lang w:val="en-US"/>
        </w:rPr>
        <w:t>The first entity contributes a vote of 1/1 = 1 in all three associated types [‘Play’, ‘</w:t>
      </w:r>
      <w:proofErr w:type="spellStart"/>
      <w:r w:rsidRPr="00F10615">
        <w:rPr>
          <w:lang w:val="en-US"/>
        </w:rPr>
        <w:t>WrittenWork</w:t>
      </w:r>
      <w:proofErr w:type="spellEnd"/>
      <w:r>
        <w:rPr>
          <w:lang w:val="en-US"/>
        </w:rPr>
        <w:t>’, ‘Work’] and the second entity contributes a vote of 1/3 = 0.33 in all two associated types [‘Film’, ‘Work’].</w:t>
      </w:r>
    </w:p>
    <w:p w14:paraId="1408A922" w14:textId="02E0CD8B" w:rsidR="00536462" w:rsidRDefault="00536462" w:rsidP="00536462">
      <w:pPr>
        <w:pStyle w:val="Heading3"/>
      </w:pPr>
      <w:bookmarkStart w:id="48" w:name="_Ref89855945"/>
      <w:bookmarkStart w:id="49" w:name="_Toc90141395"/>
      <w:r>
        <w:t>TF-IDF</w:t>
      </w:r>
      <w:bookmarkEnd w:id="48"/>
      <w:bookmarkEnd w:id="49"/>
    </w:p>
    <w:p w14:paraId="3B0A69C1" w14:textId="1F41E2FE" w:rsidR="000C12E7" w:rsidRDefault="000C12E7" w:rsidP="000C12E7">
      <w:pPr>
        <w:rPr>
          <w:lang w:val="en-US"/>
        </w:rPr>
      </w:pPr>
      <w:r>
        <w:rPr>
          <w:lang w:val="en-US"/>
        </w:rPr>
        <w:t xml:space="preserve">This approach </w:t>
      </w:r>
      <w:r>
        <w:t>resembles the logic of TF-IDF</w:t>
      </w:r>
      <w:r>
        <w:rPr>
          <w:lang w:val="en-US"/>
        </w:rPr>
        <w:t xml:space="preserve"> </w:t>
      </w:r>
      <w:proofErr w:type="gramStart"/>
      <w:r>
        <w:rPr>
          <w:lang w:val="en-US"/>
        </w:rPr>
        <w:t>in an effort to</w:t>
      </w:r>
      <w:proofErr w:type="gramEnd"/>
      <w:r>
        <w:rPr>
          <w:lang w:val="en-US"/>
        </w:rPr>
        <w:t xml:space="preserve"> promote more specific candidate classes and penalize others that appear as candidates for </w:t>
      </w:r>
      <w:r w:rsidR="00272003">
        <w:rPr>
          <w:lang w:val="en-US"/>
        </w:rPr>
        <w:t>a large number</w:t>
      </w:r>
      <w:r>
        <w:rPr>
          <w:lang w:val="en-US"/>
        </w:rPr>
        <w:t xml:space="preserve"> of columns. In </w:t>
      </w:r>
      <w:r w:rsidR="00272003">
        <w:rPr>
          <w:lang w:val="en-US"/>
        </w:rPr>
        <w:t>the use case of this project, the</w:t>
      </w:r>
      <w:r>
        <w:rPr>
          <w:lang w:val="en-US"/>
        </w:rPr>
        <w:t xml:space="preserve"> corpus is a set of columns instead of a set of documents and the term is a candidate class (type) instead of a generic word or string. </w:t>
      </w:r>
    </w:p>
    <w:p w14:paraId="1C1EEF53" w14:textId="50E9F936" w:rsidR="000C12E7" w:rsidRDefault="000C12E7" w:rsidP="000C12E7">
      <w:pPr>
        <w:rPr>
          <w:lang w:val="en-US"/>
        </w:rPr>
      </w:pPr>
      <w:r>
        <w:rPr>
          <w:lang w:val="en-US"/>
        </w:rPr>
        <w:t>First, we calculate the equivalent of the term frequency as the follows:</w:t>
      </w:r>
    </w:p>
    <w:p w14:paraId="69D00B85" w14:textId="5AD2D3E2" w:rsidR="000C12E7" w:rsidRDefault="006A60ED" w:rsidP="000C12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tf</m:t>
            </m:r>
          </m:e>
          <m:sub>
            <m:r>
              <w:rPr>
                <w:rFonts w:ascii="Cambria Math" w:hAnsi="Cambria Math"/>
                <w:lang w:val="en-US"/>
              </w:rPr>
              <m:t>type,col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type</m:t>
                        </m:r>
                      </m:e>
                      <m:sub>
                        <m:r>
                          <w:rPr>
                            <w:rFonts w:ascii="Cambria Math" w:hAnsi="Cambria Math"/>
                            <w:lang w:val="en-US"/>
                          </w:rPr>
                          <m:t>i</m:t>
                        </m:r>
                      </m:sub>
                    </m:sSub>
                    <m:r>
                      <w:rPr>
                        <w:rFonts w:ascii="Cambria Math" w:hAnsi="Cambria Math"/>
                        <w:lang w:val="en-US"/>
                      </w:rPr>
                      <m:t>,col</m:t>
                    </m:r>
                  </m:sub>
                </m:sSub>
              </m:e>
            </m:nary>
          </m:den>
        </m:f>
      </m:oMath>
      <w:r w:rsidR="000C12E7">
        <w:rPr>
          <w:rFonts w:eastAsiaTheme="minorEastAsia"/>
          <w:lang w:val="en-US"/>
        </w:rPr>
        <w:tab/>
        <w:t>(3.</w:t>
      </w:r>
      <w:r w:rsidR="00B163EA">
        <w:rPr>
          <w:rFonts w:eastAsiaTheme="minorEastAsia"/>
          <w:lang w:val="en-US"/>
        </w:rPr>
        <w:t>4</w:t>
      </w:r>
      <w:r w:rsidR="000C12E7">
        <w:rPr>
          <w:rFonts w:eastAsiaTheme="minorEastAsia"/>
          <w:lang w:val="en-US"/>
        </w:rPr>
        <w:t>)</w:t>
      </w:r>
    </w:p>
    <w:p w14:paraId="6D56F01A" w14:textId="7AC1A79F" w:rsidR="000C12E7" w:rsidRDefault="000C12E7" w:rsidP="000C12E7">
      <w:pPr>
        <w:rPr>
          <w:rFonts w:eastAsiaTheme="minorEastAsia"/>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oMath>
      <w:r>
        <w:rPr>
          <w:rFonts w:eastAsiaTheme="minorEastAsia"/>
          <w:lang w:val="en-US"/>
        </w:rPr>
        <w:t xml:space="preserve"> is the frequency of the candidate class in the given column of the file, and </w:t>
      </w:r>
      <m:oMath>
        <m:r>
          <w:rPr>
            <w:rFonts w:ascii="Cambria Math" w:eastAsiaTheme="minorEastAsia" w:hAnsi="Cambria Math"/>
            <w:lang w:val="en-US"/>
          </w:rPr>
          <m:t>k</m:t>
        </m:r>
      </m:oMath>
      <w:r>
        <w:rPr>
          <w:rFonts w:eastAsiaTheme="minorEastAsia"/>
          <w:lang w:val="en-US"/>
        </w:rPr>
        <w:t xml:space="preserve"> is the total number of candidate classes appearing in this </w:t>
      </w:r>
      <w:proofErr w:type="gramStart"/>
      <w:r>
        <w:rPr>
          <w:rFonts w:eastAsiaTheme="minorEastAsia"/>
          <w:lang w:val="en-US"/>
        </w:rPr>
        <w:t>column.</w:t>
      </w:r>
      <w:proofErr w:type="gramEnd"/>
      <w:r>
        <w:rPr>
          <w:rFonts w:eastAsiaTheme="minorEastAsia"/>
          <w:lang w:val="en-US"/>
        </w:rPr>
        <w:t xml:space="preserve"> The experiments that will be presented in Chapter </w:t>
      </w:r>
      <w:r>
        <w:rPr>
          <w:rFonts w:eastAsiaTheme="minorEastAsia"/>
          <w:lang w:val="en-US"/>
        </w:rPr>
        <w:fldChar w:fldCharType="begin"/>
      </w:r>
      <w:r>
        <w:rPr>
          <w:rFonts w:eastAsiaTheme="minorEastAsia"/>
          <w:lang w:val="en-US"/>
        </w:rPr>
        <w:instrText xml:space="preserve"> REF _Ref89853102 \r \h </w:instrText>
      </w:r>
      <w:r>
        <w:rPr>
          <w:rFonts w:eastAsiaTheme="minorEastAsia"/>
          <w:lang w:val="en-US"/>
        </w:rPr>
      </w:r>
      <w:r>
        <w:rPr>
          <w:rFonts w:eastAsiaTheme="minorEastAsia"/>
          <w:lang w:val="en-US"/>
        </w:rPr>
        <w:fldChar w:fldCharType="separate"/>
      </w:r>
      <w:r w:rsidR="00B6144C">
        <w:rPr>
          <w:rFonts w:eastAsiaTheme="minorEastAsia"/>
          <w:lang w:val="en-US"/>
        </w:rPr>
        <w:t>4</w:t>
      </w:r>
      <w:r>
        <w:rPr>
          <w:rFonts w:eastAsiaTheme="minorEastAsia"/>
          <w:lang w:val="en-US"/>
        </w:rPr>
        <w:fldChar w:fldCharType="end"/>
      </w:r>
      <w:r>
        <w:rPr>
          <w:rFonts w:eastAsiaTheme="minorEastAsia"/>
          <w:lang w:val="en-US"/>
        </w:rPr>
        <w:t xml:space="preserve"> examine different thresholds for the rank of the lookup results so when </w:t>
      </w:r>
      <m:oMath>
        <m:r>
          <w:rPr>
            <w:rFonts w:ascii="Cambria Math" w:eastAsiaTheme="minorEastAsia" w:hAnsi="Cambria Math"/>
            <w:lang w:val="en-US"/>
          </w:rPr>
          <m:t>rank≤5</m:t>
        </m:r>
      </m:oMath>
      <w:r>
        <w:rPr>
          <w:rFonts w:eastAsiaTheme="minorEastAsia"/>
          <w:lang w:val="en-US"/>
        </w:rPr>
        <w:t xml:space="preserve"> the number of candidate classes </w:t>
      </w:r>
      <m:oMath>
        <m:r>
          <w:rPr>
            <w:rFonts w:ascii="Cambria Math" w:eastAsiaTheme="minorEastAsia" w:hAnsi="Cambria Math"/>
            <w:lang w:val="en-US"/>
          </w:rPr>
          <m:t>k</m:t>
        </m:r>
      </m:oMath>
      <w:r>
        <w:rPr>
          <w:rFonts w:eastAsiaTheme="minorEastAsia"/>
          <w:lang w:val="en-US"/>
        </w:rPr>
        <w:t xml:space="preserve"> will be greater than the number </w:t>
      </w:r>
      <m:oMath>
        <m:r>
          <w:rPr>
            <w:rFonts w:ascii="Cambria Math" w:eastAsiaTheme="minorEastAsia" w:hAnsi="Cambria Math"/>
            <w:lang w:val="en-US"/>
          </w:rPr>
          <m:t>k</m:t>
        </m:r>
      </m:oMath>
      <w:r>
        <w:rPr>
          <w:rFonts w:eastAsiaTheme="minorEastAsia"/>
          <w:lang w:val="en-US"/>
        </w:rPr>
        <w:t xml:space="preserve"> when </w:t>
      </w:r>
      <m:oMath>
        <m:r>
          <w:rPr>
            <w:rFonts w:ascii="Cambria Math" w:eastAsiaTheme="minorEastAsia" w:hAnsi="Cambria Math"/>
            <w:lang w:val="en-US"/>
          </w:rPr>
          <m:t>rank=1</m:t>
        </m:r>
      </m:oMath>
      <w:r>
        <w:rPr>
          <w:rFonts w:eastAsiaTheme="minorEastAsia"/>
          <w:lang w:val="en-US"/>
        </w:rPr>
        <w:t>.</w:t>
      </w:r>
    </w:p>
    <w:p w14:paraId="3B46047D" w14:textId="523B4EDF" w:rsidR="000C12E7" w:rsidRDefault="000C12E7" w:rsidP="000C12E7">
      <w:pPr>
        <w:rPr>
          <w:rFonts w:eastAsiaTheme="minorEastAsia"/>
          <w:lang w:val="en-US"/>
        </w:rPr>
      </w:pPr>
      <w:r>
        <w:rPr>
          <w:rFonts w:eastAsiaTheme="minorEastAsia"/>
          <w:lang w:val="en-US"/>
        </w:rPr>
        <w:t>Next, we calculate the equivalent of the inverse document frequency as follows:</w:t>
      </w:r>
    </w:p>
    <w:p w14:paraId="082710BF" w14:textId="7103471C" w:rsidR="000C12E7" w:rsidRPr="00B6290C" w:rsidRDefault="006A60ED" w:rsidP="000C12E7">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hAnsi="Cambria Math"/>
                <w:lang w:val="en-US"/>
              </w:rPr>
              <m:t>log</m:t>
            </m:r>
          </m:fName>
          <m:e>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den>
            </m:f>
          </m:e>
        </m:func>
      </m:oMath>
      <w:r w:rsidR="000C12E7">
        <w:rPr>
          <w:rFonts w:eastAsiaTheme="minorEastAsia"/>
          <w:lang w:val="en-US"/>
        </w:rPr>
        <w:tab/>
        <w:t>(3.</w:t>
      </w:r>
      <w:r w:rsidR="00B163EA">
        <w:rPr>
          <w:rFonts w:eastAsiaTheme="minorEastAsia"/>
          <w:lang w:val="en-US"/>
        </w:rPr>
        <w:t>5</w:t>
      </w:r>
      <w:r w:rsidR="000C12E7">
        <w:rPr>
          <w:rFonts w:eastAsiaTheme="minorEastAsia"/>
          <w:lang w:val="en-US"/>
        </w:rPr>
        <w:t>)</w:t>
      </w:r>
    </w:p>
    <w:p w14:paraId="5DBA20FD" w14:textId="088AE98B" w:rsidR="000C12E7" w:rsidRDefault="000C12E7" w:rsidP="000C12E7">
      <w:pPr>
        <w:rPr>
          <w:rFonts w:eastAsiaTheme="minorEastAsia"/>
          <w:lang w:val="en-US"/>
        </w:rPr>
      </w:pPr>
      <w:r>
        <w:rPr>
          <w:rFonts w:eastAsiaTheme="minorEastAsia"/>
          <w:lang w:val="en-US"/>
        </w:rPr>
        <w:t xml:space="preserve">where </w:t>
      </w:r>
      <m:oMath>
        <m:r>
          <w:rPr>
            <w:rFonts w:ascii="Cambria Math" w:eastAsiaTheme="minorEastAsia" w:hAnsi="Cambria Math"/>
            <w:lang w:val="en-US"/>
          </w:rPr>
          <m:t>N</m:t>
        </m:r>
      </m:oMath>
      <w:r>
        <w:rPr>
          <w:rFonts w:eastAsiaTheme="minorEastAsia"/>
          <w:lang w:val="en-US"/>
        </w:rPr>
        <w:t xml:space="preserve"> is the total number of target columns (</w:t>
      </w:r>
      <w:proofErr w:type="gramStart"/>
      <w:r>
        <w:rPr>
          <w:rFonts w:eastAsiaTheme="minorEastAsia"/>
          <w:lang w:val="en-US"/>
        </w:rPr>
        <w:t>i.e.</w:t>
      </w:r>
      <w:proofErr w:type="gramEnd"/>
      <w:r>
        <w:rPr>
          <w:rFonts w:eastAsiaTheme="minorEastAsia"/>
          <w:lang w:val="en-US"/>
        </w:rPr>
        <w:t xml:space="preserve"> columns we want to predict the type of) and </w:t>
      </w:r>
      <m:oMath>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oMath>
      <w:r>
        <w:rPr>
          <w:rFonts w:eastAsiaTheme="minorEastAsia"/>
          <w:lang w:val="en-US"/>
        </w:rPr>
        <w:t xml:space="preserve"> is the total number of columns for which the specific type appears at least once as a candidate class. The denominator is adjusted by adding 1 to avoid division by zero for types that are not present in any target columns even though that use case is not possible in this implementation since we would not be calculating the </w:t>
      </w:r>
      <w:proofErr w:type="spellStart"/>
      <w:r>
        <w:rPr>
          <w:rFonts w:eastAsiaTheme="minorEastAsia"/>
          <w:lang w:val="en-US"/>
        </w:rPr>
        <w:t>tf-idf</w:t>
      </w:r>
      <w:proofErr w:type="spellEnd"/>
      <w:r>
        <w:rPr>
          <w:rFonts w:eastAsiaTheme="minorEastAsia"/>
          <w:lang w:val="en-US"/>
        </w:rPr>
        <w:t xml:space="preserve"> for classes that don’t appear </w:t>
      </w:r>
      <w:r w:rsidR="00B163EA">
        <w:rPr>
          <w:rFonts w:eastAsiaTheme="minorEastAsia"/>
          <w:lang w:val="en-US"/>
        </w:rPr>
        <w:t>at least</w:t>
      </w:r>
      <w:r>
        <w:rPr>
          <w:rFonts w:eastAsiaTheme="minorEastAsia"/>
          <w:lang w:val="en-US"/>
        </w:rPr>
        <w:t xml:space="preserve"> once.</w:t>
      </w:r>
    </w:p>
    <w:p w14:paraId="48906D31" w14:textId="77777777" w:rsidR="000C12E7" w:rsidRDefault="000C12E7" w:rsidP="000C12E7">
      <w:pPr>
        <w:rPr>
          <w:rFonts w:eastAsiaTheme="minorEastAsia"/>
          <w:lang w:val="en-US"/>
        </w:rPr>
      </w:pPr>
      <w:r>
        <w:rPr>
          <w:rFonts w:eastAsiaTheme="minorEastAsia"/>
          <w:lang w:val="en-US"/>
        </w:rPr>
        <w:t xml:space="preserve">Finally, for each candidate class for each column we calculate the </w:t>
      </w:r>
      <w:proofErr w:type="spellStart"/>
      <w:r>
        <w:rPr>
          <w:rFonts w:eastAsiaTheme="minorEastAsia"/>
          <w:lang w:val="en-US"/>
        </w:rPr>
        <w:t>tf-idf</w:t>
      </w:r>
      <w:proofErr w:type="spellEnd"/>
      <w:r>
        <w:rPr>
          <w:rFonts w:eastAsiaTheme="minorEastAsia"/>
          <w:lang w:val="en-US"/>
        </w:rPr>
        <w:t xml:space="preserve"> score as follows:</w:t>
      </w:r>
    </w:p>
    <w:p w14:paraId="07F39B7D" w14:textId="1FFE278D" w:rsidR="00B163EA" w:rsidRDefault="006A60ED" w:rsidP="00B163EA">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oMath>
      <w:r w:rsidR="000C12E7">
        <w:rPr>
          <w:rFonts w:eastAsiaTheme="minorEastAsia"/>
          <w:lang w:val="en-US"/>
        </w:rPr>
        <w:tab/>
        <w:t>(</w:t>
      </w:r>
      <w:r w:rsidR="00943CE1">
        <w:rPr>
          <w:rFonts w:eastAsiaTheme="minorEastAsia"/>
          <w:lang w:val="en-US"/>
        </w:rPr>
        <w:t>3</w:t>
      </w:r>
      <w:r w:rsidR="000C12E7">
        <w:rPr>
          <w:rFonts w:eastAsiaTheme="minorEastAsia"/>
          <w:lang w:val="en-US"/>
        </w:rPr>
        <w:t>.</w:t>
      </w:r>
      <w:r w:rsidR="00B163EA">
        <w:rPr>
          <w:rFonts w:eastAsiaTheme="minorEastAsia"/>
          <w:lang w:val="en-US"/>
        </w:rPr>
        <w:t>6</w:t>
      </w:r>
      <w:r w:rsidR="000C12E7">
        <w:rPr>
          <w:rFonts w:eastAsiaTheme="minorEastAsia"/>
          <w:lang w:val="en-US"/>
        </w:rPr>
        <w:t>)</w:t>
      </w:r>
    </w:p>
    <w:p w14:paraId="01203C3A" w14:textId="66852B0A" w:rsidR="00B163EA" w:rsidRDefault="00B163EA" w:rsidP="00B163EA">
      <w:r>
        <w:rPr>
          <w:rFonts w:eastAsiaTheme="minorEastAsia"/>
          <w:lang w:val="en-US"/>
        </w:rPr>
        <w:t xml:space="preserve">It should be reminded that </w:t>
      </w:r>
      <w:proofErr w:type="spellStart"/>
      <w:r w:rsidRPr="005E6EDA">
        <w:rPr>
          <w:i/>
          <w:iCs/>
        </w:rPr>
        <w:t>C</w:t>
      </w:r>
      <w:r w:rsidRPr="005E6EDA">
        <w:rPr>
          <w:i/>
          <w:iCs/>
          <w:vertAlign w:val="subscript"/>
        </w:rPr>
        <w:t>ij</w:t>
      </w:r>
      <w:proofErr w:type="spellEnd"/>
      <w:r>
        <w:t xml:space="preserve"> (</w:t>
      </w:r>
      <w:proofErr w:type="spellStart"/>
      <w:r>
        <w:t>i.e</w:t>
      </w:r>
      <w:proofErr w:type="spellEnd"/>
      <w:r>
        <w:t xml:space="preserve"> the vector of column </w:t>
      </w:r>
      <w:r w:rsidRPr="005E6EDA">
        <w:rPr>
          <w:i/>
          <w:iCs/>
        </w:rPr>
        <w:t>j</w:t>
      </w:r>
      <w:r>
        <w:t xml:space="preserve"> in file </w:t>
      </w:r>
      <w:proofErr w:type="spellStart"/>
      <w:r>
        <w:rPr>
          <w:i/>
          <w:iCs/>
        </w:rPr>
        <w:t>i</w:t>
      </w:r>
      <w:proofErr w:type="spellEnd"/>
      <w:r w:rsidRPr="00B163EA">
        <w:t>)</w:t>
      </w:r>
      <w:r>
        <w:t xml:space="preserve"> is still represented as in (3.1) but now </w:t>
      </w:r>
    </w:p>
    <w:p w14:paraId="1DD110E7" w14:textId="2C0586A3" w:rsidR="00B163EA" w:rsidRDefault="006A60ED" w:rsidP="00B163EA">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type_1</m:t>
                      </m:r>
                    </m:sub>
                  </m:sSub>
                </m:e>
              </m:m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type_n</m:t>
                            </m:r>
                          </m:sub>
                        </m:sSub>
                      </m:e>
                    </m:mr>
                  </m:m>
                </m:e>
              </m:mr>
            </m:m>
          </m:e>
        </m:d>
      </m:oMath>
      <w:r w:rsidR="00B163EA">
        <w:rPr>
          <w:rFonts w:eastAsiaTheme="minorEastAsia"/>
        </w:rPr>
        <w:tab/>
        <w:t>(3.7)</w:t>
      </w:r>
    </w:p>
    <w:p w14:paraId="6B0AD655" w14:textId="25C7A1F8" w:rsidR="00B163EA" w:rsidRPr="000C12E7" w:rsidRDefault="00B163EA" w:rsidP="00B163EA">
      <w:pPr>
        <w:rPr>
          <w:rFonts w:eastAsiaTheme="minorEastAsia"/>
          <w:lang w:val="en-US"/>
        </w:rPr>
      </w:pPr>
      <w:r>
        <w:rPr>
          <w:rFonts w:eastAsiaTheme="minorEastAsia"/>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type_1</m:t>
            </m:r>
          </m:sub>
        </m:sSub>
      </m:oMath>
      <w:r>
        <w:rPr>
          <w:rFonts w:eastAsiaTheme="minorEastAsia"/>
          <w:lang w:val="en-US"/>
        </w:rPr>
        <w:t xml:space="preserve"> is the tf-idf score of type_1 in column </w:t>
      </w:r>
      <w:r w:rsidRPr="00B163EA">
        <w:rPr>
          <w:rFonts w:eastAsiaTheme="minorEastAsia"/>
          <w:i/>
          <w:iCs/>
          <w:lang w:val="en-US"/>
        </w:rPr>
        <w:t>j</w:t>
      </w:r>
    </w:p>
    <w:p w14:paraId="6F83F1F3" w14:textId="30424905" w:rsidR="00536462" w:rsidRDefault="00536462" w:rsidP="00536462">
      <w:pPr>
        <w:pStyle w:val="Heading3"/>
      </w:pPr>
      <w:bookmarkStart w:id="50" w:name="_Ref90107024"/>
      <w:bookmarkStart w:id="51" w:name="_Toc90141396"/>
      <w:r>
        <w:t>CNN</w:t>
      </w:r>
      <w:bookmarkEnd w:id="50"/>
      <w:bookmarkEnd w:id="51"/>
    </w:p>
    <w:p w14:paraId="79F80B52" w14:textId="0E79D705" w:rsidR="009F73F8" w:rsidRDefault="00A33926" w:rsidP="009F73F8">
      <w:r>
        <w:t xml:space="preserve">The CNN approach for column type annotation the pipeline is presented in </w:t>
      </w:r>
      <w:r>
        <w:fldChar w:fldCharType="begin"/>
      </w:r>
      <w:r>
        <w:instrText xml:space="preserve"> REF _Ref89855791 \h </w:instrText>
      </w:r>
      <w:r>
        <w:fldChar w:fldCharType="separate"/>
      </w:r>
      <w:r w:rsidR="00B6144C" w:rsidRPr="00A32BD1">
        <w:t xml:space="preserve">Figure </w:t>
      </w:r>
      <w:r w:rsidR="00B6144C">
        <w:rPr>
          <w:noProof/>
        </w:rPr>
        <w:t>6</w:t>
      </w:r>
      <w:r>
        <w:fldChar w:fldCharType="end"/>
      </w:r>
      <w:r>
        <w:t>. As a first step for every column that needs to be annotated the pipeline retrieves the candidate types are calculated in previous steps (</w:t>
      </w:r>
      <w:r>
        <w:fldChar w:fldCharType="begin"/>
      </w:r>
      <w:r>
        <w:instrText xml:space="preserve"> REF _Ref89855874 \r \h </w:instrText>
      </w:r>
      <w:r>
        <w:fldChar w:fldCharType="separate"/>
      </w:r>
      <w:r w:rsidR="00B6144C">
        <w:t>3.3.2</w:t>
      </w:r>
      <w:r>
        <w:fldChar w:fldCharType="end"/>
      </w:r>
      <w:r>
        <w:t>). The candidate type scores from the previous steps (</w:t>
      </w:r>
      <w:r>
        <w:fldChar w:fldCharType="begin"/>
      </w:r>
      <w:r>
        <w:instrText xml:space="preserve"> REF _Ref89855937 \r \h </w:instrText>
      </w:r>
      <w:r>
        <w:fldChar w:fldCharType="separate"/>
      </w:r>
      <w:r w:rsidR="00B6144C">
        <w:t>3.5.1</w:t>
      </w:r>
      <w:r>
        <w:fldChar w:fldCharType="end"/>
      </w:r>
      <w:r>
        <w:t xml:space="preserve">, </w:t>
      </w:r>
      <w:r>
        <w:fldChar w:fldCharType="begin"/>
      </w:r>
      <w:r>
        <w:instrText xml:space="preserve"> REF _Ref89855945 \r \h </w:instrText>
      </w:r>
      <w:r>
        <w:fldChar w:fldCharType="separate"/>
      </w:r>
      <w:r w:rsidR="00B6144C">
        <w:t>3.5.2</w:t>
      </w:r>
      <w:r>
        <w:fldChar w:fldCharType="end"/>
      </w:r>
      <w:r>
        <w:t>) can also be used if there’s a need to limit the universe of type that are assessed for each column.</w:t>
      </w:r>
    </w:p>
    <w:p w14:paraId="6BD5B266" w14:textId="26B13918" w:rsidR="00A33926" w:rsidRDefault="00A33926" w:rsidP="009F73F8">
      <w:r>
        <w:t xml:space="preserve">Next the pre-trained </w:t>
      </w:r>
      <w:proofErr w:type="spellStart"/>
      <w:r>
        <w:t>cnn</w:t>
      </w:r>
      <w:proofErr w:type="spellEnd"/>
      <w:r>
        <w:t xml:space="preserve"> models for all or a top x subset of the candidate classes based on scoring are retrieved. Please note that these models have been trained offline as part of the steps presented in </w:t>
      </w:r>
      <w:r>
        <w:fldChar w:fldCharType="begin"/>
      </w:r>
      <w:r>
        <w:instrText xml:space="preserve"> REF _Ref89795015 \r \h </w:instrText>
      </w:r>
      <w:r>
        <w:fldChar w:fldCharType="separate"/>
      </w:r>
      <w:r w:rsidR="00B6144C">
        <w:t>3.4</w:t>
      </w:r>
      <w:r>
        <w:fldChar w:fldCharType="end"/>
      </w:r>
      <w:r>
        <w:t xml:space="preserve">. </w:t>
      </w:r>
    </w:p>
    <w:p w14:paraId="2F364D01" w14:textId="1ED27B2D" w:rsidR="00A33926" w:rsidRDefault="00A33926" w:rsidP="009F73F8">
      <w:r>
        <w:t>Additionally, samples are extracted from the column</w:t>
      </w:r>
      <w:r w:rsidR="00675581">
        <w:t xml:space="preserve"> to</w:t>
      </w:r>
      <w:r>
        <w:t xml:space="preserve"> </w:t>
      </w:r>
      <w:proofErr w:type="spellStart"/>
      <w:r>
        <w:t>provided</w:t>
      </w:r>
      <w:proofErr w:type="spellEnd"/>
      <w:r>
        <w:t xml:space="preserve"> as the input</w:t>
      </w:r>
      <w:r w:rsidR="00675581">
        <w:t>s to the models. The sample generation</w:t>
      </w:r>
      <w:r>
        <w:t xml:space="preserve"> </w:t>
      </w:r>
      <w:r w:rsidR="00675581">
        <w:t>is the same as th</w:t>
      </w:r>
      <w:r>
        <w:t>a</w:t>
      </w:r>
      <w:r w:rsidR="00675581">
        <w:t>t</w:t>
      </w:r>
      <w:r>
        <w:t xml:space="preserve"> described in section </w:t>
      </w:r>
      <w:r>
        <w:fldChar w:fldCharType="begin"/>
      </w:r>
      <w:r>
        <w:instrText xml:space="preserve"> REF _Ref89795015 \r \h </w:instrText>
      </w:r>
      <w:r>
        <w:fldChar w:fldCharType="separate"/>
      </w:r>
      <w:r w:rsidR="00B6144C">
        <w:t>3.4</w:t>
      </w:r>
      <w:r>
        <w:fldChar w:fldCharType="end"/>
      </w:r>
      <w:r>
        <w:t xml:space="preserve"> using both the random selection and the sliding window.</w:t>
      </w:r>
    </w:p>
    <w:p w14:paraId="4CA7EEFD" w14:textId="61884091" w:rsidR="009F73F8" w:rsidRDefault="009F73F8" w:rsidP="009F73F8"/>
    <w:p w14:paraId="4321E0A7" w14:textId="4F0AEE80" w:rsidR="009F73F8" w:rsidRDefault="009F73F8" w:rsidP="009F73F8">
      <w:r>
        <w:rPr>
          <w:noProof/>
        </w:rPr>
        <w:lastRenderedPageBreak/>
        <w:drawing>
          <wp:inline distT="0" distB="0" distL="0" distR="0" wp14:anchorId="2E31E269" wp14:editId="3121BCDF">
            <wp:extent cx="5731510" cy="34048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04870"/>
                    </a:xfrm>
                    <a:prstGeom prst="rect">
                      <a:avLst/>
                    </a:prstGeom>
                  </pic:spPr>
                </pic:pic>
              </a:graphicData>
            </a:graphic>
          </wp:inline>
        </w:drawing>
      </w:r>
    </w:p>
    <w:p w14:paraId="716C7C77" w14:textId="4F7A2218" w:rsidR="009F73F8" w:rsidRPr="009F73F8" w:rsidRDefault="009F73F8" w:rsidP="009F73F8">
      <w:pPr>
        <w:pStyle w:val="Caption"/>
        <w:spacing w:line="360" w:lineRule="auto"/>
        <w:jc w:val="left"/>
        <w:rPr>
          <w:color w:val="auto"/>
        </w:rPr>
      </w:pPr>
      <w:bookmarkStart w:id="52" w:name="_Ref89855791"/>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6</w:t>
      </w:r>
      <w:r w:rsidRPr="00A32BD1">
        <w:rPr>
          <w:color w:val="auto"/>
        </w:rPr>
        <w:fldChar w:fldCharType="end"/>
      </w:r>
      <w:bookmarkEnd w:id="52"/>
      <w:r w:rsidRPr="00A32BD1">
        <w:rPr>
          <w:color w:val="auto"/>
        </w:rPr>
        <w:t>.</w:t>
      </w:r>
      <w:r>
        <w:rPr>
          <w:color w:val="auto"/>
        </w:rPr>
        <w:t xml:space="preserve"> Using pre-trained </w:t>
      </w:r>
      <w:proofErr w:type="spellStart"/>
      <w:r>
        <w:rPr>
          <w:color w:val="auto"/>
        </w:rPr>
        <w:t>cnns</w:t>
      </w:r>
      <w:proofErr w:type="spellEnd"/>
      <w:r>
        <w:rPr>
          <w:color w:val="auto"/>
        </w:rPr>
        <w:t xml:space="preserve"> for column type </w:t>
      </w:r>
      <w:r w:rsidR="00043991">
        <w:rPr>
          <w:color w:val="auto"/>
        </w:rPr>
        <w:t>annotation</w:t>
      </w:r>
    </w:p>
    <w:p w14:paraId="0DDDA9BA" w14:textId="1FE1B906" w:rsidR="00C503BB" w:rsidRPr="00C503BB" w:rsidRDefault="00675581" w:rsidP="00C503BB">
      <w:r>
        <w:t>Finally</w:t>
      </w:r>
      <w:r w:rsidR="00A4321C">
        <w:t>,</w:t>
      </w:r>
      <w:r>
        <w:t xml:space="preserve"> the pipeline assigns a likelihood score to each of the candidate types ranging from 0 to 1. This score is calculated as the number of samples predicted to be in the class (</w:t>
      </w:r>
      <w:proofErr w:type="gramStart"/>
      <w:r>
        <w:t>i.e.</w:t>
      </w:r>
      <w:proofErr w:type="gramEnd"/>
      <w:r>
        <w:t xml:space="preserve"> </w:t>
      </w:r>
      <w:proofErr w:type="spellStart"/>
      <w:r>
        <w:t>cnn</w:t>
      </w:r>
      <w:proofErr w:type="spellEnd"/>
      <w:r>
        <w:t xml:space="preserve"> output = 1) divided by the total number of samples provided as input to the classifier. </w:t>
      </w:r>
      <w:proofErr w:type="gramStart"/>
      <w:r>
        <w:t>By definition, the</w:t>
      </w:r>
      <w:proofErr w:type="gramEnd"/>
      <w:r>
        <w:t xml:space="preserve"> closer the score is to 1 the more likely it is for the </w:t>
      </w:r>
      <w:r w:rsidR="00C503BB">
        <w:t xml:space="preserve">type the </w:t>
      </w:r>
      <w:proofErr w:type="spellStart"/>
      <w:r w:rsidR="00C503BB">
        <w:t>cnn</w:t>
      </w:r>
      <w:proofErr w:type="spellEnd"/>
      <w:r w:rsidR="00C503BB">
        <w:t xml:space="preserve"> is trained </w:t>
      </w:r>
      <w:r>
        <w:t xml:space="preserve">for </w:t>
      </w:r>
      <w:r w:rsidR="00C503BB">
        <w:t>to be the correct type</w:t>
      </w:r>
      <w:r>
        <w:t xml:space="preserve"> (as it has been suggested by a large number of samples)</w:t>
      </w:r>
      <w:r w:rsidR="00C503BB">
        <w:t xml:space="preserve">. Same as with voting, the </w:t>
      </w:r>
      <w:proofErr w:type="spellStart"/>
      <w:r w:rsidR="00C503BB">
        <w:t>cnn</w:t>
      </w:r>
      <w:proofErr w:type="spellEnd"/>
      <w:r w:rsidR="00C503BB">
        <w:t xml:space="preserve"> outputs can help sort the candidate types (</w:t>
      </w:r>
      <w:proofErr w:type="gramStart"/>
      <w:r w:rsidR="00C503BB">
        <w:t>i.e.</w:t>
      </w:r>
      <w:proofErr w:type="gramEnd"/>
      <w:r w:rsidR="00C503BB">
        <w:t xml:space="preserve"> have a set of possible types rather than just one)</w:t>
      </w:r>
      <w:r>
        <w:t xml:space="preserve"> </w:t>
      </w:r>
    </w:p>
    <w:p w14:paraId="1D5827AF" w14:textId="308B9253" w:rsidR="00B65590" w:rsidRDefault="00B65590" w:rsidP="00B97CD5">
      <w:pPr>
        <w:pStyle w:val="Heading2"/>
      </w:pPr>
      <w:bookmarkStart w:id="53" w:name="_Toc90141397"/>
      <w:r>
        <w:t>Cell Entity Annotation</w:t>
      </w:r>
      <w:r w:rsidR="002827D3">
        <w:rPr>
          <w:lang w:val="el-GR"/>
        </w:rPr>
        <w:t xml:space="preserve"> (</w:t>
      </w:r>
      <w:r w:rsidR="002827D3">
        <w:rPr>
          <w:lang w:val="en-US"/>
        </w:rPr>
        <w:t>CEA</w:t>
      </w:r>
      <w:r w:rsidR="002827D3">
        <w:rPr>
          <w:lang w:val="el-GR"/>
        </w:rPr>
        <w:t>)</w:t>
      </w:r>
      <w:bookmarkEnd w:id="53"/>
    </w:p>
    <w:p w14:paraId="5FBC7B1A" w14:textId="014DDFD8" w:rsidR="00BB6257" w:rsidRDefault="00BB6257" w:rsidP="00BB6257">
      <w:r>
        <w:t xml:space="preserve">The cell entity annotation is </w:t>
      </w:r>
      <w:r w:rsidR="00AE3BAE">
        <w:t>an independent task for which a new pipeline is created. There are, however, elements of the CTA pipeline that are being reused (everything up till the entity / type retrieval). Moreover, optionally the CEA uses the outcomes of the CTA (best selected approach for type annotation) pipeline to further enhance the cell annotation.</w:t>
      </w:r>
    </w:p>
    <w:p w14:paraId="23912069" w14:textId="1F33011A" w:rsidR="00AE3BAE" w:rsidRDefault="00AE3BAE" w:rsidP="00BB6257">
      <w:pPr>
        <w:rPr>
          <w:lang w:val="en-US"/>
        </w:rPr>
      </w:pPr>
      <w:r>
        <w:t xml:space="preserve">Picking up after the retrieval of entities the simplest way for the cell annotation is to pick up the first entity retrieved from </w:t>
      </w:r>
      <w:r w:rsidR="00613320">
        <w:rPr>
          <w:lang w:val="en-US"/>
        </w:rPr>
        <w:t>the lookup API without any prior knowledge of the type is should have.</w:t>
      </w:r>
    </w:p>
    <w:p w14:paraId="02BE0789" w14:textId="1344A025" w:rsidR="00613320" w:rsidRPr="00613320" w:rsidRDefault="00613320" w:rsidP="00BB6257">
      <w:pPr>
        <w:rPr>
          <w:lang w:val="en-US"/>
        </w:rPr>
      </w:pPr>
      <w:r>
        <w:rPr>
          <w:lang w:val="en-US"/>
        </w:rPr>
        <w:t xml:space="preserve">Alternatively, the top 5 retrieved entities were assessed and the first entity in that sorted list with a type that matched the predicted classes was selected. If no entity in the top 5 had the correct </w:t>
      </w:r>
      <w:proofErr w:type="gramStart"/>
      <w:r>
        <w:rPr>
          <w:lang w:val="en-US"/>
        </w:rPr>
        <w:t>type</w:t>
      </w:r>
      <w:proofErr w:type="gramEnd"/>
      <w:r>
        <w:rPr>
          <w:lang w:val="en-US"/>
        </w:rPr>
        <w:t xml:space="preserve"> then no entity was suggested for the column annotation.</w:t>
      </w:r>
    </w:p>
    <w:p w14:paraId="30BE0534" w14:textId="752885C2" w:rsidR="00B65590" w:rsidRPr="008A652B" w:rsidRDefault="008A652B" w:rsidP="008A652B">
      <w:bookmarkStart w:id="54" w:name="_Ref87295214"/>
      <w:r>
        <w:t>26.5(3,200_4,000_6250)</w:t>
      </w:r>
    </w:p>
    <w:p w14:paraId="2D094161" w14:textId="324F8C16" w:rsidR="00E245CE" w:rsidRDefault="00E245CE" w:rsidP="006045D0">
      <w:pPr>
        <w:pStyle w:val="Heading1"/>
      </w:pPr>
      <w:bookmarkStart w:id="55" w:name="_Ref89853102"/>
      <w:bookmarkStart w:id="56" w:name="_Toc90141398"/>
      <w:r>
        <w:lastRenderedPageBreak/>
        <w:t>Results</w:t>
      </w:r>
      <w:bookmarkEnd w:id="54"/>
      <w:bookmarkEnd w:id="55"/>
      <w:bookmarkEnd w:id="56"/>
    </w:p>
    <w:p w14:paraId="61A1C4DE" w14:textId="642A0D8D" w:rsidR="009756F7" w:rsidRDefault="009756F7" w:rsidP="009756F7">
      <w:r>
        <w:t>This section presents the results for the experiments conducted with different permutations of the pipeline.</w:t>
      </w:r>
    </w:p>
    <w:p w14:paraId="13720A2B" w14:textId="1A1A8D38" w:rsidR="00620BDB" w:rsidRPr="00620BDB" w:rsidRDefault="00620BDB" w:rsidP="009756F7">
      <w:pPr>
        <w:rPr>
          <w:color w:val="FF0000"/>
        </w:rPr>
      </w:pPr>
      <w:r w:rsidRPr="00620BDB">
        <w:rPr>
          <w:color w:val="FF0000"/>
        </w:rPr>
        <w:t>DATASET</w:t>
      </w:r>
    </w:p>
    <w:p w14:paraId="417F2BFB" w14:textId="4E35FCF8" w:rsidR="002827D3" w:rsidRPr="002827D3" w:rsidRDefault="009756F7" w:rsidP="002827D3">
      <w:pPr>
        <w:pStyle w:val="Heading2"/>
      </w:pPr>
      <w:bookmarkStart w:id="57" w:name="_Ref89870647"/>
      <w:bookmarkStart w:id="58" w:name="_Toc90141399"/>
      <w:r>
        <w:t>C</w:t>
      </w:r>
      <w:bookmarkEnd w:id="57"/>
      <w:r w:rsidR="002827D3">
        <w:t>olumn Type Annotation (CTA) Results</w:t>
      </w:r>
      <w:bookmarkEnd w:id="58"/>
    </w:p>
    <w:p w14:paraId="33611B7A" w14:textId="7C2E26B8" w:rsidR="009756F7" w:rsidRDefault="009756F7" w:rsidP="009756F7">
      <w:r>
        <w:t xml:space="preserve">To assesses the prediction results, the </w:t>
      </w:r>
      <w:proofErr w:type="spellStart"/>
      <w:r>
        <w:t>gt</w:t>
      </w:r>
      <w:proofErr w:type="spellEnd"/>
      <w:r>
        <w:t xml:space="preserve"> truth (</w:t>
      </w:r>
      <w:proofErr w:type="gramStart"/>
      <w:r>
        <w:t>i.e.</w:t>
      </w:r>
      <w:proofErr w:type="gramEnd"/>
      <w:r>
        <w:t xml:space="preserve"> the expected type per column) reference data is used. There are two measures employed:</w:t>
      </w:r>
    </w:p>
    <w:p w14:paraId="11905F53" w14:textId="2D3B8A84" w:rsidR="009756F7" w:rsidRDefault="009756F7" w:rsidP="009756F7">
      <w:pPr>
        <w:pStyle w:val="ListParagraph"/>
        <w:numPr>
          <w:ilvl w:val="0"/>
          <w:numId w:val="17"/>
        </w:numPr>
      </w:pPr>
      <w:r>
        <w:t xml:space="preserve">Strict </w:t>
      </w:r>
      <w:r w:rsidR="00620BDB">
        <w:t>precision</w:t>
      </w:r>
      <w:r>
        <w:t xml:space="preserve">: </w:t>
      </w:r>
      <w:r w:rsidR="00620BDB">
        <w:t>This only considers when the predicted class(es) contain the actual class. If the actual class is not in the predicted class(es)</w:t>
      </w:r>
      <w:r>
        <w:t xml:space="preserve"> </w:t>
      </w:r>
      <w:r w:rsidR="00620BDB">
        <w:t>the column is counted as a false positive</w:t>
      </w:r>
    </w:p>
    <w:p w14:paraId="603DC2F7" w14:textId="71A9A8BD" w:rsidR="00620BDB" w:rsidRPr="009756F7" w:rsidRDefault="00620BDB" w:rsidP="009756F7">
      <w:pPr>
        <w:pStyle w:val="ListParagraph"/>
        <w:numPr>
          <w:ilvl w:val="0"/>
          <w:numId w:val="17"/>
        </w:numPr>
      </w:pPr>
      <w:r>
        <w:t xml:space="preserve">Relaxed precision: This measure will also give .5 a point when the predicted class(es) contain a parent class that the actual class is a </w:t>
      </w:r>
      <w:proofErr w:type="spellStart"/>
      <w:r>
        <w:t>subClassOf</w:t>
      </w:r>
      <w:proofErr w:type="spellEnd"/>
      <w:r>
        <w:t>.</w:t>
      </w:r>
    </w:p>
    <w:p w14:paraId="5C00BB60" w14:textId="6C76234A" w:rsidR="009756F7" w:rsidRDefault="009756F7" w:rsidP="009756F7">
      <w:pPr>
        <w:pStyle w:val="Heading3"/>
      </w:pPr>
      <w:bookmarkStart w:id="59" w:name="_Ref89206144"/>
      <w:bookmarkStart w:id="60" w:name="_Toc90141400"/>
      <w:r>
        <w:t>Lookup Voting</w:t>
      </w:r>
      <w:bookmarkEnd w:id="59"/>
      <w:bookmarkEnd w:id="60"/>
    </w:p>
    <w:p w14:paraId="253C2700" w14:textId="6539C917" w:rsidR="005E6EDA" w:rsidRDefault="009756F7" w:rsidP="009756F7">
      <w:r>
        <w:t xml:space="preserve">This series of experiments </w:t>
      </w:r>
      <w:r w:rsidR="00620BDB">
        <w:t>aims to find</w:t>
      </w:r>
      <w:r>
        <w:t xml:space="preserve"> the optimum way of deriving the type of a column (using </w:t>
      </w:r>
      <w:proofErr w:type="spellStart"/>
      <w:r>
        <w:t>DBpedia</w:t>
      </w:r>
      <w:proofErr w:type="spellEnd"/>
      <w:r>
        <w:t xml:space="preserve"> as the reference knowledge graph) based exclusively on the results from the entity lookup API and querying the SPARQL endpoint</w:t>
      </w:r>
      <w:r w:rsidR="00620BDB">
        <w:t>.</w:t>
      </w:r>
    </w:p>
    <w:p w14:paraId="19F2AD93" w14:textId="029D20D4" w:rsidR="002215C2" w:rsidRDefault="002215C2" w:rsidP="002215C2">
      <w:pPr>
        <w:pStyle w:val="Heading4"/>
      </w:pPr>
      <w:bookmarkStart w:id="61" w:name="_Ref88476915"/>
      <w:r>
        <w:t>Assess Ranking</w:t>
      </w:r>
      <w:r w:rsidR="00E03A50">
        <w:t xml:space="preserve"> – Equal votes</w:t>
      </w:r>
      <w:bookmarkEnd w:id="61"/>
    </w:p>
    <w:p w14:paraId="784C78A3" w14:textId="35585F2E" w:rsidR="005E6EDA" w:rsidRPr="00F17CFA" w:rsidRDefault="002215C2" w:rsidP="002B0EDF">
      <w:r w:rsidRPr="00F17CFA">
        <w:t xml:space="preserve">In this series of </w:t>
      </w:r>
      <w:r w:rsidR="002B0EDF" w:rsidRPr="00F17CFA">
        <w:t>tests, the candidate types for each column are ranked using an equal voting system from the respective candidate entities are described in</w:t>
      </w:r>
      <w:r w:rsidR="00F17CFA">
        <w:t xml:space="preserve"> section</w:t>
      </w:r>
      <w:r w:rsidR="002B0EDF" w:rsidRPr="00F17CFA">
        <w:t xml:space="preserve"> </w:t>
      </w:r>
      <w:r w:rsidR="002B0EDF" w:rsidRPr="00F17CFA">
        <w:fldChar w:fldCharType="begin"/>
      </w:r>
      <w:r w:rsidR="002B0EDF" w:rsidRPr="00F17CFA">
        <w:instrText xml:space="preserve"> REF _Ref90040614 \r \h </w:instrText>
      </w:r>
      <w:r w:rsidR="002B0EDF" w:rsidRPr="00F17CFA">
        <w:fldChar w:fldCharType="separate"/>
      </w:r>
      <w:r w:rsidR="00B6144C">
        <w:t>3.5.1.1</w:t>
      </w:r>
      <w:r w:rsidR="002B0EDF" w:rsidRPr="00F17CFA">
        <w:fldChar w:fldCharType="end"/>
      </w:r>
      <w:r w:rsidR="002B0EDF" w:rsidRPr="00F17CFA">
        <w:t>.</w:t>
      </w:r>
    </w:p>
    <w:p w14:paraId="7DA96133" w14:textId="4D80CF4C" w:rsidR="002215C2" w:rsidRDefault="003B51E3" w:rsidP="009756F7">
      <w:r>
        <w:t xml:space="preserve">As mentioned in </w:t>
      </w:r>
      <w:r w:rsidR="00F17CFA">
        <w:t xml:space="preserve">section </w:t>
      </w:r>
      <w:r>
        <w:fldChar w:fldCharType="begin"/>
      </w:r>
      <w:r>
        <w:instrText xml:space="preserve"> REF _Ref88313148 \r \h </w:instrText>
      </w:r>
      <w:r>
        <w:fldChar w:fldCharType="separate"/>
      </w:r>
      <w:r w:rsidR="00B6144C">
        <w:t>3.3</w:t>
      </w:r>
      <w:r>
        <w:fldChar w:fldCharType="end"/>
      </w:r>
      <w:r>
        <w:t xml:space="preserve"> the pipeline retrieves the top 5 results from the lookup API. In this experiment </w:t>
      </w:r>
      <w:r w:rsidR="002215C2">
        <w:t xml:space="preserve">we set a threshold increasing from </w:t>
      </w:r>
      <w:r w:rsidR="00F17CFA">
        <w:t>1 to five</w:t>
      </w:r>
      <w:r w:rsidR="002215C2">
        <w:t xml:space="preserve"> 5 </w:t>
      </w:r>
      <w:r w:rsidR="00F17CFA">
        <w:t xml:space="preserve">with a step of 1 </w:t>
      </w:r>
      <w:r w:rsidR="002215C2">
        <w:t xml:space="preserve">to </w:t>
      </w:r>
      <w:r w:rsidR="00F17CFA">
        <w:t>examine</w:t>
      </w:r>
      <w:r w:rsidR="002215C2">
        <w:t xml:space="preserve"> the effect of being more relaxed with the retrieved lookup results.</w:t>
      </w:r>
      <w:r w:rsidR="00F17CFA">
        <w:t xml:space="preserve"> The precision illustrated in </w:t>
      </w:r>
      <w:r w:rsidR="00F17CFA">
        <w:fldChar w:fldCharType="begin"/>
      </w:r>
      <w:r w:rsidR="00F17CFA">
        <w:instrText xml:space="preserve"> REF _Ref90040905 \h </w:instrText>
      </w:r>
      <w:r w:rsidR="00F17CFA">
        <w:fldChar w:fldCharType="separate"/>
      </w:r>
      <w:r w:rsidR="00B6144C" w:rsidRPr="00A32BD1">
        <w:t xml:space="preserve">Figure </w:t>
      </w:r>
      <w:r w:rsidR="00B6144C">
        <w:rPr>
          <w:noProof/>
        </w:rPr>
        <w:t>7</w:t>
      </w:r>
      <w:r w:rsidR="00F17CFA">
        <w:fldChar w:fldCharType="end"/>
      </w:r>
      <w:r w:rsidR="00F17CFA">
        <w:t xml:space="preserve"> and </w:t>
      </w:r>
      <w:r w:rsidR="00F17CFA">
        <w:fldChar w:fldCharType="begin"/>
      </w:r>
      <w:r w:rsidR="00F17CFA">
        <w:instrText xml:space="preserve"> REF _Ref90040929 \h </w:instrText>
      </w:r>
      <w:r w:rsidR="00F17CFA">
        <w:fldChar w:fldCharType="separate"/>
      </w:r>
      <w:r w:rsidR="00B6144C" w:rsidRPr="00A32BD1">
        <w:t xml:space="preserve">Table </w:t>
      </w:r>
      <w:r w:rsidR="00B6144C">
        <w:rPr>
          <w:noProof/>
        </w:rPr>
        <w:t>1</w:t>
      </w:r>
      <w:r w:rsidR="00F17CFA">
        <w:fldChar w:fldCharType="end"/>
      </w:r>
      <w:r w:rsidR="00F17CFA">
        <w:t xml:space="preserve"> is the number of correctly annotated columns divided by the total number of target columns.</w:t>
      </w:r>
    </w:p>
    <w:p w14:paraId="301FF65A" w14:textId="357B4F50" w:rsidR="00C26480" w:rsidRDefault="00F17CFA" w:rsidP="009756F7">
      <w:r>
        <w:rPr>
          <w:noProof/>
        </w:rPr>
        <w:drawing>
          <wp:inline distT="0" distB="0" distL="0" distR="0" wp14:anchorId="569E919E" wp14:editId="2FB67FB7">
            <wp:extent cx="5731510" cy="2635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5885"/>
                    </a:xfrm>
                    <a:prstGeom prst="rect">
                      <a:avLst/>
                    </a:prstGeom>
                  </pic:spPr>
                </pic:pic>
              </a:graphicData>
            </a:graphic>
          </wp:inline>
        </w:drawing>
      </w:r>
    </w:p>
    <w:p w14:paraId="04CE6E4E" w14:textId="6F94AA7E" w:rsidR="001E6CB9" w:rsidRDefault="001E6CB9" w:rsidP="001E6CB9">
      <w:pPr>
        <w:pStyle w:val="Caption"/>
        <w:spacing w:line="360" w:lineRule="auto"/>
        <w:jc w:val="left"/>
      </w:pPr>
      <w:bookmarkStart w:id="62" w:name="_Ref90040905"/>
      <w:r w:rsidRPr="00A32BD1">
        <w:rPr>
          <w:color w:val="auto"/>
        </w:rPr>
        <w:lastRenderedPageBreak/>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7</w:t>
      </w:r>
      <w:r w:rsidRPr="00A32BD1">
        <w:rPr>
          <w:color w:val="auto"/>
        </w:rPr>
        <w:fldChar w:fldCharType="end"/>
      </w:r>
      <w:bookmarkEnd w:id="62"/>
      <w:r w:rsidRPr="00A32BD1">
        <w:rPr>
          <w:color w:val="auto"/>
        </w:rPr>
        <w:t xml:space="preserve">. </w:t>
      </w:r>
      <w:r>
        <w:rPr>
          <w:color w:val="auto"/>
        </w:rPr>
        <w:t>Results of lookup voting for increasing thresholds of candidate entity ranks</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EE26B9" w:rsidRPr="00EE26B9" w14:paraId="651C32AD" w14:textId="77777777" w:rsidTr="00EE26B9">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771179A" w14:textId="77777777" w:rsidR="00EE26B9" w:rsidRPr="00EE26B9" w:rsidRDefault="00EE26B9" w:rsidP="00EE26B9">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58A35452"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0CE6C4C7"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0C17CADB"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7CDEEC1"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024D28A0"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EE26B9" w:rsidRPr="00EE26B9" w14:paraId="3409FD51"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D10BA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hideMark/>
          </w:tcPr>
          <w:p w14:paraId="3FB94A0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24.77 (34.86)</w:t>
            </w:r>
          </w:p>
        </w:tc>
        <w:tc>
          <w:tcPr>
            <w:tcW w:w="1531" w:type="dxa"/>
            <w:noWrap/>
            <w:hideMark/>
          </w:tcPr>
          <w:p w14:paraId="425AD7F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15.6 (27.06)</w:t>
            </w:r>
          </w:p>
        </w:tc>
        <w:tc>
          <w:tcPr>
            <w:tcW w:w="1531" w:type="dxa"/>
            <w:noWrap/>
            <w:hideMark/>
          </w:tcPr>
          <w:p w14:paraId="321D347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17.43 (28.9)</w:t>
            </w:r>
          </w:p>
        </w:tc>
        <w:tc>
          <w:tcPr>
            <w:tcW w:w="1531" w:type="dxa"/>
            <w:noWrap/>
            <w:hideMark/>
          </w:tcPr>
          <w:p w14:paraId="2572A97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18.35 (28.9)</w:t>
            </w:r>
          </w:p>
        </w:tc>
        <w:tc>
          <w:tcPr>
            <w:tcW w:w="1531" w:type="dxa"/>
            <w:noWrap/>
            <w:hideMark/>
          </w:tcPr>
          <w:p w14:paraId="3ADC648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16.51 (27.06)</w:t>
            </w:r>
          </w:p>
        </w:tc>
      </w:tr>
      <w:tr w:rsidR="00EE26B9" w:rsidRPr="00EE26B9" w14:paraId="0EA53539"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E47D79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hideMark/>
          </w:tcPr>
          <w:p w14:paraId="252629B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(64.22)</w:t>
            </w:r>
          </w:p>
        </w:tc>
        <w:tc>
          <w:tcPr>
            <w:tcW w:w="1531" w:type="dxa"/>
            <w:noWrap/>
            <w:hideMark/>
          </w:tcPr>
          <w:p w14:paraId="441B79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48.62 (58.26)</w:t>
            </w:r>
          </w:p>
        </w:tc>
        <w:tc>
          <w:tcPr>
            <w:tcW w:w="1531" w:type="dxa"/>
            <w:noWrap/>
            <w:hideMark/>
          </w:tcPr>
          <w:p w14:paraId="6D1E32E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45.87 (56.42)</w:t>
            </w:r>
          </w:p>
        </w:tc>
        <w:tc>
          <w:tcPr>
            <w:tcW w:w="1531" w:type="dxa"/>
            <w:noWrap/>
            <w:hideMark/>
          </w:tcPr>
          <w:p w14:paraId="3A9497A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43.12 (54.59)</w:t>
            </w:r>
          </w:p>
        </w:tc>
        <w:tc>
          <w:tcPr>
            <w:tcW w:w="1531" w:type="dxa"/>
            <w:noWrap/>
            <w:hideMark/>
          </w:tcPr>
          <w:p w14:paraId="718B78C6"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34.86 (48.62)</w:t>
            </w:r>
          </w:p>
        </w:tc>
      </w:tr>
      <w:tr w:rsidR="00EE26B9" w:rsidRPr="00EE26B9" w14:paraId="2124590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2F797C2"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hideMark/>
          </w:tcPr>
          <w:p w14:paraId="1F85D554"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74.31 (80.28)</w:t>
            </w:r>
          </w:p>
        </w:tc>
        <w:tc>
          <w:tcPr>
            <w:tcW w:w="1531" w:type="dxa"/>
            <w:noWrap/>
            <w:hideMark/>
          </w:tcPr>
          <w:p w14:paraId="6C55C81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62.39 (72.02)</w:t>
            </w:r>
          </w:p>
        </w:tc>
        <w:tc>
          <w:tcPr>
            <w:tcW w:w="1531" w:type="dxa"/>
            <w:noWrap/>
            <w:hideMark/>
          </w:tcPr>
          <w:p w14:paraId="31E8F1C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508FD20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387950F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(67.89)</w:t>
            </w:r>
          </w:p>
        </w:tc>
      </w:tr>
      <w:tr w:rsidR="00EE26B9" w:rsidRPr="00EE26B9" w14:paraId="49015C1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77D24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hideMark/>
          </w:tcPr>
          <w:p w14:paraId="31CA05B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c>
          <w:tcPr>
            <w:tcW w:w="1531" w:type="dxa"/>
            <w:noWrap/>
            <w:hideMark/>
          </w:tcPr>
          <w:p w14:paraId="2E4A323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(83.03)</w:t>
            </w:r>
          </w:p>
        </w:tc>
        <w:tc>
          <w:tcPr>
            <w:tcW w:w="1531" w:type="dxa"/>
            <w:noWrap/>
            <w:hideMark/>
          </w:tcPr>
          <w:p w14:paraId="6F75680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75.23 (80.28)</w:t>
            </w:r>
          </w:p>
        </w:tc>
        <w:tc>
          <w:tcPr>
            <w:tcW w:w="1531" w:type="dxa"/>
            <w:noWrap/>
            <w:hideMark/>
          </w:tcPr>
          <w:p w14:paraId="0624E502"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76.15 (81.19)</w:t>
            </w:r>
          </w:p>
        </w:tc>
        <w:tc>
          <w:tcPr>
            <w:tcW w:w="1531" w:type="dxa"/>
            <w:noWrap/>
            <w:hideMark/>
          </w:tcPr>
          <w:p w14:paraId="507238F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70.64 (78.44)</w:t>
            </w:r>
          </w:p>
        </w:tc>
      </w:tr>
      <w:tr w:rsidR="00EE26B9" w:rsidRPr="00EE26B9" w14:paraId="2F7D414E"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437975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hideMark/>
          </w:tcPr>
          <w:p w14:paraId="73B566B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(89.91)</w:t>
            </w:r>
          </w:p>
        </w:tc>
        <w:tc>
          <w:tcPr>
            <w:tcW w:w="1531" w:type="dxa"/>
            <w:noWrap/>
            <w:hideMark/>
          </w:tcPr>
          <w:p w14:paraId="1131E48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4218E0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82.57 (84.86)</w:t>
            </w:r>
          </w:p>
        </w:tc>
        <w:tc>
          <w:tcPr>
            <w:tcW w:w="1531" w:type="dxa"/>
            <w:noWrap/>
            <w:hideMark/>
          </w:tcPr>
          <w:p w14:paraId="4F69064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81.65 (83.94)</w:t>
            </w:r>
          </w:p>
        </w:tc>
        <w:tc>
          <w:tcPr>
            <w:tcW w:w="1531" w:type="dxa"/>
            <w:noWrap/>
            <w:hideMark/>
          </w:tcPr>
          <w:p w14:paraId="0B21EC9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(82.11)</w:t>
            </w:r>
          </w:p>
        </w:tc>
      </w:tr>
      <w:tr w:rsidR="00EE26B9" w:rsidRPr="00EE26B9" w14:paraId="58E41395"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3F23E0"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hideMark/>
          </w:tcPr>
          <w:p w14:paraId="585040B5"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9CF552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(89.45)</w:t>
            </w:r>
          </w:p>
        </w:tc>
        <w:tc>
          <w:tcPr>
            <w:tcW w:w="1531" w:type="dxa"/>
            <w:noWrap/>
            <w:hideMark/>
          </w:tcPr>
          <w:p w14:paraId="42031E4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(86.7)</w:t>
            </w:r>
          </w:p>
        </w:tc>
        <w:tc>
          <w:tcPr>
            <w:tcW w:w="1531" w:type="dxa"/>
            <w:noWrap/>
            <w:hideMark/>
          </w:tcPr>
          <w:p w14:paraId="0CAE34F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c>
          <w:tcPr>
            <w:tcW w:w="1531" w:type="dxa"/>
            <w:noWrap/>
            <w:hideMark/>
          </w:tcPr>
          <w:p w14:paraId="123366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r>
      <w:tr w:rsidR="00EE26B9" w:rsidRPr="00EE26B9" w14:paraId="30951CD6"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D0144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hideMark/>
          </w:tcPr>
          <w:p w14:paraId="09A760E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753E629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755892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61FDA2E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(87.61)</w:t>
            </w:r>
          </w:p>
        </w:tc>
        <w:tc>
          <w:tcPr>
            <w:tcW w:w="1531" w:type="dxa"/>
            <w:noWrap/>
            <w:hideMark/>
          </w:tcPr>
          <w:p w14:paraId="5A60046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r>
      <w:tr w:rsidR="00EE26B9" w:rsidRPr="00EE26B9" w14:paraId="7C86DD74"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801389"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hideMark/>
          </w:tcPr>
          <w:p w14:paraId="437A47C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4520BBC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13D02E9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(90.37)</w:t>
            </w:r>
          </w:p>
        </w:tc>
        <w:tc>
          <w:tcPr>
            <w:tcW w:w="1531" w:type="dxa"/>
            <w:noWrap/>
            <w:hideMark/>
          </w:tcPr>
          <w:p w14:paraId="3497146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85.32 (88.99)</w:t>
            </w:r>
          </w:p>
        </w:tc>
        <w:tc>
          <w:tcPr>
            <w:tcW w:w="1531" w:type="dxa"/>
            <w:noWrap/>
            <w:hideMark/>
          </w:tcPr>
          <w:p w14:paraId="22F7190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86.24 (89.45)</w:t>
            </w:r>
          </w:p>
        </w:tc>
      </w:tr>
      <w:tr w:rsidR="00EE26B9" w:rsidRPr="00EE26B9" w14:paraId="19CDEDB3"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CEA9DC8"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hideMark/>
          </w:tcPr>
          <w:p w14:paraId="2FB3D83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2179EE8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5DBF736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4BAF4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6335962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(91.28)</w:t>
            </w:r>
          </w:p>
        </w:tc>
      </w:tr>
      <w:tr w:rsidR="00EE26B9" w:rsidRPr="00EE26B9" w14:paraId="71CBFE91"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C24A0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hideMark/>
          </w:tcPr>
          <w:p w14:paraId="743BA73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F8A78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(94.04)</w:t>
            </w:r>
          </w:p>
        </w:tc>
        <w:tc>
          <w:tcPr>
            <w:tcW w:w="1531" w:type="dxa"/>
            <w:noWrap/>
            <w:hideMark/>
          </w:tcPr>
          <w:p w14:paraId="6E31C4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(91.74)</w:t>
            </w:r>
          </w:p>
        </w:tc>
        <w:tc>
          <w:tcPr>
            <w:tcW w:w="1531" w:type="dxa"/>
            <w:noWrap/>
            <w:hideMark/>
          </w:tcPr>
          <w:p w14:paraId="0659728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308B79C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r>
      <w:tr w:rsidR="00EE26B9" w:rsidRPr="00EE26B9" w14:paraId="731F793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F1E5C1"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hideMark/>
          </w:tcPr>
          <w:p w14:paraId="1007F84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1CCD7DF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26708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5BD520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B003C8C"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91.74 (93.12)</w:t>
            </w:r>
          </w:p>
        </w:tc>
      </w:tr>
      <w:tr w:rsidR="00EE26B9" w:rsidRPr="00EE26B9" w14:paraId="5C5981E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979E8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hideMark/>
          </w:tcPr>
          <w:p w14:paraId="74E6E4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8C9FC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57D9946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511F82F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0F0437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0DE2CBB7"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0DA3C6F"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hideMark/>
          </w:tcPr>
          <w:p w14:paraId="7F4D584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540494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E47E6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75583A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36A909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50A406F3"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0ADF2BD"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hideMark/>
          </w:tcPr>
          <w:p w14:paraId="3C460C8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665BAF5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6663B3E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9FA0123"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270A492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6FFC349D"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FAB663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hideMark/>
          </w:tcPr>
          <w:p w14:paraId="2D7CAF2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35787D1"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700215F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B10C78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94.5 (94.95)</w:t>
            </w:r>
          </w:p>
        </w:tc>
        <w:tc>
          <w:tcPr>
            <w:tcW w:w="1531" w:type="dxa"/>
            <w:noWrap/>
            <w:hideMark/>
          </w:tcPr>
          <w:p w14:paraId="6DC314A7"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bl>
    <w:p w14:paraId="7037ABF7" w14:textId="24E4984C" w:rsidR="00EE26B9" w:rsidRPr="00945EDA" w:rsidRDefault="00EE26B9" w:rsidP="00EE26B9">
      <w:pPr>
        <w:pStyle w:val="Caption"/>
        <w:spacing w:line="360" w:lineRule="auto"/>
        <w:jc w:val="left"/>
        <w:rPr>
          <w:color w:val="auto"/>
        </w:rPr>
      </w:pPr>
      <w:bookmarkStart w:id="63" w:name="_Ref90040929"/>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1</w:t>
      </w:r>
      <w:r w:rsidRPr="00A32BD1">
        <w:rPr>
          <w:color w:val="auto"/>
        </w:rPr>
        <w:fldChar w:fldCharType="end"/>
      </w:r>
      <w:bookmarkEnd w:id="63"/>
      <w:r>
        <w:rPr>
          <w:color w:val="auto"/>
        </w:rPr>
        <w:t>. Results of lookup voting for increasing thresholds of candidate entity ranks</w:t>
      </w:r>
    </w:p>
    <w:p w14:paraId="775D3EAF" w14:textId="5D59905A" w:rsidR="00943CE1" w:rsidRDefault="00F17CFA" w:rsidP="009756F7">
      <w:r>
        <w:t xml:space="preserve">Each result in </w:t>
      </w:r>
      <w:r>
        <w:fldChar w:fldCharType="begin"/>
      </w:r>
      <w:r>
        <w:instrText xml:space="preserve"> REF _Ref90040929 \h </w:instrText>
      </w:r>
      <w:r>
        <w:fldChar w:fldCharType="separate"/>
      </w:r>
      <w:r w:rsidR="00B6144C" w:rsidRPr="00A32BD1">
        <w:t xml:space="preserve">Table </w:t>
      </w:r>
      <w:r w:rsidR="00B6144C">
        <w:rPr>
          <w:noProof/>
        </w:rPr>
        <w:t>1</w:t>
      </w:r>
      <w:r>
        <w:fldChar w:fldCharType="end"/>
      </w:r>
      <w:r>
        <w:t xml:space="preserve"> has two </w:t>
      </w:r>
      <w:r w:rsidR="0024623B">
        <w:t>percentage values</w:t>
      </w:r>
      <w:r>
        <w:t xml:space="preserve"> (</w:t>
      </w:r>
      <w:proofErr w:type="gramStart"/>
      <w:r>
        <w:t>e.g.</w:t>
      </w:r>
      <w:proofErr w:type="gramEnd"/>
      <w:r>
        <w:t xml:space="preserve"> </w:t>
      </w:r>
      <w:r w:rsidRPr="00EE26B9">
        <w:rPr>
          <w:rFonts w:asciiTheme="minorHAnsi" w:eastAsia="Times New Roman" w:hAnsiTheme="minorHAnsi" w:cstheme="minorHAnsi"/>
          <w:color w:val="000000"/>
          <w:sz w:val="18"/>
          <w:szCs w:val="18"/>
          <w:lang w:eastAsia="en-GB"/>
        </w:rPr>
        <w:t>24.77 (34.86)</w:t>
      </w:r>
      <w:r>
        <w:t>). The first one, is only considering columns that have been correctly annotated</w:t>
      </w:r>
      <w:r w:rsidR="00943CE1">
        <w:t xml:space="preserve"> </w:t>
      </w:r>
      <w:proofErr w:type="gramStart"/>
      <w:r w:rsidR="00943CE1">
        <w:t>i.e.</w:t>
      </w:r>
      <w:proofErr w:type="gramEnd"/>
      <w:r w:rsidR="00943CE1">
        <w:t xml:space="preserve"> columns where the target type is in the list of predicted type</w:t>
      </w:r>
    </w:p>
    <w:p w14:paraId="198EC1A1" w14:textId="5911EE41" w:rsidR="00943CE1" w:rsidRDefault="006A60ED" w:rsidP="00943CE1">
      <w:pPr>
        <w:jc w:val="center"/>
      </w:pPr>
      <m:oMath>
        <m:sSub>
          <m:sSubPr>
            <m:ctrlPr>
              <w:rPr>
                <w:rFonts w:ascii="Cambria Math" w:hAnsi="Cambria Math"/>
                <w:i/>
              </w:rPr>
            </m:ctrlPr>
          </m:sSubPr>
          <m:e>
            <m:r>
              <w:rPr>
                <w:rFonts w:ascii="Cambria Math" w:hAnsi="Cambria Math"/>
              </w:rPr>
              <m:t>precision</m:t>
            </m:r>
          </m:e>
          <m:sub>
            <m:r>
              <w:rPr>
                <w:rFonts w:ascii="Cambria Math" w:hAnsi="Cambria Math"/>
              </w:rPr>
              <m:t>col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,if </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e>
                  </m:mr>
                  <m:mr>
                    <m:e>
                      <m:r>
                        <w:rPr>
                          <w:rFonts w:ascii="Cambria Math" w:hAnsi="Cambria Math"/>
                        </w:rPr>
                        <m:t>0</m:t>
                      </m:r>
                    </m:e>
                    <m:e>
                      <m:r>
                        <w:rPr>
                          <w:rFonts w:ascii="Cambria Math" w:hAnsi="Cambria Math"/>
                        </w:rPr>
                        <m:t>,otherwise</m:t>
                      </m:r>
                    </m:e>
                  </m:mr>
                </m:m>
              </m:e>
            </m:d>
          </m:e>
        </m:nary>
      </m:oMath>
      <w:r w:rsidR="00943CE1">
        <w:rPr>
          <w:rFonts w:eastAsiaTheme="minorEastAsia"/>
        </w:rPr>
        <w:tab/>
        <w:t>(4.1)</w:t>
      </w:r>
    </w:p>
    <w:p w14:paraId="0A5EAEA0" w14:textId="6A4CABC7" w:rsidR="00943CE1" w:rsidRDefault="00943CE1" w:rsidP="00943CE1">
      <w:r>
        <w:t>Where N is the total number of target columns</w:t>
      </w:r>
    </w:p>
    <w:p w14:paraId="78C47F99" w14:textId="56B88009" w:rsidR="00943CE1" w:rsidRDefault="00943CE1" w:rsidP="00943CE1">
      <w:r>
        <w:t>The second percentage (</w:t>
      </w:r>
      <w:proofErr w:type="gramStart"/>
      <w:r>
        <w:t>i.e.</w:t>
      </w:r>
      <w:proofErr w:type="gramEnd"/>
      <w:r>
        <w:t xml:space="preserve"> the one in brackets) also rewards columns for which the predicted types don’t include the target type, however include at least of the classes for which the target type is a subclass of</w:t>
      </w:r>
      <w:r w:rsidR="006631DC">
        <w:t>.</w:t>
      </w:r>
    </w:p>
    <w:p w14:paraId="6B260EA3" w14:textId="7B9F63B6" w:rsidR="00943CE1" w:rsidRDefault="006A60ED" w:rsidP="00943CE1">
      <w:pPr>
        <w:jc w:val="center"/>
      </w:pPr>
      <m:oMath>
        <m:sSubSup>
          <m:sSubSupPr>
            <m:ctrlPr>
              <w:rPr>
                <w:rFonts w:ascii="Cambria Math" w:hAnsi="Cambria Math"/>
                <w:i/>
              </w:rPr>
            </m:ctrlPr>
          </m:sSubSupPr>
          <m:e>
            <m:r>
              <w:rPr>
                <w:rFonts w:ascii="Cambria Math" w:hAnsi="Cambria Math"/>
              </w:rPr>
              <m:t>precision</m:t>
            </m:r>
          </m:e>
          <m:sub>
            <m:r>
              <w:rPr>
                <w:rFonts w:ascii="Cambria Math" w:hAnsi="Cambria Math"/>
              </w:rPr>
              <m:t>col</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0.5</m:t>
                      </m:r>
                    </m:e>
                  </m:mr>
                  <m:mr>
                    <m:e>
                      <m:r>
                        <w:rPr>
                          <w:rFonts w:ascii="Cambria Math" w:hAnsi="Cambria Math"/>
                        </w:rPr>
                        <m:t>0</m:t>
                      </m:r>
                    </m:e>
                  </m:mr>
                </m:m>
              </m:e>
            </m:d>
            <m:m>
              <m:mPr>
                <m:mcs>
                  <m:mc>
                    <m:mcPr>
                      <m:count m:val="1"/>
                      <m:mcJc m:val="center"/>
                    </m:mcPr>
                  </m:mc>
                </m:mcs>
                <m:ctrlPr>
                  <w:rPr>
                    <w:rFonts w:ascii="Cambria Math" w:hAnsi="Cambria Math"/>
                    <w:i/>
                  </w:rPr>
                </m:ctrlPr>
              </m:mPr>
              <m:mr>
                <m:e>
                  <m:r>
                    <w:rPr>
                      <w:rFonts w:ascii="Cambria Math" w:hAnsi="Cambria Math"/>
                    </w:rPr>
                    <m:t xml:space="preserve">, if </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e>
              </m:mr>
              <m:mr>
                <m:e>
                  <m:r>
                    <w:rPr>
                      <w:rFonts w:ascii="Cambria Math" w:hAnsi="Cambria Math"/>
                    </w:rPr>
                    <m:t>, if parent_class(</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r>
                    <w:rPr>
                      <w:rFonts w:ascii="Cambria Math" w:hAnsi="Cambria Math"/>
                    </w:rPr>
                    <m:t xml:space="preserve"> </m:t>
                  </m:r>
                </m:e>
              </m:mr>
              <m:mr>
                <m:e>
                  <m:r>
                    <w:rPr>
                      <w:rFonts w:ascii="Cambria Math" w:hAnsi="Cambria Math"/>
                    </w:rPr>
                    <m:t>, otherwise</m:t>
                  </m:r>
                </m:e>
              </m:mr>
            </m:m>
          </m:e>
        </m:nary>
      </m:oMath>
      <w:r w:rsidR="00943CE1">
        <w:rPr>
          <w:rFonts w:eastAsiaTheme="minorEastAsia"/>
        </w:rPr>
        <w:tab/>
        <w:t>(4.2)</w:t>
      </w:r>
    </w:p>
    <w:p w14:paraId="5401FBCF" w14:textId="77777777" w:rsidR="00943CE1" w:rsidRDefault="00943CE1" w:rsidP="00943CE1"/>
    <w:p w14:paraId="4F35BF27" w14:textId="7F14B8CD" w:rsidR="00943CE1" w:rsidRDefault="00943CE1" w:rsidP="009756F7">
      <w:r>
        <w:t xml:space="preserve">It was decided to </w:t>
      </w:r>
      <w:proofErr w:type="gramStart"/>
      <w:r>
        <w:t>take into account</w:t>
      </w:r>
      <w:proofErr w:type="gramEnd"/>
      <w:r>
        <w:t xml:space="preserve"> the parent classes in the evaluation since in those cases the pipeline manage to predict the “domain” in which the entities in the column belong but not the exact “subdivision”. </w:t>
      </w:r>
    </w:p>
    <w:p w14:paraId="5B248D77" w14:textId="2EA01AED" w:rsidR="003F0F01" w:rsidRDefault="00EE26B9" w:rsidP="009756F7">
      <w:r>
        <w:t>As illustrated by the results allowing more candidate entities in the majority vote is hurting the precision of the prediction in comparison to only retrieving the top 1 class. For instance</w:t>
      </w:r>
      <w:r w:rsidR="0032476B">
        <w:t>,</w:t>
      </w:r>
      <w:r>
        <w:t xml:space="preserve"> the expected class is at the top 1 spot for 24.77% of the columns when using only rank 1 entities as opposed to 15.6% when </w:t>
      </w:r>
      <w:r>
        <w:lastRenderedPageBreak/>
        <w:t xml:space="preserve">using the ranks 1 and two. In raw number this mean </w:t>
      </w:r>
      <w:r w:rsidR="003F0F01">
        <w:t>27 columns have a correct type predicted as opposed to 17 columns.</w:t>
      </w:r>
    </w:p>
    <w:p w14:paraId="051C737A" w14:textId="70B52470" w:rsidR="002F60F4" w:rsidRDefault="00E03A50" w:rsidP="002F60F4">
      <w:pPr>
        <w:pStyle w:val="Heading4"/>
      </w:pPr>
      <w:r>
        <w:t>Assess Ranking – Weighted votes</w:t>
      </w:r>
    </w:p>
    <w:p w14:paraId="2E658FB9" w14:textId="188EB5C6" w:rsidR="00F10615" w:rsidRPr="00F10615" w:rsidRDefault="006631DC" w:rsidP="00F10615">
      <w:pPr>
        <w:rPr>
          <w:lang w:val="en-US"/>
        </w:rPr>
      </w:pPr>
      <w:r>
        <w:t xml:space="preserve">In this series of experiments the second alternative to voting (as described in </w:t>
      </w:r>
      <w:r>
        <w:fldChar w:fldCharType="begin"/>
      </w:r>
      <w:r>
        <w:instrText xml:space="preserve"> REF _Ref90043093 \r \h </w:instrText>
      </w:r>
      <w:r>
        <w:fldChar w:fldCharType="separate"/>
      </w:r>
      <w:r w:rsidR="00B6144C">
        <w:t>3.5.1.2</w:t>
      </w:r>
      <w:r>
        <w:fldChar w:fldCharType="end"/>
      </w:r>
      <w:r>
        <w:t>)</w:t>
      </w:r>
      <w:r w:rsidR="00F10615">
        <w:rPr>
          <w:lang w:val="en-US"/>
        </w:rPr>
        <w:t xml:space="preserve"> </w:t>
      </w:r>
      <w:r>
        <w:rPr>
          <w:lang w:val="en-US"/>
        </w:rPr>
        <w:t xml:space="preserve">is examined. </w:t>
      </w:r>
      <w:r w:rsidR="00F10615">
        <w:rPr>
          <w:lang w:val="en-US"/>
        </w:rPr>
        <w:t xml:space="preserve">The results are presented below in the same setup as in </w:t>
      </w:r>
      <w:r w:rsidR="00F10615">
        <w:rPr>
          <w:lang w:val="en-US"/>
        </w:rPr>
        <w:fldChar w:fldCharType="begin"/>
      </w:r>
      <w:r w:rsidR="00F10615">
        <w:rPr>
          <w:lang w:val="en-US"/>
        </w:rPr>
        <w:instrText xml:space="preserve"> REF _Ref88476915 \r \h </w:instrText>
      </w:r>
      <w:r w:rsidR="00F10615">
        <w:rPr>
          <w:lang w:val="en-US"/>
        </w:rPr>
      </w:r>
      <w:r w:rsidR="00F10615">
        <w:rPr>
          <w:lang w:val="en-US"/>
        </w:rPr>
        <w:fldChar w:fldCharType="separate"/>
      </w:r>
      <w:r w:rsidR="00B6144C">
        <w:rPr>
          <w:lang w:val="en-US"/>
        </w:rPr>
        <w:t>4.1.1.1</w:t>
      </w:r>
      <w:r w:rsidR="00F10615">
        <w:rPr>
          <w:lang w:val="en-US"/>
        </w:rPr>
        <w:fldChar w:fldCharType="end"/>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F60F4" w:rsidRPr="00EE26B9" w14:paraId="103D9BBE" w14:textId="77777777" w:rsidTr="00F10615">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86D41B" w14:textId="77777777" w:rsidR="002F60F4" w:rsidRPr="00EE26B9" w:rsidRDefault="002F60F4" w:rsidP="00F10615">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6283DFE8"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7831A7C9"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3FEC86D"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05BC190"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5B1D5B1F"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F60F4" w:rsidRPr="00EE26B9" w14:paraId="1824899C"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68C83F8"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7AF808E" w14:textId="21684A32"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24.77 (34.86)</w:t>
            </w:r>
          </w:p>
        </w:tc>
        <w:tc>
          <w:tcPr>
            <w:tcW w:w="1531" w:type="dxa"/>
            <w:noWrap/>
            <w:vAlign w:val="bottom"/>
            <w:hideMark/>
          </w:tcPr>
          <w:p w14:paraId="22E3C205" w14:textId="62F16D7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17.43 (28.9)</w:t>
            </w:r>
          </w:p>
        </w:tc>
        <w:tc>
          <w:tcPr>
            <w:tcW w:w="1531" w:type="dxa"/>
            <w:noWrap/>
            <w:vAlign w:val="bottom"/>
            <w:hideMark/>
          </w:tcPr>
          <w:p w14:paraId="16970C2A" w14:textId="4B634E1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(31.65)</w:t>
            </w:r>
          </w:p>
        </w:tc>
        <w:tc>
          <w:tcPr>
            <w:tcW w:w="1531" w:type="dxa"/>
            <w:noWrap/>
            <w:vAlign w:val="bottom"/>
            <w:hideMark/>
          </w:tcPr>
          <w:p w14:paraId="3BBA72A3" w14:textId="655BC79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(31.19)</w:t>
            </w:r>
          </w:p>
        </w:tc>
        <w:tc>
          <w:tcPr>
            <w:tcW w:w="1531" w:type="dxa"/>
            <w:noWrap/>
            <w:vAlign w:val="bottom"/>
            <w:hideMark/>
          </w:tcPr>
          <w:p w14:paraId="7ACCA6B6" w14:textId="6783298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19.27 (30.28)</w:t>
            </w:r>
          </w:p>
        </w:tc>
      </w:tr>
      <w:tr w:rsidR="002F60F4" w:rsidRPr="00EE26B9" w14:paraId="7F405E5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CBFD1F4"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5E664E4" w14:textId="3DDC64E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57.8 (64.22)</w:t>
            </w:r>
          </w:p>
        </w:tc>
        <w:tc>
          <w:tcPr>
            <w:tcW w:w="1531" w:type="dxa"/>
            <w:noWrap/>
            <w:vAlign w:val="bottom"/>
            <w:hideMark/>
          </w:tcPr>
          <w:p w14:paraId="22B96435" w14:textId="69DCAF9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49.54 (58.26)</w:t>
            </w:r>
          </w:p>
        </w:tc>
        <w:tc>
          <w:tcPr>
            <w:tcW w:w="1531" w:type="dxa"/>
            <w:noWrap/>
            <w:vAlign w:val="bottom"/>
            <w:hideMark/>
          </w:tcPr>
          <w:p w14:paraId="3D4615F4" w14:textId="311BB2ED"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46.79 (56.88)</w:t>
            </w:r>
          </w:p>
        </w:tc>
        <w:tc>
          <w:tcPr>
            <w:tcW w:w="1531" w:type="dxa"/>
            <w:noWrap/>
            <w:vAlign w:val="bottom"/>
            <w:hideMark/>
          </w:tcPr>
          <w:p w14:paraId="44C4FD2B" w14:textId="7588F896"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c>
          <w:tcPr>
            <w:tcW w:w="1531" w:type="dxa"/>
            <w:noWrap/>
            <w:vAlign w:val="bottom"/>
            <w:hideMark/>
          </w:tcPr>
          <w:p w14:paraId="5431380E" w14:textId="27E3E9C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r>
      <w:tr w:rsidR="002F60F4" w:rsidRPr="00EE26B9" w14:paraId="4617ABD6"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6FB646"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4FB07BB6" w14:textId="3A67BEA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74.31 (80.28)</w:t>
            </w:r>
          </w:p>
        </w:tc>
        <w:tc>
          <w:tcPr>
            <w:tcW w:w="1531" w:type="dxa"/>
            <w:noWrap/>
            <w:vAlign w:val="bottom"/>
            <w:hideMark/>
          </w:tcPr>
          <w:p w14:paraId="4086DE9E" w14:textId="4DBFC52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64.22 (72.94)</w:t>
            </w:r>
          </w:p>
        </w:tc>
        <w:tc>
          <w:tcPr>
            <w:tcW w:w="1531" w:type="dxa"/>
            <w:noWrap/>
            <w:vAlign w:val="bottom"/>
            <w:hideMark/>
          </w:tcPr>
          <w:p w14:paraId="111723A6" w14:textId="6EAEEE3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3FBF5F63" w14:textId="2245BBB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2BBB28C4" w14:textId="5972190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(70.64)</w:t>
            </w:r>
          </w:p>
        </w:tc>
      </w:tr>
      <w:tr w:rsidR="002F60F4" w:rsidRPr="00EE26B9" w14:paraId="3CA13F1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28194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E5E2E74" w14:textId="32C6196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3E28EF6F" w14:textId="5A7CC79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79.82 (84.86)</w:t>
            </w:r>
          </w:p>
        </w:tc>
        <w:tc>
          <w:tcPr>
            <w:tcW w:w="1531" w:type="dxa"/>
            <w:noWrap/>
            <w:vAlign w:val="bottom"/>
            <w:hideMark/>
          </w:tcPr>
          <w:p w14:paraId="43764041" w14:textId="670E72F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77.98 (83.03)</w:t>
            </w:r>
          </w:p>
        </w:tc>
        <w:tc>
          <w:tcPr>
            <w:tcW w:w="1531" w:type="dxa"/>
            <w:noWrap/>
            <w:vAlign w:val="bottom"/>
            <w:hideMark/>
          </w:tcPr>
          <w:p w14:paraId="2A8BC9AB" w14:textId="3536E6B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c>
          <w:tcPr>
            <w:tcW w:w="1531" w:type="dxa"/>
            <w:noWrap/>
            <w:vAlign w:val="bottom"/>
            <w:hideMark/>
          </w:tcPr>
          <w:p w14:paraId="4FC4669C" w14:textId="5B43D3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r>
      <w:tr w:rsidR="002F60F4" w:rsidRPr="00EE26B9" w14:paraId="635470D7"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FD6B8F"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65141481" w14:textId="650B415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4E63849C" w14:textId="178AB49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5AE33627" w14:textId="03EDB91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85.32 (87.16)</w:t>
            </w:r>
          </w:p>
        </w:tc>
        <w:tc>
          <w:tcPr>
            <w:tcW w:w="1531" w:type="dxa"/>
            <w:noWrap/>
            <w:vAlign w:val="bottom"/>
            <w:hideMark/>
          </w:tcPr>
          <w:p w14:paraId="59A15C12" w14:textId="64E59A4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c>
          <w:tcPr>
            <w:tcW w:w="1531" w:type="dxa"/>
            <w:noWrap/>
            <w:vAlign w:val="bottom"/>
            <w:hideMark/>
          </w:tcPr>
          <w:p w14:paraId="1E55F994" w14:textId="116F9D4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r>
      <w:tr w:rsidR="002F60F4" w:rsidRPr="00EE26B9" w14:paraId="2A352E3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79CC4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109EE0BE" w14:textId="4782701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3A2092CB" w14:textId="3DF71CB1"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(90.37)</w:t>
            </w:r>
          </w:p>
        </w:tc>
        <w:tc>
          <w:tcPr>
            <w:tcW w:w="1531" w:type="dxa"/>
            <w:noWrap/>
            <w:vAlign w:val="bottom"/>
            <w:hideMark/>
          </w:tcPr>
          <w:p w14:paraId="0EAC5150" w14:textId="4D287D8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86.24 (88.07)</w:t>
            </w:r>
          </w:p>
        </w:tc>
        <w:tc>
          <w:tcPr>
            <w:tcW w:w="1531" w:type="dxa"/>
            <w:noWrap/>
            <w:vAlign w:val="bottom"/>
            <w:hideMark/>
          </w:tcPr>
          <w:p w14:paraId="03B81C32" w14:textId="2E9F798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491E4B22" w14:textId="2946FEF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r>
      <w:tr w:rsidR="002F60F4" w:rsidRPr="00EE26B9" w14:paraId="7188508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539FB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2C77CDB9" w14:textId="5AE98FB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(91.74)</w:t>
            </w:r>
          </w:p>
        </w:tc>
        <w:tc>
          <w:tcPr>
            <w:tcW w:w="1531" w:type="dxa"/>
            <w:noWrap/>
            <w:vAlign w:val="bottom"/>
            <w:hideMark/>
          </w:tcPr>
          <w:p w14:paraId="0B1BF173" w14:textId="24B7203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A0A87F1" w14:textId="0310989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c>
          <w:tcPr>
            <w:tcW w:w="1531" w:type="dxa"/>
            <w:noWrap/>
            <w:vAlign w:val="bottom"/>
            <w:hideMark/>
          </w:tcPr>
          <w:p w14:paraId="110E071D" w14:textId="45786C9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62339FDA" w14:textId="7230D64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(90.37)</w:t>
            </w:r>
          </w:p>
        </w:tc>
      </w:tr>
      <w:tr w:rsidR="002F60F4" w:rsidRPr="00EE26B9" w14:paraId="182A745D"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85245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2FCF7EA9" w14:textId="04044B9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63AF28F" w14:textId="06402CAC"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5E7837A2" w14:textId="4A3F98B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4FB19F8" w14:textId="0A16BBD3"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702009F2" w14:textId="46004F0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r>
      <w:tr w:rsidR="002F60F4" w:rsidRPr="00EE26B9" w14:paraId="10F1137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BED98B"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7AC8775" w14:textId="0F1C82B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0D564CD" w14:textId="7BF379F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(93.12)</w:t>
            </w:r>
          </w:p>
        </w:tc>
        <w:tc>
          <w:tcPr>
            <w:tcW w:w="1531" w:type="dxa"/>
            <w:noWrap/>
            <w:vAlign w:val="bottom"/>
            <w:hideMark/>
          </w:tcPr>
          <w:p w14:paraId="5588E962" w14:textId="18B2B9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006E3770" w14:textId="4BC3E4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1F516735" w14:textId="28594CA5"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r>
      <w:tr w:rsidR="002F60F4" w:rsidRPr="00EE26B9" w14:paraId="0D7BC973"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B850F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0AB5E062" w14:textId="5644323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E6DCA9B" w14:textId="00C4479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55028AF0" w14:textId="20B42C6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D990DB3" w14:textId="5296996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3AF772D" w14:textId="59CA4915"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(91.74)</w:t>
            </w:r>
          </w:p>
        </w:tc>
      </w:tr>
      <w:tr w:rsidR="002F60F4" w:rsidRPr="00EE26B9" w14:paraId="4394EA3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0EBFAE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580607C6" w14:textId="1E6F820B"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A65212D" w14:textId="4AB5B0B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B6AAEB" w14:textId="210326A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3EC7BEAE" w14:textId="3A8805B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FEAF3BA" w14:textId="08E1786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1F1C241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2EAB41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410BF4AE" w14:textId="3383F8C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2B689A3" w14:textId="4BA479A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2FCADE33" w14:textId="1479E65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14BB15E9" w14:textId="063CCD0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c>
          <w:tcPr>
            <w:tcW w:w="1531" w:type="dxa"/>
            <w:noWrap/>
            <w:vAlign w:val="bottom"/>
            <w:hideMark/>
          </w:tcPr>
          <w:p w14:paraId="68444BC8" w14:textId="0E8948C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4C99BCA5"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A0E6BD"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58C0A179" w14:textId="6DB85EA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0FF7D5D" w14:textId="0F16627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7953E5" w14:textId="1917C97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D943C74" w14:textId="375BCC1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ADFF3D4" w14:textId="652C557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3E9BA11"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E6DB5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37A34F5" w14:textId="4B7CABC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324E815B" w14:textId="41E5C02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08C55EB2" w14:textId="2968EC1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6CE95F4" w14:textId="56304F4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E5B6977" w14:textId="4D3682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150BC9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941517"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03F9D0F3" w14:textId="1CE2D92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21D1B998" w14:textId="56E2ED9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5C9C25B" w14:textId="779B550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2831D123" w14:textId="2B3AE61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A30E869" w14:textId="585914C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bl>
    <w:p w14:paraId="715ED7E5" w14:textId="74E84BCE" w:rsidR="002F60F4" w:rsidRPr="00945EDA" w:rsidRDefault="002F60F4" w:rsidP="002F60F4">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2</w:t>
      </w:r>
      <w:r w:rsidRPr="00A32BD1">
        <w:rPr>
          <w:color w:val="auto"/>
        </w:rPr>
        <w:fldChar w:fldCharType="end"/>
      </w:r>
      <w:r>
        <w:rPr>
          <w:color w:val="auto"/>
        </w:rPr>
        <w:t xml:space="preserve">. Results of lookup voting for increasing thresholds of candidate entity </w:t>
      </w:r>
      <w:proofErr w:type="gramStart"/>
      <w:r>
        <w:rPr>
          <w:color w:val="auto"/>
        </w:rPr>
        <w:t>ranks(</w:t>
      </w:r>
      <w:proofErr w:type="gramEnd"/>
      <w:r>
        <w:rPr>
          <w:color w:val="auto"/>
        </w:rPr>
        <w:t>rank-weighted vote)</w:t>
      </w:r>
    </w:p>
    <w:p w14:paraId="428BD7CF" w14:textId="71551C3C" w:rsidR="00823858" w:rsidRDefault="00F10615" w:rsidP="00272003">
      <w:pPr>
        <w:rPr>
          <w:lang w:val="en-US"/>
        </w:rPr>
      </w:pPr>
      <w:r w:rsidRPr="00F10615">
        <w:rPr>
          <w:lang w:val="en-US"/>
        </w:rPr>
        <w:t xml:space="preserve">As expected, </w:t>
      </w:r>
      <w:r>
        <w:rPr>
          <w:lang w:val="en-US"/>
        </w:rPr>
        <w:t xml:space="preserve">when only considering the top 1 result the precision of the weighted vote is the same as that of equal vote since all the weights are 1 and so the two </w:t>
      </w:r>
      <w:r w:rsidR="006631DC">
        <w:rPr>
          <w:lang w:val="en-US"/>
        </w:rPr>
        <w:t>voting approaches</w:t>
      </w:r>
      <w:r>
        <w:rPr>
          <w:lang w:val="en-US"/>
        </w:rPr>
        <w:t xml:space="preserve"> collapse</w:t>
      </w:r>
      <w:r w:rsidR="006631DC">
        <w:rPr>
          <w:lang w:val="en-US"/>
        </w:rPr>
        <w:t xml:space="preserve"> into 1</w:t>
      </w:r>
      <w:r>
        <w:rPr>
          <w:lang w:val="en-US"/>
        </w:rPr>
        <w:t xml:space="preserve">. However, we see that </w:t>
      </w:r>
      <w:r w:rsidR="00272003">
        <w:rPr>
          <w:lang w:val="en-US"/>
        </w:rPr>
        <w:t xml:space="preserve">when </w:t>
      </w:r>
      <w:r>
        <w:rPr>
          <w:lang w:val="en-US"/>
        </w:rPr>
        <w:t>increasing the rank gradually</w:t>
      </w:r>
      <w:r w:rsidR="00272003">
        <w:rPr>
          <w:lang w:val="en-US"/>
        </w:rPr>
        <w:t xml:space="preserve"> from 1</w:t>
      </w:r>
      <w:r>
        <w:rPr>
          <w:lang w:val="en-US"/>
        </w:rPr>
        <w:t xml:space="preserve"> to 5 the resulting precision is marginally better with the weighted votes compared to the equal vote</w:t>
      </w:r>
      <w:r w:rsidR="00272003">
        <w:rPr>
          <w:lang w:val="en-US"/>
        </w:rPr>
        <w:t>. This effect is particularly visible when only a few</w:t>
      </w:r>
      <w:r w:rsidR="00823858">
        <w:rPr>
          <w:lang w:val="en-US"/>
        </w:rPr>
        <w:t xml:space="preserve"> </w:t>
      </w:r>
      <w:r w:rsidR="00272003">
        <w:rPr>
          <w:lang w:val="en-US"/>
        </w:rPr>
        <w:t xml:space="preserve">top </w:t>
      </w:r>
      <w:r w:rsidR="00823858">
        <w:rPr>
          <w:lang w:val="en-US"/>
        </w:rPr>
        <w:t xml:space="preserve">classes from </w:t>
      </w:r>
      <w:proofErr w:type="spellStart"/>
      <w:r w:rsidR="00823858">
        <w:rPr>
          <w:lang w:val="en-US"/>
        </w:rPr>
        <w:t>Cij</w:t>
      </w:r>
      <w:proofErr w:type="spellEnd"/>
      <w:r w:rsidR="00823858">
        <w:rPr>
          <w:lang w:val="en-US"/>
        </w:rPr>
        <w:t xml:space="preserve"> are considered</w:t>
      </w:r>
      <w:r>
        <w:rPr>
          <w:lang w:val="en-US"/>
        </w:rPr>
        <w:t>.</w:t>
      </w:r>
      <w:r w:rsidR="00823858">
        <w:rPr>
          <w:lang w:val="en-US"/>
        </w:rPr>
        <w:t xml:space="preserve"> As we </w:t>
      </w:r>
      <w:r w:rsidR="007A595B">
        <w:rPr>
          <w:lang w:val="en-US"/>
        </w:rPr>
        <w:t xml:space="preserve">consider more of the voted classes, the effect of the weighted vote wears off. </w:t>
      </w:r>
      <w:r w:rsidR="007A595B">
        <w:rPr>
          <w:lang w:val="en-US"/>
        </w:rPr>
        <w:fldChar w:fldCharType="begin"/>
      </w:r>
      <w:r w:rsidR="007A595B">
        <w:rPr>
          <w:lang w:val="en-US"/>
        </w:rPr>
        <w:instrText xml:space="preserve"> REF _Ref88478517 \h </w:instrText>
      </w:r>
      <w:r w:rsidR="007A595B">
        <w:rPr>
          <w:lang w:val="en-US"/>
        </w:rPr>
      </w:r>
      <w:r w:rsidR="007A595B">
        <w:rPr>
          <w:lang w:val="en-US"/>
        </w:rPr>
        <w:fldChar w:fldCharType="separate"/>
      </w:r>
      <w:r w:rsidR="00B6144C" w:rsidRPr="00A32BD1">
        <w:t xml:space="preserve">Figure </w:t>
      </w:r>
      <w:r w:rsidR="00B6144C">
        <w:rPr>
          <w:noProof/>
        </w:rPr>
        <w:t>8</w:t>
      </w:r>
      <w:r w:rsidR="007A595B">
        <w:rPr>
          <w:lang w:val="en-US"/>
        </w:rPr>
        <w:fldChar w:fldCharType="end"/>
      </w:r>
      <w:r w:rsidR="007A595B">
        <w:rPr>
          <w:lang w:val="en-US"/>
        </w:rPr>
        <w:t xml:space="preserve"> shows the results when</w:t>
      </w:r>
      <w:r w:rsidR="00272003">
        <w:rPr>
          <w:lang w:val="en-US"/>
        </w:rPr>
        <w:t xml:space="preserve"> retrieved entities from</w:t>
      </w:r>
      <w:r w:rsidR="007A595B">
        <w:rPr>
          <w:lang w:val="en-US"/>
        </w:rPr>
        <w:t xml:space="preserve"> all 5 ranks are </w:t>
      </w:r>
      <w:r w:rsidR="007B7315">
        <w:rPr>
          <w:lang w:val="en-US"/>
        </w:rPr>
        <w:t>considered</w:t>
      </w:r>
      <w:r w:rsidR="00272003">
        <w:rPr>
          <w:lang w:val="en-US"/>
        </w:rPr>
        <w:t>.</w:t>
      </w:r>
      <w:r w:rsidR="007A595B">
        <w:rPr>
          <w:lang w:val="en-US"/>
        </w:rPr>
        <w:t xml:space="preserve"> </w:t>
      </w:r>
      <w:r w:rsidR="00272003">
        <w:rPr>
          <w:lang w:val="en-US"/>
        </w:rPr>
        <w:t>I</w:t>
      </w:r>
      <w:r w:rsidR="007A595B">
        <w:rPr>
          <w:lang w:val="en-US"/>
        </w:rPr>
        <w:t xml:space="preserve">t is apparent that when selecting the less than the top 6 voted classes the precision with the weights is always higher. </w:t>
      </w:r>
      <w:r w:rsidR="007B7315">
        <w:rPr>
          <w:lang w:val="en-US"/>
        </w:rPr>
        <w:t>However,</w:t>
      </w:r>
      <w:r w:rsidR="007A595B">
        <w:rPr>
          <w:lang w:val="en-US"/>
        </w:rPr>
        <w:t xml:space="preserve"> from the top 6 onwards the precision of the two methods flips back and forth</w:t>
      </w:r>
      <w:r w:rsidR="00272003">
        <w:rPr>
          <w:lang w:val="en-US"/>
        </w:rPr>
        <w:t xml:space="preserve"> until it wears off altogether</w:t>
      </w:r>
      <w:r w:rsidR="007A595B">
        <w:rPr>
          <w:lang w:val="en-US"/>
        </w:rPr>
        <w:t>.</w:t>
      </w:r>
    </w:p>
    <w:p w14:paraId="764FF307" w14:textId="1C9B2ABE" w:rsidR="00272003" w:rsidRDefault="00272003" w:rsidP="00272003">
      <w:pPr>
        <w:rPr>
          <w:lang w:val="en-US"/>
        </w:rPr>
      </w:pPr>
      <w:r>
        <w:rPr>
          <w:noProof/>
        </w:rPr>
        <w:lastRenderedPageBreak/>
        <w:drawing>
          <wp:inline distT="0" distB="0" distL="0" distR="0" wp14:anchorId="07C381AF" wp14:editId="2683B462">
            <wp:extent cx="5731510" cy="26466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46680"/>
                    </a:xfrm>
                    <a:prstGeom prst="rect">
                      <a:avLst/>
                    </a:prstGeom>
                  </pic:spPr>
                </pic:pic>
              </a:graphicData>
            </a:graphic>
          </wp:inline>
        </w:drawing>
      </w:r>
    </w:p>
    <w:p w14:paraId="09E3A8E6" w14:textId="195893BA" w:rsidR="00823858" w:rsidRPr="00272003" w:rsidRDefault="00823858" w:rsidP="00272003">
      <w:pPr>
        <w:pStyle w:val="Caption"/>
        <w:spacing w:line="360" w:lineRule="auto"/>
        <w:jc w:val="left"/>
      </w:pPr>
      <w:bookmarkStart w:id="64" w:name="_Ref88478517"/>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8</w:t>
      </w:r>
      <w:r w:rsidRPr="00A32BD1">
        <w:rPr>
          <w:color w:val="auto"/>
        </w:rPr>
        <w:fldChar w:fldCharType="end"/>
      </w:r>
      <w:bookmarkEnd w:id="64"/>
      <w:r w:rsidRPr="00A32BD1">
        <w:rPr>
          <w:color w:val="auto"/>
        </w:rPr>
        <w:t xml:space="preserve">. </w:t>
      </w:r>
      <w:r>
        <w:rPr>
          <w:color w:val="auto"/>
        </w:rPr>
        <w:t>Results of lookup voting when all 5 ranks are considered with equal vote and majority vote respectively</w:t>
      </w:r>
    </w:p>
    <w:p w14:paraId="2FFACAE4" w14:textId="4AC0625D" w:rsidR="00EE77C2" w:rsidRDefault="00EE77C2" w:rsidP="00EE77C2">
      <w:pPr>
        <w:pStyle w:val="Heading3"/>
      </w:pPr>
      <w:bookmarkStart w:id="65" w:name="_Toc90141401"/>
      <w:r>
        <w:t>Lookup with TF</w:t>
      </w:r>
      <w:r w:rsidR="00613320">
        <w:t>-</w:t>
      </w:r>
      <w:r>
        <w:t>IDF</w:t>
      </w:r>
      <w:bookmarkEnd w:id="65"/>
    </w:p>
    <w:p w14:paraId="5EFA9B65" w14:textId="68BC1082" w:rsidR="00EE77C2" w:rsidRDefault="00EE77C2" w:rsidP="00EE77C2">
      <w:pPr>
        <w:rPr>
          <w:lang w:val="en-US"/>
        </w:rPr>
      </w:pPr>
      <w:r>
        <w:t xml:space="preserve">For the next set of experiments, </w:t>
      </w:r>
      <w:r w:rsidR="00E61799">
        <w:t xml:space="preserve">examines the performance of the TF-IDF logic presented in </w:t>
      </w:r>
      <w:r w:rsidR="00E61799">
        <w:fldChar w:fldCharType="begin"/>
      </w:r>
      <w:r w:rsidR="00E61799">
        <w:instrText xml:space="preserve"> REF _Ref89855945 \r \h </w:instrText>
      </w:r>
      <w:r w:rsidR="00E61799">
        <w:fldChar w:fldCharType="separate"/>
      </w:r>
      <w:r w:rsidR="00B6144C">
        <w:t>3.5.2</w:t>
      </w:r>
      <w:r w:rsidR="00E61799">
        <w:fldChar w:fldCharType="end"/>
      </w:r>
      <w:r>
        <w:t>.</w:t>
      </w:r>
    </w:p>
    <w:p w14:paraId="235A8F0F" w14:textId="0D784E8B" w:rsidR="00225738" w:rsidRPr="005F42FB" w:rsidRDefault="00180CE1" w:rsidP="00EE77C2">
      <w:pPr>
        <w:rPr>
          <w:lang w:val="el-GR"/>
        </w:rPr>
      </w:pPr>
      <w:r>
        <w:rPr>
          <w:lang w:val="en-US"/>
        </w:rPr>
        <w:t>The</w:t>
      </w:r>
      <w:r w:rsidR="005F42FB">
        <w:rPr>
          <w:lang w:val="en-US"/>
        </w:rPr>
        <w:t xml:space="preserve"> same series of </w:t>
      </w:r>
      <w:r>
        <w:rPr>
          <w:lang w:val="en-US"/>
        </w:rPr>
        <w:t>experiments were</w:t>
      </w:r>
      <w:r w:rsidR="005F42FB">
        <w:rPr>
          <w:lang w:val="en-US"/>
        </w:rPr>
        <w:t xml:space="preserve"> execut</w:t>
      </w:r>
      <w:r>
        <w:rPr>
          <w:lang w:val="en-US"/>
        </w:rPr>
        <w:t>ed</w:t>
      </w:r>
      <w:r w:rsidR="005F42FB">
        <w:rPr>
          <w:lang w:val="en-US"/>
        </w:rPr>
        <w:t>,</w:t>
      </w:r>
      <w:r>
        <w:rPr>
          <w:lang w:val="en-US"/>
        </w:rPr>
        <w:t xml:space="preserve"> whereby we</w:t>
      </w:r>
      <w:r w:rsidR="005F42FB">
        <w:rPr>
          <w:lang w:val="en-US"/>
        </w:rPr>
        <w:t xml:space="preserve"> gradually increas</w:t>
      </w:r>
      <w:r>
        <w:rPr>
          <w:lang w:val="en-US"/>
        </w:rPr>
        <w:t>ed</w:t>
      </w:r>
      <w:r w:rsidR="005F42FB">
        <w:rPr>
          <w:lang w:val="en-US"/>
        </w:rPr>
        <w:t xml:space="preserve"> the rank of the considered </w:t>
      </w:r>
      <w:proofErr w:type="gramStart"/>
      <w:r w:rsidR="005F42FB">
        <w:rPr>
          <w:lang w:val="en-US"/>
        </w:rPr>
        <w:t>candidates</w:t>
      </w:r>
      <w:proofErr w:type="gramEnd"/>
      <w:r w:rsidR="00E61799">
        <w:rPr>
          <w:lang w:val="en-US"/>
        </w:rPr>
        <w:t xml:space="preserve"> entities</w:t>
      </w:r>
      <w:r w:rsidR="005F42FB">
        <w:rPr>
          <w:lang w:val="en-US"/>
        </w:rPr>
        <w:t xml:space="preserve"> by one. The results are illustrated in </w:t>
      </w:r>
      <w:r w:rsidR="005F42FB">
        <w:rPr>
          <w:lang w:val="en-US"/>
        </w:rPr>
        <w:fldChar w:fldCharType="begin"/>
      </w:r>
      <w:r w:rsidR="005F42FB">
        <w:rPr>
          <w:lang w:val="en-US"/>
        </w:rPr>
        <w:instrText xml:space="preserve"> REF _Ref89191554 \h </w:instrText>
      </w:r>
      <w:r w:rsidR="005F42FB">
        <w:rPr>
          <w:lang w:val="en-US"/>
        </w:rPr>
      </w:r>
      <w:r w:rsidR="005F42FB">
        <w:rPr>
          <w:lang w:val="en-US"/>
        </w:rPr>
        <w:fldChar w:fldCharType="separate"/>
      </w:r>
      <w:r w:rsidR="00B6144C" w:rsidRPr="00A32BD1">
        <w:t xml:space="preserve">Table </w:t>
      </w:r>
      <w:r w:rsidR="00B6144C">
        <w:rPr>
          <w:noProof/>
        </w:rPr>
        <w:t>3</w:t>
      </w:r>
      <w:r w:rsidR="005F42FB">
        <w:rPr>
          <w:lang w:val="en-US"/>
        </w:rPr>
        <w:fldChar w:fldCharType="end"/>
      </w:r>
      <w:r w:rsidR="005F42FB">
        <w:rPr>
          <w:lang w:val="en-US"/>
        </w:rPr>
        <w:t>:</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25738" w:rsidRPr="00EE26B9" w14:paraId="65A55889" w14:textId="77777777" w:rsidTr="005922B7">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C1C7D20" w14:textId="77777777" w:rsidR="00225738" w:rsidRPr="00965F98" w:rsidRDefault="00225738" w:rsidP="005922B7">
            <w:pPr>
              <w:spacing w:line="240" w:lineRule="auto"/>
              <w:jc w:val="left"/>
              <w:rPr>
                <w:rFonts w:asciiTheme="minorHAnsi" w:eastAsia="Times New Roman" w:hAnsiTheme="minorHAnsi" w:cstheme="minorHAnsi"/>
                <w:sz w:val="18"/>
                <w:szCs w:val="18"/>
                <w:lang w:val="en-US" w:eastAsia="en-GB"/>
              </w:rPr>
            </w:pPr>
          </w:p>
        </w:tc>
        <w:tc>
          <w:tcPr>
            <w:tcW w:w="1531" w:type="dxa"/>
            <w:noWrap/>
            <w:hideMark/>
          </w:tcPr>
          <w:p w14:paraId="6BF91EA5"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4F19A10B"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543FBA3"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3C19717C"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372370A6"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25738" w:rsidRPr="00EE26B9" w14:paraId="57ABE0B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425D8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40A009E" w14:textId="6B0CAD37"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75.23 (78.9)</w:t>
            </w:r>
          </w:p>
        </w:tc>
        <w:tc>
          <w:tcPr>
            <w:tcW w:w="1531" w:type="dxa"/>
            <w:noWrap/>
            <w:vAlign w:val="bottom"/>
            <w:hideMark/>
          </w:tcPr>
          <w:p w14:paraId="3EC696AC" w14:textId="10A4462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72.48 (76.61)</w:t>
            </w:r>
          </w:p>
        </w:tc>
        <w:tc>
          <w:tcPr>
            <w:tcW w:w="1531" w:type="dxa"/>
            <w:noWrap/>
            <w:vAlign w:val="bottom"/>
            <w:hideMark/>
          </w:tcPr>
          <w:p w14:paraId="638F2644" w14:textId="69D8EEB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67.89 (70.18)</w:t>
            </w:r>
          </w:p>
        </w:tc>
        <w:tc>
          <w:tcPr>
            <w:tcW w:w="1531" w:type="dxa"/>
            <w:noWrap/>
            <w:vAlign w:val="bottom"/>
            <w:hideMark/>
          </w:tcPr>
          <w:p w14:paraId="05BBDA1F" w14:textId="57081C1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54.13 (58.72)</w:t>
            </w:r>
          </w:p>
        </w:tc>
        <w:tc>
          <w:tcPr>
            <w:tcW w:w="1531" w:type="dxa"/>
            <w:noWrap/>
            <w:vAlign w:val="bottom"/>
            <w:hideMark/>
          </w:tcPr>
          <w:p w14:paraId="12AB7B75" w14:textId="265415D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52.29 (53.67)</w:t>
            </w:r>
          </w:p>
        </w:tc>
      </w:tr>
      <w:tr w:rsidR="00225738" w:rsidRPr="00EE26B9" w14:paraId="1DAA5E8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D8A29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4CE1AFED" w14:textId="29DFAFD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(84.4)</w:t>
            </w:r>
          </w:p>
        </w:tc>
        <w:tc>
          <w:tcPr>
            <w:tcW w:w="1531" w:type="dxa"/>
            <w:noWrap/>
            <w:vAlign w:val="bottom"/>
            <w:hideMark/>
          </w:tcPr>
          <w:p w14:paraId="0926FEBA" w14:textId="289D587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79.82 (83.49)</w:t>
            </w:r>
          </w:p>
        </w:tc>
        <w:tc>
          <w:tcPr>
            <w:tcW w:w="1531" w:type="dxa"/>
            <w:noWrap/>
            <w:vAlign w:val="bottom"/>
            <w:hideMark/>
          </w:tcPr>
          <w:p w14:paraId="3806E110" w14:textId="22EB89F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77.06 (80.28)</w:t>
            </w:r>
          </w:p>
        </w:tc>
        <w:tc>
          <w:tcPr>
            <w:tcW w:w="1531" w:type="dxa"/>
            <w:noWrap/>
            <w:vAlign w:val="bottom"/>
            <w:hideMark/>
          </w:tcPr>
          <w:p w14:paraId="7AF50531" w14:textId="763C15C9"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68.81 (72.02)</w:t>
            </w:r>
          </w:p>
        </w:tc>
        <w:tc>
          <w:tcPr>
            <w:tcW w:w="1531" w:type="dxa"/>
            <w:noWrap/>
            <w:vAlign w:val="bottom"/>
            <w:hideMark/>
          </w:tcPr>
          <w:p w14:paraId="24D51599" w14:textId="39E2151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69.72 (72.48)</w:t>
            </w:r>
          </w:p>
        </w:tc>
      </w:tr>
      <w:tr w:rsidR="00225738" w:rsidRPr="00EE26B9" w14:paraId="1B55524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BF959FB"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17FDAC1B" w14:textId="53F78DDB"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(88.53)</w:t>
            </w:r>
          </w:p>
        </w:tc>
        <w:tc>
          <w:tcPr>
            <w:tcW w:w="1531" w:type="dxa"/>
            <w:noWrap/>
            <w:vAlign w:val="bottom"/>
            <w:hideMark/>
          </w:tcPr>
          <w:p w14:paraId="79C04AF1" w14:textId="25E22AD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6107F629" w14:textId="42D1C7A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(85.78)</w:t>
            </w:r>
          </w:p>
        </w:tc>
        <w:tc>
          <w:tcPr>
            <w:tcW w:w="1531" w:type="dxa"/>
            <w:noWrap/>
            <w:vAlign w:val="bottom"/>
            <w:hideMark/>
          </w:tcPr>
          <w:p w14:paraId="097B716B" w14:textId="0894E65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(80.28)</w:t>
            </w:r>
          </w:p>
        </w:tc>
        <w:tc>
          <w:tcPr>
            <w:tcW w:w="1531" w:type="dxa"/>
            <w:noWrap/>
            <w:vAlign w:val="bottom"/>
            <w:hideMark/>
          </w:tcPr>
          <w:p w14:paraId="5FBAC646" w14:textId="3AAA47D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74.31 (76.15)</w:t>
            </w:r>
          </w:p>
        </w:tc>
      </w:tr>
      <w:tr w:rsidR="00225738" w:rsidRPr="00EE26B9" w14:paraId="1C76AFB0"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343633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B42DA07" w14:textId="18FFE68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(88.99)</w:t>
            </w:r>
          </w:p>
        </w:tc>
        <w:tc>
          <w:tcPr>
            <w:tcW w:w="1531" w:type="dxa"/>
            <w:noWrap/>
            <w:vAlign w:val="bottom"/>
            <w:hideMark/>
          </w:tcPr>
          <w:p w14:paraId="0EB3013C" w14:textId="3098697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0443013D" w14:textId="7C018B1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(89.45)</w:t>
            </w:r>
          </w:p>
        </w:tc>
        <w:tc>
          <w:tcPr>
            <w:tcW w:w="1531" w:type="dxa"/>
            <w:noWrap/>
            <w:vAlign w:val="bottom"/>
            <w:hideMark/>
          </w:tcPr>
          <w:p w14:paraId="19933B9B" w14:textId="0F6262D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83.49 (84.4)</w:t>
            </w:r>
          </w:p>
        </w:tc>
        <w:tc>
          <w:tcPr>
            <w:tcW w:w="1531" w:type="dxa"/>
            <w:noWrap/>
            <w:vAlign w:val="bottom"/>
            <w:hideMark/>
          </w:tcPr>
          <w:p w14:paraId="406276DC" w14:textId="6CC96E3D"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(79.36)</w:t>
            </w:r>
          </w:p>
        </w:tc>
      </w:tr>
      <w:tr w:rsidR="00225738" w:rsidRPr="00EE26B9" w14:paraId="215A187B"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3EBDA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51FE1A16" w14:textId="6C96623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(90.37)</w:t>
            </w:r>
          </w:p>
        </w:tc>
        <w:tc>
          <w:tcPr>
            <w:tcW w:w="1531" w:type="dxa"/>
            <w:noWrap/>
            <w:vAlign w:val="bottom"/>
            <w:hideMark/>
          </w:tcPr>
          <w:p w14:paraId="1C3BB235" w14:textId="023DD47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(93.12)</w:t>
            </w:r>
          </w:p>
        </w:tc>
        <w:tc>
          <w:tcPr>
            <w:tcW w:w="1531" w:type="dxa"/>
            <w:noWrap/>
            <w:vAlign w:val="bottom"/>
            <w:hideMark/>
          </w:tcPr>
          <w:p w14:paraId="39306A87" w14:textId="6B7CA332"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c>
          <w:tcPr>
            <w:tcW w:w="1531" w:type="dxa"/>
            <w:noWrap/>
            <w:vAlign w:val="bottom"/>
            <w:hideMark/>
          </w:tcPr>
          <w:p w14:paraId="11739DA1" w14:textId="7DEA5D2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(86.7)</w:t>
            </w:r>
          </w:p>
        </w:tc>
        <w:tc>
          <w:tcPr>
            <w:tcW w:w="1531" w:type="dxa"/>
            <w:noWrap/>
            <w:vAlign w:val="bottom"/>
            <w:hideMark/>
          </w:tcPr>
          <w:p w14:paraId="1B72E223" w14:textId="6FF50E8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80.73 (81.19)</w:t>
            </w:r>
          </w:p>
        </w:tc>
      </w:tr>
      <w:tr w:rsidR="00225738" w:rsidRPr="00EE26B9" w14:paraId="67A113E3"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69F044"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3333226B" w14:textId="526DFA2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4BBC21CF" w14:textId="00AE6DD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(94.04)</w:t>
            </w:r>
          </w:p>
        </w:tc>
        <w:tc>
          <w:tcPr>
            <w:tcW w:w="1531" w:type="dxa"/>
            <w:noWrap/>
            <w:vAlign w:val="bottom"/>
            <w:hideMark/>
          </w:tcPr>
          <w:p w14:paraId="0B69F238" w14:textId="6673185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7A7E1705" w14:textId="319740E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(88.99)</w:t>
            </w:r>
          </w:p>
        </w:tc>
        <w:tc>
          <w:tcPr>
            <w:tcW w:w="1531" w:type="dxa"/>
            <w:noWrap/>
            <w:vAlign w:val="bottom"/>
            <w:hideMark/>
          </w:tcPr>
          <w:p w14:paraId="5246225C" w14:textId="4626554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(82.57)</w:t>
            </w:r>
          </w:p>
        </w:tc>
      </w:tr>
      <w:tr w:rsidR="00225738" w:rsidRPr="00EE26B9" w14:paraId="714A9FA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984DDF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6943C875" w14:textId="32F41C2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686E2324" w14:textId="59FAD1F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(94.5)</w:t>
            </w:r>
          </w:p>
        </w:tc>
        <w:tc>
          <w:tcPr>
            <w:tcW w:w="1531" w:type="dxa"/>
            <w:noWrap/>
            <w:vAlign w:val="bottom"/>
            <w:hideMark/>
          </w:tcPr>
          <w:p w14:paraId="644718D5" w14:textId="1F1350B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16908DC8" w14:textId="5020E25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c>
          <w:tcPr>
            <w:tcW w:w="1531" w:type="dxa"/>
            <w:noWrap/>
            <w:vAlign w:val="bottom"/>
            <w:hideMark/>
          </w:tcPr>
          <w:p w14:paraId="429BE26F" w14:textId="436E7195"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(84.86)</w:t>
            </w:r>
          </w:p>
        </w:tc>
      </w:tr>
      <w:tr w:rsidR="00225738" w:rsidRPr="00EE26B9" w14:paraId="7D9280FD"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6DCAA81"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6A85FE0A" w14:textId="77136D0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316FA40B" w14:textId="5BAC517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2F50EBE" w14:textId="0D73D72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2E435336" w14:textId="15A1CB9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(91.74)</w:t>
            </w:r>
          </w:p>
        </w:tc>
        <w:tc>
          <w:tcPr>
            <w:tcW w:w="1531" w:type="dxa"/>
            <w:noWrap/>
            <w:vAlign w:val="bottom"/>
            <w:hideMark/>
          </w:tcPr>
          <w:p w14:paraId="67DBFD54" w14:textId="2B68251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85.32 (86.24)</w:t>
            </w:r>
          </w:p>
        </w:tc>
      </w:tr>
      <w:tr w:rsidR="00225738" w:rsidRPr="00EE26B9" w14:paraId="7B70057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86B6550"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B1AB48F" w14:textId="5C21CAD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5A8DAD96" w14:textId="4908344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084932F4" w14:textId="2AE664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347DD9" w14:textId="1210256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27CCEB6A" w14:textId="4674420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72FE2AF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8E9CC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6120F2D4" w14:textId="5D4EE65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81090DF" w14:textId="5E7DE13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E929D65" w14:textId="32B117B1"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9ACF220" w14:textId="05471E8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1AD18593" w14:textId="4A408EA8"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1EC12BE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BC372BE"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3415A63C" w14:textId="073C481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D972304" w14:textId="480B770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A271469" w14:textId="7585CF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846F6AE" w14:textId="628AD523"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557258B0" w14:textId="6A19A7A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(89.91)</w:t>
            </w:r>
          </w:p>
        </w:tc>
      </w:tr>
      <w:tr w:rsidR="00225738" w:rsidRPr="00EE26B9" w14:paraId="687FD31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BF3B0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0A4949A7" w14:textId="7CFF9CB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89B3CBF" w14:textId="361DD5F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6764441" w14:textId="32EB9B9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225356C" w14:textId="3FA8D81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87F58D6" w14:textId="7B55F2E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r>
      <w:tr w:rsidR="00225738" w:rsidRPr="00EE26B9" w14:paraId="09B0388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D2394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3DEB3DEB" w14:textId="54DCD87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04B328E8" w14:textId="5386435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834F929" w14:textId="6C74CD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3479287" w14:textId="09A7056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CD2FD0" w14:textId="19F1B7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r>
      <w:tr w:rsidR="00225738" w:rsidRPr="00EE26B9" w14:paraId="7BFB0F11"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876219C"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6F433D6" w14:textId="35EC34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1175949A" w14:textId="62DAEC1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6D29529" w14:textId="322CE0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7B12F18" w14:textId="019B9AC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3688675" w14:textId="344C366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r w:rsidR="00225738" w:rsidRPr="00EE26B9" w14:paraId="0FEF73D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97DF3D6"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200051E7" w14:textId="45A2783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752D9BE" w14:textId="62B18CF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0782B29" w14:textId="43C8D23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2D1C9545" w14:textId="4FBCAE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C973595" w14:textId="402607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bl>
    <w:p w14:paraId="703BC95B" w14:textId="6E3B8EDE" w:rsidR="00225738" w:rsidRPr="00945EDA" w:rsidRDefault="00225738" w:rsidP="00225738">
      <w:pPr>
        <w:pStyle w:val="Caption"/>
        <w:spacing w:line="360" w:lineRule="auto"/>
        <w:jc w:val="left"/>
        <w:rPr>
          <w:color w:val="auto"/>
        </w:rPr>
      </w:pPr>
      <w:bookmarkStart w:id="66" w:name="_Ref8919155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3</w:t>
      </w:r>
      <w:r w:rsidRPr="00A32BD1">
        <w:rPr>
          <w:color w:val="auto"/>
        </w:rPr>
        <w:fldChar w:fldCharType="end"/>
      </w:r>
      <w:bookmarkEnd w:id="66"/>
      <w:r>
        <w:rPr>
          <w:color w:val="auto"/>
        </w:rPr>
        <w:t xml:space="preserve">. Results of lookup using the </w:t>
      </w:r>
      <w:proofErr w:type="spellStart"/>
      <w:r>
        <w:rPr>
          <w:color w:val="auto"/>
        </w:rPr>
        <w:t>tfidf</w:t>
      </w:r>
      <w:proofErr w:type="spellEnd"/>
      <w:r>
        <w:rPr>
          <w:color w:val="auto"/>
        </w:rPr>
        <w:t xml:space="preserve"> logic for increasing thresholds of candidate entity ranks</w:t>
      </w:r>
    </w:p>
    <w:p w14:paraId="1ACCC111" w14:textId="63ED4E74" w:rsidR="00965F98" w:rsidRDefault="0073715F" w:rsidP="00EE77C2">
      <w:r>
        <w:t>Compare</w:t>
      </w:r>
      <w:r>
        <w:rPr>
          <w:lang w:val="en-US"/>
        </w:rPr>
        <w:t>d</w:t>
      </w:r>
      <w:r w:rsidR="00965F98">
        <w:t xml:space="preserve"> to the pre</w:t>
      </w:r>
      <w:r w:rsidR="0091038A">
        <w:t xml:space="preserve">vious two voting approaches, the </w:t>
      </w:r>
      <w:proofErr w:type="spellStart"/>
      <w:r w:rsidR="0091038A">
        <w:t>tf-idf</w:t>
      </w:r>
      <w:proofErr w:type="spellEnd"/>
      <w:r w:rsidR="0091038A">
        <w:t xml:space="preserve"> approach has a much superior performance with the precision of the rank 1 results jumping from </w:t>
      </w:r>
      <w:r w:rsidR="005B0A9A">
        <w:t>~</w:t>
      </w:r>
      <w:r w:rsidR="005B0A9A">
        <w:rPr>
          <w:lang w:val="el-GR"/>
        </w:rPr>
        <w:t>25%</w:t>
      </w:r>
      <w:r w:rsidR="005B0A9A">
        <w:t xml:space="preserve"> with voting</w:t>
      </w:r>
      <w:r w:rsidR="00E61799">
        <w:t xml:space="preserve"> (equal or weighted)</w:t>
      </w:r>
      <w:r w:rsidR="005B0A9A">
        <w:t xml:space="preserve"> to ~75% with the </w:t>
      </w:r>
      <w:proofErr w:type="spellStart"/>
      <w:r w:rsidR="005B0A9A">
        <w:t>tf-idf</w:t>
      </w:r>
      <w:proofErr w:type="spellEnd"/>
      <w:r w:rsidR="005B0A9A">
        <w:t xml:space="preserve"> logic. The intuition behind this superior performance is that </w:t>
      </w:r>
      <w:proofErr w:type="spellStart"/>
      <w:r w:rsidR="005B0A9A">
        <w:t>tf-idf</w:t>
      </w:r>
      <w:proofErr w:type="spellEnd"/>
      <w:r w:rsidR="005B0A9A">
        <w:t xml:space="preserve"> penalises types that may be too generic and thus appearing very frequently as candidate types for many columns </w:t>
      </w:r>
      <w:r w:rsidR="00E61799">
        <w:t>while at the same time, it</w:t>
      </w:r>
      <w:r w:rsidR="005B0A9A">
        <w:t xml:space="preserve"> promotes more specific</w:t>
      </w:r>
      <w:r w:rsidR="00E61799">
        <w:t xml:space="preserve"> types</w:t>
      </w:r>
      <w:r w:rsidR="005B0A9A">
        <w:t xml:space="preserve"> </w:t>
      </w:r>
      <w:r w:rsidR="00E61799">
        <w:t xml:space="preserve">which are </w:t>
      </w:r>
      <w:r w:rsidR="005B0A9A">
        <w:t xml:space="preserve">usually subclasses of the above. However, it </w:t>
      </w:r>
      <w:r w:rsidR="005B0A9A">
        <w:lastRenderedPageBreak/>
        <w:t xml:space="preserve">still allows for those generic classes to be selected as types for a column if their frequency of appearance for </w:t>
      </w:r>
      <w:r w:rsidR="00E61799">
        <w:t>that</w:t>
      </w:r>
      <w:r w:rsidR="005B0A9A">
        <w:t xml:space="preserve"> specific column is quite high.</w:t>
      </w:r>
    </w:p>
    <w:p w14:paraId="5889E8A1" w14:textId="2462B640" w:rsidR="0073715F" w:rsidRDefault="005B0A9A" w:rsidP="00EE77C2">
      <w:r>
        <w:t xml:space="preserve">To further support this </w:t>
      </w:r>
      <w:r w:rsidR="0073715F">
        <w:t>theory,</w:t>
      </w:r>
      <w:r>
        <w:t xml:space="preserve"> we executed a small series of experiments where we filtered the list of candidate classes of a column by removing parent classes when any of </w:t>
      </w:r>
      <w:r w:rsidR="00E61799">
        <w:t>their</w:t>
      </w:r>
      <w:r>
        <w:t xml:space="preserve"> </w:t>
      </w:r>
      <w:proofErr w:type="spellStart"/>
      <w:r>
        <w:t>offsprings</w:t>
      </w:r>
      <w:proofErr w:type="spellEnd"/>
      <w:r>
        <w:t xml:space="preserve"> also appeared in the list of candidates</w:t>
      </w:r>
      <w:r w:rsidR="003B097A">
        <w:t xml:space="preserve">. </w:t>
      </w:r>
    </w:p>
    <w:p w14:paraId="641BE0B1" w14:textId="25C64E58" w:rsidR="0073715F" w:rsidRDefault="00C4244E" w:rsidP="00EE77C2">
      <w:r>
        <w:t xml:space="preserve">The results are shown in </w:t>
      </w:r>
      <w:r>
        <w:fldChar w:fldCharType="begin"/>
      </w:r>
      <w:r>
        <w:instrText xml:space="preserve"> REF _Ref89205712 \h </w:instrText>
      </w:r>
      <w:r>
        <w:fldChar w:fldCharType="separate"/>
      </w:r>
      <w:r w:rsidR="00B6144C" w:rsidRPr="00A32BD1">
        <w:t xml:space="preserve">Figure </w:t>
      </w:r>
      <w:r w:rsidR="00B6144C">
        <w:rPr>
          <w:noProof/>
        </w:rPr>
        <w:t>9</w:t>
      </w:r>
      <w:r>
        <w:fldChar w:fldCharType="end"/>
      </w:r>
      <w:r>
        <w:t>. It is clear that if we only considered the top 1 candidate class</w:t>
      </w:r>
      <w:r w:rsidR="00E61799">
        <w:t xml:space="preserve"> in </w:t>
      </w:r>
      <w:proofErr w:type="gramStart"/>
      <w:r w:rsidR="00E61799">
        <w:t xml:space="preserve">each </w:t>
      </w:r>
      <w:r>
        <w:t xml:space="preserve"> </w:t>
      </w:r>
      <w:proofErr w:type="spellStart"/>
      <w:r w:rsidR="00E61799" w:rsidRPr="005E6EDA">
        <w:rPr>
          <w:i/>
          <w:iCs/>
        </w:rPr>
        <w:t>C</w:t>
      </w:r>
      <w:r w:rsidR="00E61799" w:rsidRPr="005E6EDA">
        <w:rPr>
          <w:i/>
          <w:iCs/>
          <w:vertAlign w:val="subscript"/>
        </w:rPr>
        <w:t>ij</w:t>
      </w:r>
      <w:proofErr w:type="spellEnd"/>
      <w:proofErr w:type="gramEnd"/>
      <w:r w:rsidR="00E61799">
        <w:t xml:space="preserve"> vector </w:t>
      </w:r>
      <w:r>
        <w:t xml:space="preserve">as the prediction even the crude approach of removing the parents provides better results </w:t>
      </w:r>
      <w:r w:rsidR="00E61799">
        <w:t>than</w:t>
      </w:r>
      <w:r>
        <w:t xml:space="preserve"> the equal and weighted vote</w:t>
      </w:r>
      <w:r w:rsidR="00E61799">
        <w:t>,</w:t>
      </w:r>
      <w:r>
        <w:t xml:space="preserve"> however</w:t>
      </w:r>
      <w:r w:rsidR="00E61799">
        <w:t>,</w:t>
      </w:r>
      <w:r>
        <w:t xml:space="preserve"> it is also quite inferior when compared to the </w:t>
      </w:r>
      <w:proofErr w:type="spellStart"/>
      <w:r>
        <w:t>tf-idf</w:t>
      </w:r>
      <w:proofErr w:type="spellEnd"/>
      <w:r>
        <w:t xml:space="preserve"> logic. Moreover, the results indicate that by removing the parent classes we filter out some useful candidates. For instance</w:t>
      </w:r>
      <w:r w:rsidR="00454F14">
        <w:t>,</w:t>
      </w:r>
      <w:r>
        <w:t xml:space="preserve"> for both </w:t>
      </w:r>
      <w:proofErr w:type="spellStart"/>
      <w:r>
        <w:t>tf-idf</w:t>
      </w:r>
      <w:proofErr w:type="spellEnd"/>
      <w:r>
        <w:t xml:space="preserve"> and equal/weighted vote the expected class for 90% of the columns is in the top 5 candidate classes but this percentage drops to 60% when removing the parent classes from the list of candidates. </w:t>
      </w:r>
    </w:p>
    <w:p w14:paraId="764D04C8" w14:textId="23F6A272" w:rsidR="00C4244E" w:rsidRDefault="00E61799" w:rsidP="00EE77C2">
      <w:r>
        <w:rPr>
          <w:noProof/>
        </w:rPr>
        <w:drawing>
          <wp:inline distT="0" distB="0" distL="0" distR="0" wp14:anchorId="47C2BFE3" wp14:editId="3300AC4A">
            <wp:extent cx="5731510" cy="2624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4455"/>
                    </a:xfrm>
                    <a:prstGeom prst="rect">
                      <a:avLst/>
                    </a:prstGeom>
                  </pic:spPr>
                </pic:pic>
              </a:graphicData>
            </a:graphic>
          </wp:inline>
        </w:drawing>
      </w:r>
    </w:p>
    <w:p w14:paraId="54D95ACC" w14:textId="0882C205" w:rsidR="00C4244E" w:rsidRDefault="00C4244E" w:rsidP="00C4244E">
      <w:pPr>
        <w:pStyle w:val="Caption"/>
        <w:spacing w:line="360" w:lineRule="auto"/>
        <w:jc w:val="left"/>
      </w:pPr>
      <w:bookmarkStart w:id="67" w:name="_Ref8920571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9</w:t>
      </w:r>
      <w:r w:rsidRPr="00A32BD1">
        <w:rPr>
          <w:color w:val="auto"/>
        </w:rPr>
        <w:fldChar w:fldCharType="end"/>
      </w:r>
      <w:bookmarkEnd w:id="67"/>
      <w:r w:rsidRPr="00A32BD1">
        <w:rPr>
          <w:color w:val="auto"/>
        </w:rPr>
        <w:t xml:space="preserve">. </w:t>
      </w:r>
      <w:r>
        <w:rPr>
          <w:color w:val="auto"/>
        </w:rPr>
        <w:t xml:space="preserve">Comparative results of prediction based on voting with all candidate classes, with a subset of candidate classes removing parents and with </w:t>
      </w:r>
      <w:proofErr w:type="spellStart"/>
      <w:r>
        <w:rPr>
          <w:color w:val="auto"/>
        </w:rPr>
        <w:t>tf</w:t>
      </w:r>
      <w:proofErr w:type="spellEnd"/>
      <w:r>
        <w:rPr>
          <w:color w:val="auto"/>
        </w:rPr>
        <w:t xml:space="preserve">-if for rank 1 </w:t>
      </w:r>
      <w:r w:rsidR="00F0404C">
        <w:rPr>
          <w:color w:val="auto"/>
        </w:rPr>
        <w:t>entities</w:t>
      </w:r>
    </w:p>
    <w:p w14:paraId="59050303" w14:textId="0BB7AC74" w:rsidR="005B0A9A" w:rsidRDefault="005F26AE" w:rsidP="00EE77C2">
      <w:r>
        <w:t>To further explain the above results, a</w:t>
      </w:r>
      <w:r w:rsidR="003B097A">
        <w:t>ssume the following 2 list</w:t>
      </w:r>
      <w:r>
        <w:t>s</w:t>
      </w:r>
      <w:r w:rsidR="003B097A">
        <w:t xml:space="preserve"> of 5 candidate type</w:t>
      </w:r>
      <w:r>
        <w:t>s</w:t>
      </w:r>
      <w:r w:rsidR="003B097A">
        <w:t xml:space="preserve"> for two different columns</w:t>
      </w:r>
      <w:r>
        <w:t xml:space="preserve"> (taken from actual data that were processed in the pipeline). Only the top </w:t>
      </w:r>
      <w:r w:rsidR="004536D3">
        <w:t>6</w:t>
      </w:r>
      <w:r>
        <w:t xml:space="preserve"> candidates instead of the full list of candidate classes are presented for illustration purposes</w:t>
      </w:r>
      <w:r w:rsidR="003B097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4"/>
        <w:gridCol w:w="3814"/>
      </w:tblGrid>
      <w:tr w:rsidR="003B097A" w:rsidRPr="005F26AE" w14:paraId="2919EE71" w14:textId="77777777" w:rsidTr="00131DAA">
        <w:trPr>
          <w:trHeight w:val="3754"/>
          <w:jc w:val="center"/>
        </w:trPr>
        <w:tc>
          <w:tcPr>
            <w:tcW w:w="3814" w:type="dxa"/>
            <w:tcBorders>
              <w:right w:val="single" w:sz="4" w:space="0" w:color="auto"/>
            </w:tcBorders>
          </w:tcPr>
          <w:p w14:paraId="4A4E6CC4" w14:textId="549F7F00"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lastRenderedPageBreak/>
              <w:t>File 1</w:t>
            </w:r>
          </w:p>
          <w:p w14:paraId="13DB9EB7" w14:textId="1F71C29F" w:rsidR="005F26AE"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58891288_0_1117541047012405958</w:t>
            </w:r>
          </w:p>
          <w:p w14:paraId="1B0CE1A4" w14:textId="00929E9D"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Film</w:t>
            </w:r>
          </w:p>
          <w:p w14:paraId="343651A5" w14:textId="322C13EB"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6004F489"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6978F01" w14:textId="2A087C6A" w:rsidR="0099320C" w:rsidRPr="005F26AE" w:rsidRDefault="00131DAA"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005F26AE" w:rsidRPr="005F26AE">
              <w:rPr>
                <w:rFonts w:asciiTheme="minorHAnsi" w:eastAsia="Times New Roman" w:hAnsiTheme="minorHAnsi" w:cstheme="minorHAnsi"/>
                <w:sz w:val="18"/>
                <w:szCs w:val="18"/>
                <w:lang w:eastAsia="en-GB"/>
              </w:rPr>
              <w:t xml:space="preserve"> Vote:</w:t>
            </w:r>
          </w:p>
          <w:p w14:paraId="224E1AEF" w14:textId="297E095E"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('Work', 20.77922078),</w:t>
            </w:r>
          </w:p>
          <w:p w14:paraId="296C012B" w14:textId="576088AD"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('Film', 15.58441558),</w:t>
            </w:r>
          </w:p>
          <w:p w14:paraId="2F7586E5" w14:textId="2D68481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('Agent', 6.49350649),</w:t>
            </w:r>
          </w:p>
          <w:p w14:paraId="4AC4C27A" w14:textId="14A25BC5"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('Organisation', 5.19480519),</w:t>
            </w:r>
          </w:p>
          <w:p w14:paraId="7965A081" w14:textId="33A75DFF"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('Location', 3.8961039),</w:t>
            </w:r>
          </w:p>
          <w:p w14:paraId="373B76A2" w14:textId="633A2660"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('Place', 3.8961039)</w:t>
            </w:r>
          </w:p>
          <w:p w14:paraId="3226FD8E" w14:textId="41C2CB54"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68FF1C65" w14:textId="487E3F53" w:rsidR="005F26AE" w:rsidRPr="005F26AE" w:rsidRDefault="005F26AE"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76A84D75" w14:textId="57C74F4B"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('Film', 0.16422260610432587),</w:t>
            </w:r>
          </w:p>
          <w:p w14:paraId="31B07D70"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('Work', 0.10112317149884212),</w:t>
            </w:r>
          </w:p>
          <w:p w14:paraId="5AC8F5F2"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('Book', 0.048329385843283626),</w:t>
            </w:r>
          </w:p>
          <w:p w14:paraId="6A9030F5"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t>
            </w:r>
            <w:proofErr w:type="spellStart"/>
            <w:r w:rsidRPr="0099320C">
              <w:rPr>
                <w:rFonts w:asciiTheme="minorHAnsi" w:eastAsia="Times New Roman" w:hAnsiTheme="minorHAnsi" w:cstheme="minorHAnsi"/>
                <w:sz w:val="18"/>
                <w:szCs w:val="18"/>
                <w:lang w:eastAsia="en-GB"/>
              </w:rPr>
              <w:t>WrittenWork</w:t>
            </w:r>
            <w:proofErr w:type="spellEnd"/>
            <w:r w:rsidRPr="0099320C">
              <w:rPr>
                <w:rFonts w:asciiTheme="minorHAnsi" w:eastAsia="Times New Roman" w:hAnsiTheme="minorHAnsi" w:cstheme="minorHAnsi"/>
                <w:sz w:val="18"/>
                <w:szCs w:val="18"/>
                <w:lang w:eastAsia="en-GB"/>
              </w:rPr>
              <w:t>', 0.044680536816172754),</w:t>
            </w:r>
          </w:p>
          <w:p w14:paraId="38B3245C"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('City', 0.027370434350720983),</w:t>
            </w:r>
          </w:p>
          <w:p w14:paraId="0520EFE7" w14:textId="265388B7" w:rsidR="003B097A"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('Settlement', 0.02242739889841565)]</w:t>
            </w:r>
          </w:p>
        </w:tc>
        <w:tc>
          <w:tcPr>
            <w:tcW w:w="3814" w:type="dxa"/>
            <w:tcBorders>
              <w:left w:val="single" w:sz="4" w:space="0" w:color="auto"/>
            </w:tcBorders>
          </w:tcPr>
          <w:p w14:paraId="63C9F806" w14:textId="623B8787"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t xml:space="preserve">File </w:t>
            </w:r>
            <w:r>
              <w:rPr>
                <w:rFonts w:asciiTheme="minorHAnsi" w:eastAsia="Times New Roman" w:hAnsiTheme="minorHAnsi" w:cstheme="minorHAnsi"/>
                <w:b/>
                <w:bCs/>
                <w:sz w:val="18"/>
                <w:szCs w:val="18"/>
                <w:lang w:eastAsia="en-GB"/>
              </w:rPr>
              <w:t>2</w:t>
            </w:r>
          </w:p>
          <w:p w14:paraId="79E8C833" w14:textId="4958E178" w:rsidR="004935EE" w:rsidRPr="005F26AE" w:rsidRDefault="003B097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xml:space="preserve">: </w:t>
            </w:r>
            <w:proofErr w:type="spellStart"/>
            <w:r w:rsidR="004935EE" w:rsidRPr="005F26AE">
              <w:rPr>
                <w:rFonts w:asciiTheme="minorHAnsi" w:eastAsia="Times New Roman" w:hAnsiTheme="minorHAnsi" w:cstheme="minorHAnsi"/>
                <w:sz w:val="18"/>
                <w:szCs w:val="18"/>
                <w:lang w:eastAsia="en-GB"/>
              </w:rPr>
              <w:t>TOUGH_WEB_MISSP_celebrities</w:t>
            </w:r>
            <w:proofErr w:type="spellEnd"/>
          </w:p>
          <w:p w14:paraId="0CE968DC" w14:textId="043207B3"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Person</w:t>
            </w:r>
          </w:p>
          <w:p w14:paraId="0E5E0F2F" w14:textId="392627A0"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07CB08A2"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290BEB3" w14:textId="2DDEA71E" w:rsidR="005F26AE" w:rsidRPr="005F26AE" w:rsidRDefault="00131DA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Pr="005F26AE">
              <w:rPr>
                <w:rFonts w:asciiTheme="minorHAnsi" w:eastAsia="Times New Roman" w:hAnsiTheme="minorHAnsi" w:cstheme="minorHAnsi"/>
                <w:sz w:val="18"/>
                <w:szCs w:val="18"/>
                <w:lang w:eastAsia="en-GB"/>
              </w:rPr>
              <w:t xml:space="preserve"> </w:t>
            </w:r>
            <w:r w:rsidR="005F26AE" w:rsidRPr="005F26AE">
              <w:rPr>
                <w:rFonts w:asciiTheme="minorHAnsi" w:eastAsia="Times New Roman" w:hAnsiTheme="minorHAnsi" w:cstheme="minorHAnsi"/>
                <w:sz w:val="18"/>
                <w:szCs w:val="18"/>
                <w:lang w:eastAsia="en-GB"/>
              </w:rPr>
              <w:t>Vote:</w:t>
            </w:r>
          </w:p>
          <w:p w14:paraId="6D812ECE" w14:textId="48DF18CD" w:rsidR="004935EE" w:rsidRPr="004935E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('Agent', 33.33333333),</w:t>
            </w:r>
          </w:p>
          <w:p w14:paraId="0FED8C6D" w14:textId="3423073A"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('Person', 33.33333333),</w:t>
            </w:r>
          </w:p>
          <w:p w14:paraId="2730E12E" w14:textId="3ED90BCB"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8.33333333),</w:t>
            </w:r>
          </w:p>
          <w:p w14:paraId="193B624D" w14:textId="27A64EC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8.33333333),</w:t>
            </w:r>
          </w:p>
          <w:p w14:paraId="1636ED7B" w14:textId="3228EE94"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8.33333333),</w:t>
            </w:r>
          </w:p>
          <w:p w14:paraId="5441426D" w14:textId="31C747D7" w:rsidR="004935EE" w:rsidRPr="005F26A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8.33333333)</w:t>
            </w:r>
          </w:p>
          <w:p w14:paraId="38D40808" w14:textId="77777777" w:rsidR="005F26AE" w:rsidRPr="004935EE" w:rsidRDefault="005F26A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5446F541" w14:textId="5B6E5126" w:rsidR="004935E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0D27BBBF" w14:textId="451BD501"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('Person', 0.23980503579351845),</w:t>
            </w:r>
          </w:p>
          <w:p w14:paraId="485A3A1B"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0.22801842317240886),</w:t>
            </w:r>
          </w:p>
          <w:p w14:paraId="48740A58"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0.134119826036175),</w:t>
            </w:r>
          </w:p>
          <w:p w14:paraId="26BD9CC0"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0.1199615729698919),</w:t>
            </w:r>
          </w:p>
          <w:p w14:paraId="53332FDD"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0.11490952115185567),</w:t>
            </w:r>
          </w:p>
          <w:p w14:paraId="5BA020DF" w14:textId="1439D879" w:rsidR="003B097A" w:rsidRPr="005F26A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('Agent', 0.09754419253721236)</w:t>
            </w:r>
          </w:p>
        </w:tc>
      </w:tr>
    </w:tbl>
    <w:p w14:paraId="3278BCFF" w14:textId="5CF207C5" w:rsidR="003B097A" w:rsidRDefault="003B097A" w:rsidP="00EE77C2"/>
    <w:p w14:paraId="40A0EE89" w14:textId="7A8C1D7A" w:rsidR="005B0A9A" w:rsidRDefault="005F26AE" w:rsidP="005F26AE">
      <w:r>
        <w:t xml:space="preserve">In the first file </w:t>
      </w:r>
      <w:r w:rsidR="00131DAA">
        <w:t>the ground truth is Film and is</w:t>
      </w:r>
      <w:r>
        <w:t xml:space="preserve"> a </w:t>
      </w:r>
      <w:proofErr w:type="spellStart"/>
      <w:r>
        <w:t>subClassOf</w:t>
      </w:r>
      <w:proofErr w:type="spellEnd"/>
      <w:r>
        <w:t xml:space="preserve"> type Work</w:t>
      </w:r>
      <w:r w:rsidR="00131DAA">
        <w:t xml:space="preserve"> which also appears in the list</w:t>
      </w:r>
      <w:r>
        <w:t xml:space="preserve">. </w:t>
      </w:r>
    </w:p>
    <w:p w14:paraId="4056D185" w14:textId="350ACACC" w:rsidR="00131DAA" w:rsidRDefault="00131DAA" w:rsidP="005F26AE">
      <w:r>
        <w:t>In the second file the ground truth is Person which is a parent class of Artist and Athlete that appear in the list</w:t>
      </w:r>
      <w:r w:rsidR="004536D3">
        <w:t>. Furthermore</w:t>
      </w:r>
      <w:r>
        <w:t xml:space="preserve">, Artist is the parent of class </w:t>
      </w:r>
      <w:proofErr w:type="spellStart"/>
      <w:r>
        <w:t>MusicalArtist</w:t>
      </w:r>
      <w:proofErr w:type="spellEnd"/>
      <w:r>
        <w:t xml:space="preserve"> and Athlete is the parent class of </w:t>
      </w:r>
      <w:proofErr w:type="spellStart"/>
      <w:r>
        <w:t>BaseballPlayer</w:t>
      </w:r>
      <w:proofErr w:type="spellEnd"/>
      <w:r>
        <w:t>.</w:t>
      </w:r>
    </w:p>
    <w:p w14:paraId="07D0C8C7" w14:textId="665F6828" w:rsidR="00131DAA" w:rsidRDefault="00131DAA" w:rsidP="005F26AE">
      <w:r>
        <w:t>Let’s examine the effect of the different approaches:</w:t>
      </w:r>
    </w:p>
    <w:p w14:paraId="752BBB57" w14:textId="239BF5C1" w:rsidR="00131DAA" w:rsidRDefault="00131DAA" w:rsidP="005F26AE">
      <w:r w:rsidRPr="00131DAA">
        <w:rPr>
          <w:b/>
          <w:bCs/>
        </w:rPr>
        <w:t xml:space="preserve">Equal Vote: </w:t>
      </w:r>
      <w:r>
        <w:t xml:space="preserve">The equal vote will always favour the parent class since a </w:t>
      </w:r>
      <w:r w:rsidRPr="00131DAA">
        <w:rPr>
          <w:b/>
          <w:bCs/>
        </w:rPr>
        <w:t>Film</w:t>
      </w:r>
      <w:r>
        <w:t xml:space="preserve"> in </w:t>
      </w:r>
      <w:proofErr w:type="gramStart"/>
      <w:r>
        <w:t>the majority of</w:t>
      </w:r>
      <w:proofErr w:type="gramEnd"/>
      <w:r>
        <w:t xml:space="preserve"> the cases is also a </w:t>
      </w:r>
      <w:r w:rsidRPr="00131DAA">
        <w:rPr>
          <w:b/>
          <w:bCs/>
        </w:rPr>
        <w:t>Work</w:t>
      </w:r>
      <w:r>
        <w:rPr>
          <w:b/>
          <w:bCs/>
        </w:rPr>
        <w:t>.</w:t>
      </w:r>
      <w:r>
        <w:t xml:space="preserve"> In fact</w:t>
      </w:r>
      <w:r w:rsidR="004536D3">
        <w:t>,</w:t>
      </w:r>
      <w:r>
        <w:t xml:space="preserve"> there are certain retrieved entities that are not the classified as Film but rather as </w:t>
      </w:r>
      <w:r w:rsidR="001E4189">
        <w:t>a Play, for instance, because the lookup return</w:t>
      </w:r>
      <w:r w:rsidR="004536D3">
        <w:t>s</w:t>
      </w:r>
      <w:r w:rsidR="001E4189">
        <w:t xml:space="preserve"> the theatrical rather that the cinema version. As a result</w:t>
      </w:r>
      <w:r w:rsidR="004536D3">
        <w:t>,</w:t>
      </w:r>
      <w:r w:rsidR="001E4189">
        <w:t xml:space="preserve"> this voting strategy may prove problematic when the expected type is a specific rather than a generic one. For the column in File 2 the equal vote strategy scores the Person class higher than its offspring (even though there is still an issue with very generic types such as Agent)</w:t>
      </w:r>
    </w:p>
    <w:p w14:paraId="23ECAF79" w14:textId="0D091015" w:rsidR="001E4189" w:rsidRDefault="001E4189" w:rsidP="005F26AE">
      <w:r w:rsidRPr="001E4189">
        <w:rPr>
          <w:b/>
          <w:bCs/>
        </w:rPr>
        <w:t>Removing of Parents</w:t>
      </w:r>
      <w:r>
        <w:t xml:space="preserve">: In this approach the list of candidates for File 1 will reduce to [Film, Agent, Organisation, Location, Place] and between them the highest scored type </w:t>
      </w:r>
      <w:proofErr w:type="gramStart"/>
      <w:r>
        <w:t>i.e.</w:t>
      </w:r>
      <w:proofErr w:type="gramEnd"/>
      <w:r>
        <w:t xml:space="preserve"> Film, is the correct one. However</w:t>
      </w:r>
      <w:r w:rsidR="004536D3">
        <w:t>,</w:t>
      </w:r>
      <w:r>
        <w:t xml:space="preserve"> in the case of the second file, by recursively removing the parents, the remaining candidates are reduced to [</w:t>
      </w:r>
      <w:proofErr w:type="spellStart"/>
      <w:r>
        <w:t>BaseballPlayer</w:t>
      </w:r>
      <w:proofErr w:type="spellEnd"/>
      <w:r>
        <w:t xml:space="preserve">, </w:t>
      </w:r>
      <w:proofErr w:type="spellStart"/>
      <w:r>
        <w:t>MusicalArtist</w:t>
      </w:r>
      <w:proofErr w:type="spellEnd"/>
      <w:r>
        <w:t>] none of which is generic enough to describe the type of the values in the target column. Therefore</w:t>
      </w:r>
      <w:r w:rsidR="004536D3">
        <w:t>,</w:t>
      </w:r>
      <w:r>
        <w:t xml:space="preserve"> this strategy of removing the parents will also fail to predict the correct class.</w:t>
      </w:r>
    </w:p>
    <w:p w14:paraId="52FF18BA" w14:textId="77777777" w:rsidR="00B55DB9" w:rsidRDefault="001E4189" w:rsidP="005F26AE">
      <w:r w:rsidRPr="001E4189">
        <w:rPr>
          <w:b/>
          <w:bCs/>
        </w:rPr>
        <w:t>TF-IDF</w:t>
      </w:r>
      <w:r>
        <w:t xml:space="preserve">: The </w:t>
      </w:r>
      <w:proofErr w:type="spellStart"/>
      <w:r>
        <w:t>tfidf</w:t>
      </w:r>
      <w:proofErr w:type="spellEnd"/>
      <w:r>
        <w:t xml:space="preserve"> approach seems to be working in both cases and producing the correct prediction.</w:t>
      </w:r>
    </w:p>
    <w:p w14:paraId="7A7A15B3" w14:textId="4F84FE4B" w:rsidR="001E4189" w:rsidRDefault="001E4189" w:rsidP="005F26AE">
      <w:r>
        <w:t xml:space="preserve">For file </w:t>
      </w:r>
      <w:r w:rsidR="00B55DB9">
        <w:t>1</w:t>
      </w:r>
      <w:r>
        <w:t>, given that a more generic class is most probabl</w:t>
      </w:r>
      <w:r w:rsidR="004536D3">
        <w:t>e</w:t>
      </w:r>
      <w:r>
        <w:t xml:space="preserve"> to appear more frequently in other columns as well (for instance columns describing Artwork, </w:t>
      </w:r>
      <w:proofErr w:type="spellStart"/>
      <w:r>
        <w:t>MusicalWork</w:t>
      </w:r>
      <w:proofErr w:type="spellEnd"/>
      <w:r>
        <w:t xml:space="preserve">, </w:t>
      </w:r>
      <w:proofErr w:type="spellStart"/>
      <w:r>
        <w:t>WrittenWork</w:t>
      </w:r>
      <w:proofErr w:type="spellEnd"/>
      <w:r>
        <w:t>, etc)</w:t>
      </w:r>
      <w:r w:rsidR="00B55DB9">
        <w:t xml:space="preserve"> the </w:t>
      </w:r>
      <w:proofErr w:type="spellStart"/>
      <w:r w:rsidR="00B55DB9">
        <w:t>idf</w:t>
      </w:r>
      <w:proofErr w:type="spellEnd"/>
      <w:r w:rsidR="00B55DB9">
        <w:t>, which is the inverse log frequency</w:t>
      </w:r>
      <w:r w:rsidR="004536D3">
        <w:t xml:space="preserve"> of the type’s appearance in other columns</w:t>
      </w:r>
      <w:r w:rsidR="00B55DB9">
        <w:t xml:space="preserve"> will be lower. As a result</w:t>
      </w:r>
      <w:r w:rsidR="006C328B">
        <w:t>,</w:t>
      </w:r>
      <w:r w:rsidR="00B55DB9">
        <w:t xml:space="preserve"> it will </w:t>
      </w:r>
      <w:r w:rsidR="00B55DB9">
        <w:lastRenderedPageBreak/>
        <w:t xml:space="preserve">decrease the </w:t>
      </w:r>
      <w:proofErr w:type="spellStart"/>
      <w:r w:rsidR="00B55DB9">
        <w:t>tfidf</w:t>
      </w:r>
      <w:proofErr w:type="spellEnd"/>
      <w:r w:rsidR="00B55DB9">
        <w:t xml:space="preserve"> score of Work, allowing the class Film, which has a comparable </w:t>
      </w:r>
      <w:proofErr w:type="spellStart"/>
      <w:r w:rsidR="00B55DB9">
        <w:t>tf</w:t>
      </w:r>
      <w:proofErr w:type="spellEnd"/>
      <w:r w:rsidR="00B55DB9">
        <w:t xml:space="preserve"> in this column, to rise above. In this case, Film is the dominant offspring for this column </w:t>
      </w:r>
      <w:r w:rsidR="004536D3">
        <w:t xml:space="preserve">and </w:t>
      </w:r>
      <w:r w:rsidR="00B55DB9">
        <w:t xml:space="preserve">as a result </w:t>
      </w:r>
      <w:proofErr w:type="spellStart"/>
      <w:r w:rsidR="00B55DB9">
        <w:t>tf</w:t>
      </w:r>
      <w:proofErr w:type="spellEnd"/>
      <w:r w:rsidR="00B55DB9">
        <w:t>-if will select that.</w:t>
      </w:r>
    </w:p>
    <w:p w14:paraId="1588D281" w14:textId="2776A34E" w:rsidR="00B55DB9" w:rsidRPr="00131DAA" w:rsidRDefault="00B55DB9" w:rsidP="005F26AE">
      <w:r>
        <w:t xml:space="preserve">For file 2, however, no subclass of the parent Person appears to be dominant. As a result, even though the </w:t>
      </w:r>
      <w:proofErr w:type="spellStart"/>
      <w:r>
        <w:t>idf</w:t>
      </w:r>
      <w:proofErr w:type="spellEnd"/>
      <w:r>
        <w:t xml:space="preserve"> of person is lower compared to </w:t>
      </w:r>
      <w:r w:rsidRPr="00B55DB9">
        <w:t>'</w:t>
      </w:r>
      <w:proofErr w:type="spellStart"/>
      <w:r w:rsidRPr="00B55DB9">
        <w:t>BaseballPlayer</w:t>
      </w:r>
      <w:proofErr w:type="spellEnd"/>
      <w:r w:rsidRPr="00B55DB9">
        <w:t>'</w:t>
      </w:r>
      <w:r>
        <w:t xml:space="preserve"> and ‘</w:t>
      </w:r>
      <w:proofErr w:type="spellStart"/>
      <w:r>
        <w:t>MusicalArtist</w:t>
      </w:r>
      <w:proofErr w:type="spellEnd"/>
      <w:r>
        <w:t xml:space="preserve">’ the term frequency of those 2 offspring is so low (there is no dominant between them) that the </w:t>
      </w:r>
      <w:proofErr w:type="spellStart"/>
      <w:r>
        <w:t>tfidf</w:t>
      </w:r>
      <w:proofErr w:type="spellEnd"/>
      <w:r>
        <w:t xml:space="preserve"> of either of them is still lower tha</w:t>
      </w:r>
      <w:r w:rsidR="004536D3">
        <w:t>n</w:t>
      </w:r>
      <w:r>
        <w:t xml:space="preserve"> that of the Person, which being a more generic class in this case, can better describe all the values in this column</w:t>
      </w:r>
      <w:r w:rsidR="00705062">
        <w:t>.</w:t>
      </w:r>
    </w:p>
    <w:p w14:paraId="70014762" w14:textId="2B63D2FD" w:rsidR="00225738" w:rsidRDefault="00C4244E" w:rsidP="00EE77C2">
      <w:r>
        <w:t xml:space="preserve">Returning back to the results in </w:t>
      </w:r>
      <w:r>
        <w:fldChar w:fldCharType="begin"/>
      </w:r>
      <w:r>
        <w:instrText xml:space="preserve"> REF _Ref89191554 \h </w:instrText>
      </w:r>
      <w:r>
        <w:fldChar w:fldCharType="separate"/>
      </w:r>
      <w:r w:rsidR="00B6144C" w:rsidRPr="00A32BD1">
        <w:t xml:space="preserve">Table </w:t>
      </w:r>
      <w:r w:rsidR="00B6144C">
        <w:rPr>
          <w:noProof/>
        </w:rPr>
        <w:t>3</w:t>
      </w:r>
      <w:r>
        <w:fldChar w:fldCharType="end"/>
      </w:r>
      <w:r>
        <w:t>, s</w:t>
      </w:r>
      <w:r w:rsidR="00965F98">
        <w:t xml:space="preserve">imilar to the </w:t>
      </w:r>
      <w:proofErr w:type="gramStart"/>
      <w:r w:rsidR="00965F98">
        <w:t>two test</w:t>
      </w:r>
      <w:proofErr w:type="gramEnd"/>
      <w:r w:rsidR="00965F98">
        <w:t xml:space="preserve"> series</w:t>
      </w:r>
      <w:r w:rsidR="005F26AE">
        <w:t xml:space="preserve"> presented in </w:t>
      </w:r>
      <w:r w:rsidR="005F26AE">
        <w:fldChar w:fldCharType="begin"/>
      </w:r>
      <w:r w:rsidR="005F26AE">
        <w:instrText xml:space="preserve"> REF _Ref89206144 \r \h </w:instrText>
      </w:r>
      <w:r w:rsidR="005F26AE">
        <w:fldChar w:fldCharType="separate"/>
      </w:r>
      <w:r w:rsidR="00B6144C">
        <w:t>4.1.1</w:t>
      </w:r>
      <w:r w:rsidR="005F26AE">
        <w:fldChar w:fldCharType="end"/>
      </w:r>
      <w:r w:rsidR="00965F98">
        <w:t xml:space="preserve"> the results when only considering entities of rank 1 are superior to those when taking into account lower ranks. For instance, the precision drops by 1/3 from ~75% to ~54% when considering entities up to rank 5. This </w:t>
      </w:r>
      <w:r w:rsidR="00B55DB9">
        <w:t>is the final confirmation that allowing anything other tha</w:t>
      </w:r>
      <w:r w:rsidR="004536D3">
        <w:t>n</w:t>
      </w:r>
      <w:r w:rsidR="00B55DB9">
        <w:t xml:space="preserve"> the most relevant retrieved entity introduces more noise, on top of additional candidate</w:t>
      </w:r>
      <w:r w:rsidR="004536D3">
        <w:t xml:space="preserve"> types</w:t>
      </w:r>
      <w:r w:rsidR="00B55DB9">
        <w:t xml:space="preserve"> to process.</w:t>
      </w:r>
    </w:p>
    <w:p w14:paraId="3A381B62" w14:textId="5F41AD80" w:rsidR="00B55DB9" w:rsidRDefault="005F4FE8" w:rsidP="00EE77C2">
      <w:r>
        <w:t>Moreover,</w:t>
      </w:r>
      <w:r w:rsidR="00B55DB9">
        <w:t xml:space="preserve"> the TF-IDF approach seems to converge with the voting approach both of which manage to come up with a relatively good top 5 that will contain the expected class for approximately 90% of the target columns</w:t>
      </w:r>
      <w:r>
        <w:t>.</w:t>
      </w:r>
    </w:p>
    <w:p w14:paraId="12F7041B" w14:textId="22C3FF34" w:rsidR="004536D3" w:rsidRDefault="004536D3" w:rsidP="004536D3">
      <w:pPr>
        <w:pStyle w:val="Heading3"/>
      </w:pPr>
      <w:bookmarkStart w:id="68" w:name="_Toc90141402"/>
      <w:r>
        <w:t>CNN</w:t>
      </w:r>
      <w:bookmarkEnd w:id="68"/>
    </w:p>
    <w:p w14:paraId="5422312D" w14:textId="772FCDD5" w:rsidR="00EB7728" w:rsidRDefault="00EB7728" w:rsidP="00EB7728">
      <w:pPr>
        <w:rPr>
          <w:lang w:val="en-US"/>
        </w:rPr>
      </w:pPr>
      <w:r>
        <w:rPr>
          <w:lang w:val="en-US"/>
        </w:rPr>
        <w:t xml:space="preserve">The last round of experiments run for the CTA pipeline examine the efficiency of having pretrained convolutional neural networks predict the type of a column. As a recap of what was discussed in section </w:t>
      </w:r>
      <w:r>
        <w:rPr>
          <w:lang w:val="en-US"/>
        </w:rPr>
        <w:fldChar w:fldCharType="begin"/>
      </w:r>
      <w:r>
        <w:rPr>
          <w:lang w:val="en-US"/>
        </w:rPr>
        <w:instrText xml:space="preserve"> REF _Ref90107024 \r \h </w:instrText>
      </w:r>
      <w:r>
        <w:rPr>
          <w:lang w:val="en-US"/>
        </w:rPr>
      </w:r>
      <w:r>
        <w:rPr>
          <w:lang w:val="en-US"/>
        </w:rPr>
        <w:fldChar w:fldCharType="separate"/>
      </w:r>
      <w:r w:rsidR="00B6144C">
        <w:rPr>
          <w:lang w:val="en-US"/>
        </w:rPr>
        <w:t>3.5.3</w:t>
      </w:r>
      <w:r>
        <w:rPr>
          <w:lang w:val="en-US"/>
        </w:rPr>
        <w:fldChar w:fldCharType="end"/>
      </w:r>
      <w:r>
        <w:rPr>
          <w:lang w:val="en-US"/>
        </w:rPr>
        <w:t xml:space="preserve"> a collection of </w:t>
      </w:r>
      <w:proofErr w:type="spellStart"/>
      <w:r>
        <w:rPr>
          <w:lang w:val="en-US"/>
        </w:rPr>
        <w:t>cnn</w:t>
      </w:r>
      <w:proofErr w:type="spellEnd"/>
      <w:r>
        <w:rPr>
          <w:lang w:val="en-US"/>
        </w:rPr>
        <w:t xml:space="preserve"> binary classifiers have been trained offline (on for each class that appears as a candidate type in any of the columns). For the purposes of the </w:t>
      </w:r>
      <w:proofErr w:type="spellStart"/>
      <w:r>
        <w:rPr>
          <w:lang w:val="en-US"/>
        </w:rPr>
        <w:t>SemTab</w:t>
      </w:r>
      <w:proofErr w:type="spellEnd"/>
      <w:r>
        <w:rPr>
          <w:lang w:val="en-US"/>
        </w:rPr>
        <w:t xml:space="preserve"> 2019 round1 dataset a total of 316 where trained and saved offline since it takes several </w:t>
      </w:r>
      <w:proofErr w:type="gramStart"/>
      <w:r>
        <w:rPr>
          <w:lang w:val="en-US"/>
        </w:rPr>
        <w:t>hour</w:t>
      </w:r>
      <w:proofErr w:type="gramEnd"/>
      <w:r>
        <w:rPr>
          <w:lang w:val="en-US"/>
        </w:rPr>
        <w:t xml:space="preserve"> for all of them to complete. The training step follows the entity / type extraction step as the pipeline needs to have a list of types to train for as well as a list of positive and negative samples for the training</w:t>
      </w:r>
    </w:p>
    <w:p w14:paraId="41AFB93B" w14:textId="2AD7D846" w:rsidR="00EB7728" w:rsidRPr="00EB7728" w:rsidRDefault="00EB7728" w:rsidP="00EB7728">
      <w:pPr>
        <w:rPr>
          <w:lang w:val="en-US"/>
        </w:rPr>
      </w:pPr>
      <w:r>
        <w:rPr>
          <w:lang w:val="en-US"/>
        </w:rPr>
        <w:t>For the prediction of the type of a column, the cell values are presented as samples for the input layer</w:t>
      </w:r>
      <w:r w:rsidR="00A5042E">
        <w:rPr>
          <w:lang w:val="en-US"/>
        </w:rPr>
        <w:t xml:space="preserve"> using either random selection or a sliding window approach. Instead of providing these samples as inputs to all 316 classifiers, we benefit from the previous lookup results (using TF</w:t>
      </w:r>
      <w:r w:rsidR="001F4C39">
        <w:rPr>
          <w:lang w:val="en-US"/>
        </w:rPr>
        <w:t>-</w:t>
      </w:r>
      <w:r w:rsidR="00A5042E">
        <w:rPr>
          <w:lang w:val="en-US"/>
        </w:rPr>
        <w:t>IDF which performed better tha</w:t>
      </w:r>
      <w:r w:rsidR="001F4C39">
        <w:rPr>
          <w:lang w:val="en-US"/>
        </w:rPr>
        <w:t>n</w:t>
      </w:r>
      <w:r w:rsidR="00A5042E">
        <w:rPr>
          <w:lang w:val="en-US"/>
        </w:rPr>
        <w:t xml:space="preserve"> the voting) to focus on a smaller subset of </w:t>
      </w:r>
      <w:proofErr w:type="spellStart"/>
      <w:r w:rsidR="00A5042E">
        <w:rPr>
          <w:lang w:val="en-US"/>
        </w:rPr>
        <w:t>cnn</w:t>
      </w:r>
      <w:r w:rsidR="001F4C39">
        <w:rPr>
          <w:lang w:val="en-US"/>
        </w:rPr>
        <w:t>s</w:t>
      </w:r>
      <w:proofErr w:type="spellEnd"/>
      <w:r w:rsidR="00A5042E">
        <w:rPr>
          <w:lang w:val="en-US"/>
        </w:rPr>
        <w:t>. This decision was made for practical reasons as it takes several minutes to predict whether a column belong</w:t>
      </w:r>
      <w:r w:rsidR="00E749CF">
        <w:rPr>
          <w:lang w:val="en-US"/>
        </w:rPr>
        <w:t>s</w:t>
      </w:r>
      <w:r w:rsidR="00A5042E">
        <w:rPr>
          <w:lang w:val="en-US"/>
        </w:rPr>
        <w:t xml:space="preserve"> to the class the </w:t>
      </w:r>
      <w:proofErr w:type="spellStart"/>
      <w:r w:rsidR="00A5042E">
        <w:rPr>
          <w:lang w:val="en-US"/>
        </w:rPr>
        <w:t>cnn</w:t>
      </w:r>
      <w:proofErr w:type="spellEnd"/>
      <w:r w:rsidR="00A5042E">
        <w:rPr>
          <w:lang w:val="en-US"/>
        </w:rPr>
        <w:t xml:space="preserve"> is trained for and there are several columns that need to be annotated. At the same time the TF-IDF results suggest that the correct type for the </w:t>
      </w:r>
      <w:r w:rsidR="00A5042E">
        <w:t>~</w:t>
      </w:r>
      <w:r w:rsidR="00A5042E">
        <w:rPr>
          <w:lang w:val="en-US"/>
        </w:rPr>
        <w:t>90% of the columns can be found in the top 5 classes suggested by the TF-IDF</w:t>
      </w:r>
      <w:r w:rsidR="00E749CF">
        <w:rPr>
          <w:lang w:val="en-US"/>
        </w:rPr>
        <w:t>.</w:t>
      </w:r>
      <w:r w:rsidR="00A5042E">
        <w:rPr>
          <w:lang w:val="en-US"/>
        </w:rPr>
        <w:t xml:space="preserve"> </w:t>
      </w:r>
      <w:r w:rsidR="00E749CF">
        <w:rPr>
          <w:lang w:val="en-US"/>
        </w:rPr>
        <w:t>T</w:t>
      </w:r>
      <w:r w:rsidR="00A5042E">
        <w:rPr>
          <w:lang w:val="en-US"/>
        </w:rPr>
        <w:t>herefore</w:t>
      </w:r>
      <w:r w:rsidR="00E749CF">
        <w:rPr>
          <w:lang w:val="en-US"/>
        </w:rPr>
        <w:t>,</w:t>
      </w:r>
      <w:r w:rsidR="00A5042E">
        <w:rPr>
          <w:lang w:val="en-US"/>
        </w:rPr>
        <w:t xml:space="preserve"> focusing on a smaller subset should not deteriorate the performance of the system </w:t>
      </w:r>
    </w:p>
    <w:p w14:paraId="75A9ED06" w14:textId="75921835" w:rsidR="004536D3" w:rsidRDefault="00E749CF" w:rsidP="00EE77C2">
      <w:r>
        <w:lastRenderedPageBreak/>
        <w:t>The following table illustrates the results from the type annotation using CNNs in 4 different setups. Using random sampling for input and assessing the top 5 and top 10 TF-IDF classes and using a sliding window for sampling for the same top5-top10 classes per column</w:t>
      </w:r>
      <w:r w:rsidR="00454F14">
        <w:t>.</w:t>
      </w:r>
    </w:p>
    <w:tbl>
      <w:tblPr>
        <w:tblStyle w:val="GridTable5Dark"/>
        <w:tblW w:w="6523" w:type="dxa"/>
        <w:jc w:val="center"/>
        <w:tblLook w:val="04A0" w:firstRow="1" w:lastRow="0" w:firstColumn="1" w:lastColumn="0" w:noHBand="0" w:noVBand="1"/>
      </w:tblPr>
      <w:tblGrid>
        <w:gridCol w:w="399"/>
        <w:gridCol w:w="1531"/>
        <w:gridCol w:w="1531"/>
        <w:gridCol w:w="1531"/>
        <w:gridCol w:w="1531"/>
      </w:tblGrid>
      <w:tr w:rsidR="00A11784" w:rsidRPr="00EE26B9" w14:paraId="7F35958B" w14:textId="77777777" w:rsidTr="0088528C">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22BD56" w14:textId="77777777" w:rsidR="00A11784" w:rsidRPr="00965F98" w:rsidRDefault="00A11784" w:rsidP="0088528C">
            <w:pPr>
              <w:spacing w:line="240" w:lineRule="auto"/>
              <w:jc w:val="left"/>
              <w:rPr>
                <w:rFonts w:asciiTheme="minorHAnsi" w:eastAsia="Times New Roman" w:hAnsiTheme="minorHAnsi" w:cstheme="minorHAnsi"/>
                <w:sz w:val="18"/>
                <w:szCs w:val="18"/>
                <w:lang w:val="en-US" w:eastAsia="en-GB"/>
              </w:rPr>
            </w:pPr>
          </w:p>
        </w:tc>
        <w:tc>
          <w:tcPr>
            <w:tcW w:w="3062" w:type="dxa"/>
            <w:gridSpan w:val="2"/>
            <w:noWrap/>
            <w:hideMark/>
          </w:tcPr>
          <w:p w14:paraId="6F4DF59C" w14:textId="7412E2A2" w:rsidR="00A11784" w:rsidRPr="00EE26B9" w:rsidRDefault="00A11784" w:rsidP="0088528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Sliding Window</w:t>
            </w:r>
          </w:p>
        </w:tc>
        <w:tc>
          <w:tcPr>
            <w:tcW w:w="3062" w:type="dxa"/>
            <w:gridSpan w:val="2"/>
            <w:noWrap/>
          </w:tcPr>
          <w:p w14:paraId="18FE1418" w14:textId="236DBB94" w:rsidR="00A11784" w:rsidRPr="00EE26B9" w:rsidRDefault="00A11784" w:rsidP="0088528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Random Sampling</w:t>
            </w:r>
          </w:p>
        </w:tc>
      </w:tr>
      <w:tr w:rsidR="00A11784" w:rsidRPr="00EE26B9" w14:paraId="2386855F" w14:textId="77777777" w:rsidTr="00E749C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tcPr>
          <w:p w14:paraId="5787202A" w14:textId="77777777" w:rsidR="00A11784" w:rsidRPr="00965F98" w:rsidRDefault="00A11784" w:rsidP="00A11784">
            <w:pPr>
              <w:spacing w:line="240" w:lineRule="auto"/>
              <w:jc w:val="left"/>
              <w:rPr>
                <w:rFonts w:asciiTheme="minorHAnsi" w:eastAsia="Times New Roman" w:hAnsiTheme="minorHAnsi" w:cstheme="minorHAnsi"/>
                <w:sz w:val="18"/>
                <w:szCs w:val="18"/>
                <w:lang w:val="en-US" w:eastAsia="en-GB"/>
              </w:rPr>
            </w:pPr>
          </w:p>
        </w:tc>
        <w:tc>
          <w:tcPr>
            <w:tcW w:w="1531" w:type="dxa"/>
            <w:shd w:val="clear" w:color="auto" w:fill="000000" w:themeFill="text1"/>
            <w:noWrap/>
          </w:tcPr>
          <w:p w14:paraId="02A8F897"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5</w:t>
            </w:r>
          </w:p>
          <w:p w14:paraId="75E9E1DE" w14:textId="7E1EE7A1"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1A7BF15B" w14:textId="1C2EC8E5"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10</w:t>
            </w:r>
          </w:p>
          <w:p w14:paraId="288AF018" w14:textId="1FE70268"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2EDF2F64"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5</w:t>
            </w:r>
          </w:p>
          <w:p w14:paraId="752998AA" w14:textId="4329DAB5"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37B82141"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10</w:t>
            </w:r>
          </w:p>
          <w:p w14:paraId="57D2AAB1" w14:textId="2DE089BD"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r>
      <w:tr w:rsidR="00A051F6" w:rsidRPr="00EE26B9" w14:paraId="49902BC2"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5B6F061"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16308EE2" w14:textId="44021D68"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67.89 (74.31)</w:t>
            </w:r>
          </w:p>
        </w:tc>
        <w:tc>
          <w:tcPr>
            <w:tcW w:w="1531" w:type="dxa"/>
            <w:noWrap/>
            <w:vAlign w:val="bottom"/>
            <w:hideMark/>
          </w:tcPr>
          <w:p w14:paraId="5FE63F2E" w14:textId="4324B308"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66.06 (73.39)</w:t>
            </w:r>
          </w:p>
        </w:tc>
        <w:tc>
          <w:tcPr>
            <w:tcW w:w="1531" w:type="dxa"/>
            <w:noWrap/>
            <w:vAlign w:val="bottom"/>
            <w:hideMark/>
          </w:tcPr>
          <w:p w14:paraId="1F12A1B4" w14:textId="75659FD2"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68.81 (76.15)</w:t>
            </w:r>
          </w:p>
        </w:tc>
        <w:tc>
          <w:tcPr>
            <w:tcW w:w="1531" w:type="dxa"/>
            <w:noWrap/>
            <w:vAlign w:val="bottom"/>
          </w:tcPr>
          <w:p w14:paraId="28D22FA3" w14:textId="79DDB140"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65.14 (73.39)</w:t>
            </w:r>
          </w:p>
        </w:tc>
      </w:tr>
      <w:tr w:rsidR="00A051F6" w:rsidRPr="00EE26B9" w14:paraId="530B66E2" w14:textId="77777777" w:rsidTr="00036D4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AEB9C8D"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BE19659" w14:textId="6198FCD8"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78.9 (84.4)</w:t>
            </w:r>
          </w:p>
        </w:tc>
        <w:tc>
          <w:tcPr>
            <w:tcW w:w="1531" w:type="dxa"/>
            <w:noWrap/>
            <w:vAlign w:val="bottom"/>
            <w:hideMark/>
          </w:tcPr>
          <w:p w14:paraId="1851DF54" w14:textId="47CC1EB3"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77.06 (82.11)</w:t>
            </w:r>
          </w:p>
        </w:tc>
        <w:tc>
          <w:tcPr>
            <w:tcW w:w="1531" w:type="dxa"/>
            <w:noWrap/>
            <w:vAlign w:val="bottom"/>
            <w:hideMark/>
          </w:tcPr>
          <w:p w14:paraId="17F14AE5" w14:textId="67558D2D" w:rsidR="00A051F6" w:rsidRPr="00A051F6"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79.82 (84.4)</w:t>
            </w:r>
          </w:p>
        </w:tc>
        <w:tc>
          <w:tcPr>
            <w:tcW w:w="1531" w:type="dxa"/>
            <w:noWrap/>
            <w:vAlign w:val="bottom"/>
          </w:tcPr>
          <w:p w14:paraId="1ED30192" w14:textId="48E5D5B1" w:rsidR="00A051F6" w:rsidRPr="00036D4B"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77.06 (82.11)</w:t>
            </w:r>
          </w:p>
        </w:tc>
      </w:tr>
      <w:tr w:rsidR="00A051F6" w:rsidRPr="00EE26B9" w14:paraId="4A9763E1"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76CDBB"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23BF72C6" w14:textId="4F16257E"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84.4 (88.07)</w:t>
            </w:r>
          </w:p>
        </w:tc>
        <w:tc>
          <w:tcPr>
            <w:tcW w:w="1531" w:type="dxa"/>
            <w:noWrap/>
            <w:vAlign w:val="bottom"/>
            <w:hideMark/>
          </w:tcPr>
          <w:p w14:paraId="02A2E8E1" w14:textId="39CAC191"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81.65 (86.24)</w:t>
            </w:r>
          </w:p>
        </w:tc>
        <w:tc>
          <w:tcPr>
            <w:tcW w:w="1531" w:type="dxa"/>
            <w:noWrap/>
            <w:vAlign w:val="bottom"/>
            <w:hideMark/>
          </w:tcPr>
          <w:p w14:paraId="3ECCB623" w14:textId="5D39D43B"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84.4 (88.07)</w:t>
            </w:r>
          </w:p>
        </w:tc>
        <w:tc>
          <w:tcPr>
            <w:tcW w:w="1531" w:type="dxa"/>
            <w:noWrap/>
            <w:vAlign w:val="bottom"/>
          </w:tcPr>
          <w:p w14:paraId="4E74319C" w14:textId="3443C171"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81.65 (86.24)</w:t>
            </w:r>
          </w:p>
        </w:tc>
      </w:tr>
      <w:tr w:rsidR="00A051F6" w:rsidRPr="00EE26B9" w14:paraId="56982491" w14:textId="77777777" w:rsidTr="00036D4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CDF8B6D"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16F4A287" w14:textId="28DB20AD"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86.24 (89.91)</w:t>
            </w:r>
          </w:p>
        </w:tc>
        <w:tc>
          <w:tcPr>
            <w:tcW w:w="1531" w:type="dxa"/>
            <w:noWrap/>
            <w:vAlign w:val="bottom"/>
            <w:hideMark/>
          </w:tcPr>
          <w:p w14:paraId="420BC4EC" w14:textId="74923C81"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86.24 (89.45)</w:t>
            </w:r>
          </w:p>
        </w:tc>
        <w:tc>
          <w:tcPr>
            <w:tcW w:w="1531" w:type="dxa"/>
            <w:noWrap/>
            <w:vAlign w:val="bottom"/>
            <w:hideMark/>
          </w:tcPr>
          <w:p w14:paraId="588E6E32" w14:textId="3B9CDF6B" w:rsidR="00A051F6" w:rsidRPr="00A051F6"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86.24 (89.91)</w:t>
            </w:r>
          </w:p>
        </w:tc>
        <w:tc>
          <w:tcPr>
            <w:tcW w:w="1531" w:type="dxa"/>
            <w:noWrap/>
            <w:vAlign w:val="bottom"/>
          </w:tcPr>
          <w:p w14:paraId="6B26538C" w14:textId="2660D33C" w:rsidR="00A051F6" w:rsidRPr="00036D4B"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84.4 (88.99)</w:t>
            </w:r>
          </w:p>
        </w:tc>
      </w:tr>
      <w:tr w:rsidR="00A051F6" w:rsidRPr="00EE26B9" w14:paraId="2F771E59"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5BFB8A0"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471AA5D2" w14:textId="002B01B9"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88.07 (91.28)</w:t>
            </w:r>
          </w:p>
        </w:tc>
        <w:tc>
          <w:tcPr>
            <w:tcW w:w="1531" w:type="dxa"/>
            <w:noWrap/>
            <w:vAlign w:val="bottom"/>
            <w:hideMark/>
          </w:tcPr>
          <w:p w14:paraId="64583F01" w14:textId="1BA695FF"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88.07 (91.28)</w:t>
            </w:r>
          </w:p>
        </w:tc>
        <w:tc>
          <w:tcPr>
            <w:tcW w:w="1531" w:type="dxa"/>
            <w:noWrap/>
            <w:vAlign w:val="bottom"/>
            <w:hideMark/>
          </w:tcPr>
          <w:p w14:paraId="287601C6" w14:textId="3EC0E020"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88.07 (91.28)</w:t>
            </w:r>
          </w:p>
        </w:tc>
        <w:tc>
          <w:tcPr>
            <w:tcW w:w="1531" w:type="dxa"/>
            <w:noWrap/>
            <w:vAlign w:val="bottom"/>
          </w:tcPr>
          <w:p w14:paraId="522EDECC" w14:textId="6B946DB3"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88.99 (92.2)</w:t>
            </w:r>
          </w:p>
        </w:tc>
      </w:tr>
      <w:tr w:rsidR="00036D4B" w:rsidRPr="00EE26B9" w14:paraId="685DB1D1"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7D3F6B4"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tcPr>
          <w:p w14:paraId="69AC1DF9" w14:textId="07D9DB2A"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B06B759" w14:textId="6B4B085F"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90.83 (93.12)</w:t>
            </w:r>
          </w:p>
        </w:tc>
        <w:tc>
          <w:tcPr>
            <w:tcW w:w="1531" w:type="dxa"/>
            <w:noWrap/>
            <w:vAlign w:val="bottom"/>
          </w:tcPr>
          <w:p w14:paraId="1BB4754D" w14:textId="4E49FE60"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7504C5A3" w14:textId="3841621D"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90.83 (93.12)</w:t>
            </w:r>
          </w:p>
        </w:tc>
      </w:tr>
      <w:tr w:rsidR="00036D4B" w:rsidRPr="00EE26B9" w14:paraId="539945E5" w14:textId="77777777" w:rsidTr="004E2D78">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D7B9F0D"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tcPr>
          <w:p w14:paraId="3A91A6CA" w14:textId="4BB99E4B"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0B870F9" w14:textId="193F383C"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92.66 (94.04)</w:t>
            </w:r>
          </w:p>
        </w:tc>
        <w:tc>
          <w:tcPr>
            <w:tcW w:w="1531" w:type="dxa"/>
            <w:noWrap/>
            <w:vAlign w:val="bottom"/>
          </w:tcPr>
          <w:p w14:paraId="3ED2AEEA" w14:textId="196E19D6" w:rsidR="00036D4B" w:rsidRPr="00225738"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338D122A" w14:textId="3F5DD691" w:rsidR="00036D4B" w:rsidRPr="00036D4B"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1DD80086"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A1B495E"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tcPr>
          <w:p w14:paraId="43DA798F" w14:textId="2AFA7A64"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2F7637B2" w14:textId="717031A4"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65436BD9" w14:textId="08B3AE8B"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668D48E9" w14:textId="0DFD3EF6"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48658F39" w14:textId="77777777" w:rsidTr="004E2D78">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298CE61"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tcPr>
          <w:p w14:paraId="3B320D78" w14:textId="66360B51"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A3B9136" w14:textId="7F990DD1"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2A3E7C37" w14:textId="3DF3F6A4" w:rsidR="00036D4B" w:rsidRPr="00225738"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3A301B47" w14:textId="47652561" w:rsidR="00036D4B" w:rsidRPr="00036D4B"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652A4B63"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B344795"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tcPr>
          <w:p w14:paraId="1FAB2314" w14:textId="425D1D15"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36D8B2A" w14:textId="6E7AC9FA"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1C807605" w14:textId="4E78774A"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073C544B" w14:textId="0E57D50E"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bl>
    <w:p w14:paraId="582B1870" w14:textId="274233B9" w:rsidR="00E749CF" w:rsidRPr="00945EDA" w:rsidRDefault="00E749CF" w:rsidP="00E749CF">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4</w:t>
      </w:r>
      <w:r w:rsidRPr="00A32BD1">
        <w:rPr>
          <w:color w:val="auto"/>
        </w:rPr>
        <w:fldChar w:fldCharType="end"/>
      </w:r>
      <w:r>
        <w:rPr>
          <w:color w:val="auto"/>
        </w:rPr>
        <w:t xml:space="preserve">. Results of the type annotation using </w:t>
      </w:r>
      <w:proofErr w:type="spellStart"/>
      <w:r>
        <w:rPr>
          <w:color w:val="auto"/>
        </w:rPr>
        <w:t>cnns</w:t>
      </w:r>
      <w:proofErr w:type="spellEnd"/>
      <w:r>
        <w:rPr>
          <w:color w:val="auto"/>
        </w:rPr>
        <w:t xml:space="preserve"> for the top 5 and top 10 types provided by TF-IDF</w:t>
      </w:r>
    </w:p>
    <w:p w14:paraId="112E66AD" w14:textId="1B37AEB4" w:rsidR="00E749CF" w:rsidRDefault="00454F14" w:rsidP="00EE77C2">
      <w:r>
        <w:t xml:space="preserve">The results indicate that indeed limiting the number of </w:t>
      </w:r>
      <w:proofErr w:type="spellStart"/>
      <w:r>
        <w:t>cnns</w:t>
      </w:r>
      <w:proofErr w:type="spellEnd"/>
      <w:r>
        <w:t xml:space="preserve"> to 5 or 10 isn’t hurting the performance of the pipeline since the results for top 5 or 10 are comparable. If anything, filtering out more irrelevant types </w:t>
      </w:r>
      <w:proofErr w:type="gramStart"/>
      <w:r>
        <w:t>actually improves</w:t>
      </w:r>
      <w:proofErr w:type="gramEnd"/>
      <w:r>
        <w:t xml:space="preserve"> the performance as the top 1 predicted class for sliding window sampling is the correct one for 67.89% when only 5 </w:t>
      </w:r>
      <w:proofErr w:type="spellStart"/>
      <w:r>
        <w:t>cnns</w:t>
      </w:r>
      <w:proofErr w:type="spellEnd"/>
      <w:r>
        <w:t xml:space="preserve"> are considered vs 66.06% will the number of accessed </w:t>
      </w:r>
      <w:proofErr w:type="spellStart"/>
      <w:r>
        <w:t>cnns</w:t>
      </w:r>
      <w:proofErr w:type="spellEnd"/>
      <w:r>
        <w:t xml:space="preserve"> double in size that.</w:t>
      </w:r>
    </w:p>
    <w:p w14:paraId="4235FB12" w14:textId="3713CAD0" w:rsidR="00036D4B" w:rsidRDefault="00036D4B" w:rsidP="00EE77C2">
      <w:proofErr w:type="gramStart"/>
      <w:r>
        <w:t>Moreover</w:t>
      </w:r>
      <w:proofErr w:type="gramEnd"/>
      <w:r>
        <w:t xml:space="preserve"> the two techniques of random sampling vs sliding window seem to provide similar precisions. This was expected as there is typically no additional information in the order in which the rows appear in the tabular data, therefore selecting random cells is equivalent to selecting them </w:t>
      </w:r>
      <w:proofErr w:type="spellStart"/>
      <w:r>
        <w:t>sequencially</w:t>
      </w:r>
      <w:proofErr w:type="spellEnd"/>
      <w:r>
        <w:t>.</w:t>
      </w:r>
    </w:p>
    <w:p w14:paraId="40F4C46B" w14:textId="7CF51310" w:rsidR="00454F14" w:rsidRPr="0088528C" w:rsidRDefault="007622C7" w:rsidP="00EE77C2">
      <w:pPr>
        <w:rPr>
          <w:lang w:val="en-US"/>
        </w:rPr>
      </w:pPr>
      <w:r>
        <w:fldChar w:fldCharType="begin"/>
      </w:r>
      <w:r>
        <w:instrText xml:space="preserve"> REF _Ref90142524 \h </w:instrText>
      </w:r>
      <w:r>
        <w:fldChar w:fldCharType="separate"/>
      </w:r>
      <w:r w:rsidRPr="00A32BD1">
        <w:t xml:space="preserve">Figure </w:t>
      </w:r>
      <w:r>
        <w:rPr>
          <w:noProof/>
        </w:rPr>
        <w:t>10</w:t>
      </w:r>
      <w:r>
        <w:fldChar w:fldCharType="end"/>
      </w:r>
      <w:r>
        <w:t xml:space="preserve"> </w:t>
      </w:r>
      <w:r w:rsidR="0088528C">
        <w:t xml:space="preserve">places the CNN results in the context of the previous approaches discussed so far and appears to be better than all of them apart from the TF-IDF. </w:t>
      </w:r>
      <w:proofErr w:type="gramStart"/>
      <w:r w:rsidR="0088528C">
        <w:t>Of course</w:t>
      </w:r>
      <w:proofErr w:type="gramEnd"/>
      <w:r w:rsidR="0088528C">
        <w:t xml:space="preserve"> the performance is boosted by the fact that the CNN is only considering the </w:t>
      </w:r>
      <w:r w:rsidR="0078187C">
        <w:t>top5-10 candidate classes per column suggested by the TF-IDF which means that it is protected from choosing a type that is suggested by a small number of entities retrieved for a column.</w:t>
      </w:r>
    </w:p>
    <w:p w14:paraId="295C1D5B" w14:textId="4E1891B8" w:rsidR="00454F14" w:rsidRDefault="0088528C" w:rsidP="00454F14">
      <w:r>
        <w:rPr>
          <w:noProof/>
        </w:rPr>
        <w:lastRenderedPageBreak/>
        <w:drawing>
          <wp:inline distT="0" distB="0" distL="0" distR="0" wp14:anchorId="1F9B2E37" wp14:editId="4EF764A8">
            <wp:extent cx="5731510" cy="26320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2075"/>
                    </a:xfrm>
                    <a:prstGeom prst="rect">
                      <a:avLst/>
                    </a:prstGeom>
                  </pic:spPr>
                </pic:pic>
              </a:graphicData>
            </a:graphic>
          </wp:inline>
        </w:drawing>
      </w:r>
    </w:p>
    <w:p w14:paraId="4DDEFF87" w14:textId="66F0DF5D" w:rsidR="00454F14" w:rsidRDefault="00454F14" w:rsidP="00454F14">
      <w:pPr>
        <w:pStyle w:val="Caption"/>
        <w:spacing w:line="360" w:lineRule="auto"/>
        <w:jc w:val="left"/>
      </w:pPr>
      <w:bookmarkStart w:id="69" w:name="_Ref90142524"/>
      <w:bookmarkStart w:id="70" w:name="_Ref90140671"/>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10</w:t>
      </w:r>
      <w:r w:rsidRPr="00A32BD1">
        <w:rPr>
          <w:color w:val="auto"/>
        </w:rPr>
        <w:fldChar w:fldCharType="end"/>
      </w:r>
      <w:bookmarkEnd w:id="69"/>
      <w:r w:rsidRPr="00A32BD1">
        <w:rPr>
          <w:color w:val="auto"/>
        </w:rPr>
        <w:t xml:space="preserve">. </w:t>
      </w:r>
      <w:r>
        <w:rPr>
          <w:color w:val="auto"/>
        </w:rPr>
        <w:t>Comparative results of type annotation based on all approaches considered</w:t>
      </w:r>
      <w:bookmarkEnd w:id="70"/>
    </w:p>
    <w:p w14:paraId="3FEB5F3D" w14:textId="6E5B7C96" w:rsidR="009756F7" w:rsidRDefault="009756F7" w:rsidP="009756F7">
      <w:pPr>
        <w:pStyle w:val="Heading2"/>
      </w:pPr>
      <w:bookmarkStart w:id="71" w:name="_Toc90141403"/>
      <w:r>
        <w:t>C</w:t>
      </w:r>
      <w:r w:rsidR="002827D3">
        <w:t>ell Entity Annotation</w:t>
      </w:r>
      <w:r w:rsidR="002827D3">
        <w:rPr>
          <w:lang w:val="el-GR"/>
        </w:rPr>
        <w:t xml:space="preserve"> (</w:t>
      </w:r>
      <w:r w:rsidR="002827D3">
        <w:rPr>
          <w:lang w:val="en-US"/>
        </w:rPr>
        <w:t>CEA</w:t>
      </w:r>
      <w:r w:rsidR="002827D3">
        <w:rPr>
          <w:lang w:val="el-GR"/>
        </w:rPr>
        <w:t>)</w:t>
      </w:r>
      <w:r w:rsidR="002827D3">
        <w:rPr>
          <w:lang w:val="en-US"/>
        </w:rPr>
        <w:t xml:space="preserve"> Results</w:t>
      </w:r>
      <w:bookmarkEnd w:id="71"/>
    </w:p>
    <w:p w14:paraId="336CE545" w14:textId="008F9E06" w:rsidR="00705062" w:rsidRDefault="00705062" w:rsidP="00705062">
      <w:r>
        <w:t>There are 3 sets of experiments executed for the CEA task:</w:t>
      </w:r>
    </w:p>
    <w:p w14:paraId="20ADF684" w14:textId="40C6DC8E" w:rsidR="00705062" w:rsidRDefault="00705062" w:rsidP="00705062">
      <w:pPr>
        <w:pStyle w:val="ListParagraph"/>
        <w:numPr>
          <w:ilvl w:val="0"/>
          <w:numId w:val="22"/>
        </w:numPr>
      </w:pPr>
      <w:r>
        <w:t xml:space="preserve">Set1: </w:t>
      </w:r>
      <w:r w:rsidR="00F0404C">
        <w:t>In this set</w:t>
      </w:r>
      <w:r>
        <w:t xml:space="preserve"> the predicted entity is the top 1 </w:t>
      </w:r>
      <w:r w:rsidR="00F0404C">
        <w:t>retrieved</w:t>
      </w:r>
    </w:p>
    <w:p w14:paraId="1A0C0A9C" w14:textId="1536BC0B" w:rsidR="00705062" w:rsidRDefault="00705062" w:rsidP="00705062">
      <w:pPr>
        <w:pStyle w:val="ListParagraph"/>
        <w:numPr>
          <w:ilvl w:val="0"/>
          <w:numId w:val="22"/>
        </w:numPr>
      </w:pPr>
      <w:r>
        <w:t xml:space="preserve">Set2: </w:t>
      </w:r>
      <w:r w:rsidR="00F0404C">
        <w:t>In this set</w:t>
      </w:r>
      <w:r>
        <w:t xml:space="preserve"> the CTA type annotations are considered (</w:t>
      </w:r>
      <w:proofErr w:type="gramStart"/>
      <w:r>
        <w:t>i.e.</w:t>
      </w:r>
      <w:proofErr w:type="gramEnd"/>
      <w:r>
        <w:t xml:space="preserve"> the entity must have a type in the list suggested by the CTA). As implied in </w:t>
      </w:r>
      <w:r>
        <w:fldChar w:fldCharType="begin"/>
      </w:r>
      <w:r>
        <w:instrText xml:space="preserve"> REF _Ref89870647 \r \h </w:instrText>
      </w:r>
      <w:r>
        <w:fldChar w:fldCharType="separate"/>
      </w:r>
      <w:r w:rsidR="00B6144C">
        <w:t>4.1</w:t>
      </w:r>
      <w:r>
        <w:fldChar w:fldCharType="end"/>
      </w:r>
      <w:r>
        <w:t xml:space="preserve"> the CTA types are presented as a sorted list of classes. Therefore</w:t>
      </w:r>
      <w:r w:rsidR="002827D3">
        <w:rPr>
          <w:lang w:val="el-GR"/>
        </w:rPr>
        <w:t>,</w:t>
      </w:r>
      <w:r>
        <w:t xml:space="preserve"> in the experiments conducted we either select the top1</w:t>
      </w:r>
      <w:r w:rsidR="004536D3">
        <w:t xml:space="preserve"> class in the vector</w:t>
      </w:r>
      <w:r>
        <w:t xml:space="preserve"> or the top two classes. The first retrieved entity with the right type is selected. If none of the retrieved entities has the right class</w:t>
      </w:r>
      <w:r w:rsidR="002827D3">
        <w:t>,</w:t>
      </w:r>
      <w:r>
        <w:t xml:space="preserve"> then there is not annotation for the cell. It is reminded that only </w:t>
      </w:r>
      <w:r w:rsidR="00F0404C">
        <w:t>up to 5 candidate entities are retrieved from the lookup API</w:t>
      </w:r>
    </w:p>
    <w:p w14:paraId="170D7105" w14:textId="36DA2336" w:rsidR="00705062" w:rsidRDefault="00705062" w:rsidP="00705062">
      <w:pPr>
        <w:pStyle w:val="ListParagraph"/>
        <w:numPr>
          <w:ilvl w:val="0"/>
          <w:numId w:val="22"/>
        </w:numPr>
      </w:pPr>
      <w:r>
        <w:t>Set3</w:t>
      </w:r>
      <w:r w:rsidR="00F0404C">
        <w:t xml:space="preserve">: This is a hybrid approach where the logic of set1 is used as fallback when the logic of set2 fails to produce an entity. </w:t>
      </w:r>
      <w:r w:rsidR="004536D3">
        <w:t>More specifically</w:t>
      </w:r>
      <w:r w:rsidR="002827D3">
        <w:t>,</w:t>
      </w:r>
      <w:r w:rsidR="00F0404C">
        <w:t xml:space="preserve"> we first try to identify an entity in the correct class and i</w:t>
      </w:r>
      <w:r w:rsidR="004536D3">
        <w:t>f</w:t>
      </w:r>
      <w:r w:rsidR="00F0404C">
        <w:t xml:space="preserve"> that is not possible then we just get the top retrieved entity</w:t>
      </w:r>
    </w:p>
    <w:p w14:paraId="4E927CCE" w14:textId="6383B22F" w:rsidR="00F0404C" w:rsidRDefault="00F0404C" w:rsidP="00F0404C">
      <w:r>
        <w:t xml:space="preserve">The results of these </w:t>
      </w:r>
      <w:r w:rsidR="006C328B">
        <w:t>three sets of experiments are presented in the table below</w:t>
      </w:r>
    </w:p>
    <w:tbl>
      <w:tblPr>
        <w:tblStyle w:val="GridTable5Dark"/>
        <w:tblW w:w="4327" w:type="dxa"/>
        <w:jc w:val="center"/>
        <w:tblLook w:val="04A0" w:firstRow="1" w:lastRow="0" w:firstColumn="1" w:lastColumn="0" w:noHBand="0" w:noVBand="1"/>
      </w:tblPr>
      <w:tblGrid>
        <w:gridCol w:w="448"/>
        <w:gridCol w:w="630"/>
        <w:gridCol w:w="1174"/>
        <w:gridCol w:w="1174"/>
        <w:gridCol w:w="901"/>
      </w:tblGrid>
      <w:tr w:rsidR="000B00E2" w:rsidRPr="00F0404C" w14:paraId="57764FBA" w14:textId="77777777" w:rsidTr="00F30A7B">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tcBorders>
              <w:bottom w:val="single" w:sz="4" w:space="0" w:color="FFFFFF" w:themeColor="background1"/>
            </w:tcBorders>
            <w:noWrap/>
            <w:hideMark/>
          </w:tcPr>
          <w:p w14:paraId="0EC12894" w14:textId="77777777" w:rsidR="000B00E2" w:rsidRPr="00F0404C" w:rsidRDefault="000B00E2" w:rsidP="000B00E2">
            <w:pPr>
              <w:spacing w:line="240" w:lineRule="auto"/>
              <w:jc w:val="left"/>
              <w:rPr>
                <w:rFonts w:eastAsia="Times New Roman" w:cs="Times New Roman"/>
                <w:sz w:val="18"/>
                <w:szCs w:val="18"/>
                <w:lang w:eastAsia="en-GB"/>
              </w:rPr>
            </w:pPr>
          </w:p>
        </w:tc>
        <w:tc>
          <w:tcPr>
            <w:tcW w:w="630" w:type="dxa"/>
            <w:tcBorders>
              <w:bottom w:val="single" w:sz="4" w:space="0" w:color="FFFFFF" w:themeColor="background1"/>
            </w:tcBorders>
          </w:tcPr>
          <w:p w14:paraId="7330F8D3" w14:textId="77777777" w:rsidR="000B00E2" w:rsidRPr="00F0404C" w:rsidRDefault="000B00E2" w:rsidP="000B00E2">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p>
        </w:tc>
        <w:tc>
          <w:tcPr>
            <w:tcW w:w="1174" w:type="dxa"/>
            <w:tcBorders>
              <w:bottom w:val="single" w:sz="4" w:space="0" w:color="FFFFFF" w:themeColor="background1"/>
            </w:tcBorders>
            <w:noWrap/>
            <w:hideMark/>
          </w:tcPr>
          <w:p w14:paraId="233E7741" w14:textId="450A506C"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Precision</w:t>
            </w:r>
          </w:p>
        </w:tc>
        <w:tc>
          <w:tcPr>
            <w:tcW w:w="1174" w:type="dxa"/>
            <w:tcBorders>
              <w:bottom w:val="single" w:sz="4" w:space="0" w:color="FFFFFF" w:themeColor="background1"/>
            </w:tcBorders>
            <w:noWrap/>
            <w:hideMark/>
          </w:tcPr>
          <w:p w14:paraId="2E71C903" w14:textId="47C9EC2D"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R</w:t>
            </w:r>
            <w:r w:rsidRPr="00F0404C">
              <w:rPr>
                <w:rFonts w:ascii="Calibri" w:eastAsia="Times New Roman" w:hAnsi="Calibri" w:cs="Times New Roman"/>
                <w:sz w:val="18"/>
                <w:szCs w:val="18"/>
                <w:lang w:eastAsia="en-GB"/>
              </w:rPr>
              <w:t>ecall</w:t>
            </w:r>
          </w:p>
        </w:tc>
        <w:tc>
          <w:tcPr>
            <w:tcW w:w="901" w:type="dxa"/>
            <w:tcBorders>
              <w:bottom w:val="single" w:sz="4" w:space="0" w:color="FFFFFF" w:themeColor="background1"/>
            </w:tcBorders>
            <w:noWrap/>
            <w:hideMark/>
          </w:tcPr>
          <w:p w14:paraId="5E394E1B" w14:textId="5DD08F62"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F</w:t>
            </w:r>
            <w:r w:rsidRPr="00F0404C">
              <w:rPr>
                <w:rFonts w:ascii="Calibri" w:eastAsia="Times New Roman" w:hAnsi="Calibri" w:cs="Times New Roman"/>
                <w:sz w:val="18"/>
                <w:szCs w:val="18"/>
                <w:lang w:eastAsia="en-GB"/>
              </w:rPr>
              <w:t>1_score</w:t>
            </w:r>
          </w:p>
        </w:tc>
      </w:tr>
      <w:tr w:rsidR="00AB61D0" w:rsidRPr="00F0404C" w14:paraId="13CA6A60"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noWrap/>
            <w:textDirection w:val="btLr"/>
            <w:hideMark/>
          </w:tcPr>
          <w:p w14:paraId="70DD7E51" w14:textId="77777777" w:rsidR="00AB61D0" w:rsidRPr="00F0404C" w:rsidRDefault="00AB61D0" w:rsidP="00AB61D0">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TOP1</w:t>
            </w:r>
          </w:p>
        </w:tc>
        <w:tc>
          <w:tcPr>
            <w:tcW w:w="630" w:type="dxa"/>
          </w:tcPr>
          <w:p w14:paraId="39C6884A" w14:textId="53354855"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noWrap/>
            <w:vAlign w:val="bottom"/>
            <w:hideMark/>
          </w:tcPr>
          <w:p w14:paraId="7C43CAE7" w14:textId="1808435B"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69.69</w:t>
            </w:r>
          </w:p>
        </w:tc>
        <w:tc>
          <w:tcPr>
            <w:tcW w:w="1174" w:type="dxa"/>
            <w:noWrap/>
            <w:vAlign w:val="bottom"/>
            <w:hideMark/>
          </w:tcPr>
          <w:p w14:paraId="4FCC0C42" w14:textId="51DD2D44"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67.54</w:t>
            </w:r>
          </w:p>
        </w:tc>
        <w:tc>
          <w:tcPr>
            <w:tcW w:w="901" w:type="dxa"/>
            <w:noWrap/>
            <w:vAlign w:val="bottom"/>
            <w:hideMark/>
          </w:tcPr>
          <w:p w14:paraId="61FF220E" w14:textId="05D72F64"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68.60</w:t>
            </w:r>
          </w:p>
        </w:tc>
      </w:tr>
      <w:tr w:rsidR="00AB61D0" w:rsidRPr="00F0404C" w14:paraId="5B35EEA5"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575F9EF1"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Borders>
              <w:bottom w:val="dashed" w:sz="8" w:space="0" w:color="FFFFFF" w:themeColor="background1"/>
            </w:tcBorders>
          </w:tcPr>
          <w:p w14:paraId="679864D1" w14:textId="5DBCD415"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tcBorders>
              <w:bottom w:val="dashed" w:sz="8" w:space="0" w:color="FFFFFF" w:themeColor="background1"/>
            </w:tcBorders>
            <w:noWrap/>
            <w:vAlign w:val="bottom"/>
            <w:hideMark/>
          </w:tcPr>
          <w:p w14:paraId="0A617AFD" w14:textId="14A1AD19"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86.07</w:t>
            </w:r>
          </w:p>
        </w:tc>
        <w:tc>
          <w:tcPr>
            <w:tcW w:w="1174" w:type="dxa"/>
            <w:tcBorders>
              <w:bottom w:val="dashed" w:sz="8" w:space="0" w:color="FFFFFF" w:themeColor="background1"/>
            </w:tcBorders>
            <w:noWrap/>
            <w:vAlign w:val="bottom"/>
            <w:hideMark/>
          </w:tcPr>
          <w:p w14:paraId="58B803EA" w14:textId="047AB592"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66.94</w:t>
            </w:r>
          </w:p>
        </w:tc>
        <w:tc>
          <w:tcPr>
            <w:tcW w:w="901" w:type="dxa"/>
            <w:tcBorders>
              <w:bottom w:val="dashed" w:sz="8" w:space="0" w:color="FFFFFF" w:themeColor="background1"/>
            </w:tcBorders>
            <w:noWrap/>
            <w:vAlign w:val="bottom"/>
            <w:hideMark/>
          </w:tcPr>
          <w:p w14:paraId="267B1734" w14:textId="42535B96"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75.31</w:t>
            </w:r>
          </w:p>
        </w:tc>
      </w:tr>
      <w:tr w:rsidR="00AB61D0" w:rsidRPr="00F0404C" w14:paraId="472D7275"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tcBorders>
              <w:bottom w:val="double" w:sz="4" w:space="0" w:color="000000" w:themeColor="text1"/>
              <w:right w:val="dashed" w:sz="8" w:space="0" w:color="FFFFFF" w:themeColor="background1"/>
            </w:tcBorders>
            <w:noWrap/>
            <w:hideMark/>
          </w:tcPr>
          <w:p w14:paraId="3F111818"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tcPr>
          <w:p w14:paraId="0084CC2D" w14:textId="0CD424A1"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0DD616A1" w14:textId="393EF796"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75.21</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692EE405" w14:textId="69AB6A28"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72.89</w:t>
            </w:r>
          </w:p>
        </w:tc>
        <w:tc>
          <w:tcPr>
            <w:tcW w:w="901"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46EE833C" w14:textId="5BFD9097"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74.03</w:t>
            </w:r>
          </w:p>
        </w:tc>
      </w:tr>
      <w:tr w:rsidR="00AB61D0" w:rsidRPr="00F0404C" w14:paraId="21D74A02"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tcBorders>
              <w:top w:val="double" w:sz="4" w:space="0" w:color="000000" w:themeColor="text1"/>
            </w:tcBorders>
            <w:noWrap/>
            <w:textDirection w:val="btLr"/>
            <w:hideMark/>
          </w:tcPr>
          <w:p w14:paraId="358CCE4B" w14:textId="77777777" w:rsidR="00AB61D0" w:rsidRPr="00F0404C" w:rsidRDefault="00AB61D0" w:rsidP="00AB61D0">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TOP2</w:t>
            </w:r>
          </w:p>
        </w:tc>
        <w:tc>
          <w:tcPr>
            <w:tcW w:w="630" w:type="dxa"/>
            <w:tcBorders>
              <w:top w:val="double" w:sz="4" w:space="0" w:color="000000" w:themeColor="text1"/>
            </w:tcBorders>
          </w:tcPr>
          <w:p w14:paraId="7AF108AD" w14:textId="37059A9A"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tcBorders>
              <w:top w:val="double" w:sz="4" w:space="0" w:color="000000" w:themeColor="text1"/>
            </w:tcBorders>
            <w:noWrap/>
            <w:vAlign w:val="bottom"/>
            <w:hideMark/>
          </w:tcPr>
          <w:p w14:paraId="75D2DA46" w14:textId="1B3341D1"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69.69</w:t>
            </w:r>
          </w:p>
        </w:tc>
        <w:tc>
          <w:tcPr>
            <w:tcW w:w="1174" w:type="dxa"/>
            <w:tcBorders>
              <w:top w:val="double" w:sz="4" w:space="0" w:color="000000" w:themeColor="text1"/>
            </w:tcBorders>
            <w:noWrap/>
            <w:vAlign w:val="bottom"/>
            <w:hideMark/>
          </w:tcPr>
          <w:p w14:paraId="350CB720" w14:textId="37BC30EE"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67.54</w:t>
            </w:r>
          </w:p>
        </w:tc>
        <w:tc>
          <w:tcPr>
            <w:tcW w:w="901" w:type="dxa"/>
            <w:tcBorders>
              <w:top w:val="double" w:sz="4" w:space="0" w:color="000000" w:themeColor="text1"/>
            </w:tcBorders>
            <w:noWrap/>
            <w:vAlign w:val="bottom"/>
            <w:hideMark/>
          </w:tcPr>
          <w:p w14:paraId="43DA1EAA" w14:textId="315401B7"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68.60</w:t>
            </w:r>
          </w:p>
        </w:tc>
      </w:tr>
      <w:tr w:rsidR="00AB61D0" w:rsidRPr="00F0404C" w14:paraId="2E61E029"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5B3EF7EE"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Pr>
          <w:p w14:paraId="30198EFF" w14:textId="37364258"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noWrap/>
            <w:vAlign w:val="bottom"/>
            <w:hideMark/>
          </w:tcPr>
          <w:p w14:paraId="19BA5110" w14:textId="702125DB"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79.77</w:t>
            </w:r>
          </w:p>
        </w:tc>
        <w:tc>
          <w:tcPr>
            <w:tcW w:w="1174" w:type="dxa"/>
            <w:noWrap/>
            <w:vAlign w:val="bottom"/>
            <w:hideMark/>
          </w:tcPr>
          <w:p w14:paraId="1BC47FFF" w14:textId="65C17DDC"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67.93</w:t>
            </w:r>
          </w:p>
        </w:tc>
        <w:tc>
          <w:tcPr>
            <w:tcW w:w="901" w:type="dxa"/>
            <w:noWrap/>
            <w:vAlign w:val="bottom"/>
            <w:hideMark/>
          </w:tcPr>
          <w:p w14:paraId="5C6F216B" w14:textId="4C6495D8"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73.38</w:t>
            </w:r>
          </w:p>
        </w:tc>
      </w:tr>
      <w:tr w:rsidR="00AB61D0" w:rsidRPr="00F0404C" w14:paraId="12A1B3D4"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7BE15A02"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Pr>
          <w:p w14:paraId="204F3D68" w14:textId="691CBC19"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noWrap/>
            <w:vAlign w:val="bottom"/>
            <w:hideMark/>
          </w:tcPr>
          <w:p w14:paraId="0F470C1F" w14:textId="180F660A"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73.25</w:t>
            </w:r>
          </w:p>
        </w:tc>
        <w:tc>
          <w:tcPr>
            <w:tcW w:w="1174" w:type="dxa"/>
            <w:noWrap/>
            <w:vAlign w:val="bottom"/>
            <w:hideMark/>
          </w:tcPr>
          <w:p w14:paraId="33A8AB73" w14:textId="6841B48E"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70.99</w:t>
            </w:r>
          </w:p>
        </w:tc>
        <w:tc>
          <w:tcPr>
            <w:tcW w:w="901" w:type="dxa"/>
            <w:noWrap/>
            <w:vAlign w:val="bottom"/>
            <w:hideMark/>
          </w:tcPr>
          <w:p w14:paraId="68C6185E" w14:textId="35642469"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72.10</w:t>
            </w:r>
          </w:p>
        </w:tc>
      </w:tr>
    </w:tbl>
    <w:p w14:paraId="4A5EE0F1" w14:textId="3A3EECA4" w:rsidR="00F0404C" w:rsidRDefault="00F0404C" w:rsidP="00F0404C">
      <w:pPr>
        <w:pStyle w:val="Caption"/>
        <w:spacing w:line="360" w:lineRule="auto"/>
        <w:jc w:val="left"/>
        <w:rPr>
          <w:color w:val="auto"/>
          <w:lang w:val="en-US"/>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5</w:t>
      </w:r>
      <w:r w:rsidRPr="00A32BD1">
        <w:rPr>
          <w:color w:val="auto"/>
        </w:rPr>
        <w:fldChar w:fldCharType="end"/>
      </w:r>
      <w:r>
        <w:rPr>
          <w:color w:val="auto"/>
        </w:rPr>
        <w:t xml:space="preserve">. Results of </w:t>
      </w:r>
      <w:r>
        <w:rPr>
          <w:color w:val="auto"/>
          <w:lang w:val="en-US"/>
        </w:rPr>
        <w:t>cell</w:t>
      </w:r>
      <w:r w:rsidR="00F30A7B">
        <w:rPr>
          <w:color w:val="auto"/>
          <w:lang w:val="en-US"/>
        </w:rPr>
        <w:t xml:space="preserve"> annotation for the 3 sets of experiments</w:t>
      </w:r>
      <w:r w:rsidR="002F1B24">
        <w:rPr>
          <w:color w:val="auto"/>
          <w:lang w:val="en-US"/>
        </w:rPr>
        <w:t xml:space="preserve"> for the </w:t>
      </w:r>
      <w:proofErr w:type="spellStart"/>
      <w:r w:rsidR="002F1B24">
        <w:rPr>
          <w:color w:val="auto"/>
          <w:lang w:val="en-US"/>
        </w:rPr>
        <w:t>SemTab</w:t>
      </w:r>
      <w:proofErr w:type="spellEnd"/>
      <w:r w:rsidR="002F1B24">
        <w:rPr>
          <w:color w:val="auto"/>
          <w:lang w:val="en-US"/>
        </w:rPr>
        <w:t xml:space="preserve"> 2019 round1 data</w:t>
      </w:r>
    </w:p>
    <w:p w14:paraId="7CB49929" w14:textId="4CC853A3" w:rsidR="00935D49" w:rsidRDefault="00935D49" w:rsidP="00935D49">
      <w:pPr>
        <w:rPr>
          <w:lang w:val="en-US"/>
        </w:rPr>
      </w:pPr>
      <w:r>
        <w:rPr>
          <w:lang w:val="en-US"/>
        </w:rPr>
        <w:t xml:space="preserve">Where the precision is determined (base on the </w:t>
      </w:r>
      <w:proofErr w:type="spellStart"/>
      <w:r>
        <w:rPr>
          <w:lang w:val="en-US"/>
        </w:rPr>
        <w:t>SemTab</w:t>
      </w:r>
      <w:proofErr w:type="spellEnd"/>
      <w:r>
        <w:rPr>
          <w:lang w:val="en-US"/>
        </w:rPr>
        <w:t xml:space="preserve"> evaluator as):</w:t>
      </w:r>
    </w:p>
    <w:p w14:paraId="04C1DAF4" w14:textId="4EE14FCA" w:rsidR="00935D49" w:rsidRDefault="00935D49" w:rsidP="00935D49">
      <w:pPr>
        <w:jc w:val="center"/>
        <w:rPr>
          <w:rFonts w:eastAsiaTheme="minorEastAsia"/>
          <w:lang w:val="en-US"/>
        </w:rPr>
      </w:pPr>
      <m:oMath>
        <m:r>
          <w:rPr>
            <w:rFonts w:ascii="Cambria Math" w:hAnsi="Cambria Math"/>
            <w:lang w:val="en-US"/>
          </w:rPr>
          <m:t xml:space="preserve">precision= </m:t>
        </m:r>
        <m:f>
          <m:fPr>
            <m:ctrlPr>
              <w:rPr>
                <w:rFonts w:ascii="Cambria Math" w:hAnsi="Cambria Math"/>
                <w:i/>
                <w:lang w:val="en-US"/>
              </w:rPr>
            </m:ctrlPr>
          </m:fPr>
          <m:num>
            <m:r>
              <w:rPr>
                <w:rFonts w:ascii="Cambria Math" w:hAnsi="Cambria Math"/>
                <w:lang w:val="en-US"/>
              </w:rPr>
              <m:t>len(correct entity annotations)</m:t>
            </m:r>
          </m:num>
          <m:den>
            <m:r>
              <w:rPr>
                <w:rFonts w:ascii="Cambria Math" w:hAnsi="Cambria Math"/>
                <w:lang w:val="en-US"/>
              </w:rPr>
              <m:t>len(annotated cells)</m:t>
            </m:r>
          </m:den>
        </m:f>
      </m:oMath>
      <w:r>
        <w:rPr>
          <w:rFonts w:eastAsiaTheme="minorEastAsia"/>
          <w:lang w:val="en-US"/>
        </w:rPr>
        <w:tab/>
        <w:t>(4.4)</w:t>
      </w:r>
    </w:p>
    <w:p w14:paraId="34BEE268" w14:textId="35E0C7ED" w:rsidR="00935D49" w:rsidRDefault="00935D49" w:rsidP="00935D49">
      <w:pPr>
        <w:rPr>
          <w:rFonts w:eastAsiaTheme="minorEastAsia"/>
          <w:lang w:val="en-US"/>
        </w:rPr>
      </w:pPr>
      <w:r>
        <w:rPr>
          <w:rFonts w:eastAsiaTheme="minorEastAsia"/>
          <w:lang w:val="en-US"/>
        </w:rPr>
        <w:lastRenderedPageBreak/>
        <w:t>And recall is determined as:</w:t>
      </w:r>
    </w:p>
    <w:p w14:paraId="0B62916A" w14:textId="079E3B26" w:rsidR="00935D49" w:rsidRDefault="00935D49" w:rsidP="00935D49">
      <w:pPr>
        <w:jc w:val="center"/>
        <w:rPr>
          <w:rFonts w:eastAsiaTheme="minorEastAsia"/>
          <w:lang w:val="en-US"/>
        </w:rPr>
      </w:pPr>
      <m:oMath>
        <m:r>
          <w:rPr>
            <w:rFonts w:ascii="Cambria Math" w:eastAsiaTheme="minorEastAsia" w:hAnsi="Cambria Math"/>
            <w:lang w:val="en-US"/>
          </w:rPr>
          <m:t xml:space="preserve">recall= </m:t>
        </m:r>
        <m:f>
          <m:fPr>
            <m:ctrlPr>
              <w:rPr>
                <w:rFonts w:ascii="Cambria Math" w:eastAsiaTheme="minorEastAsia" w:hAnsi="Cambria Math"/>
                <w:i/>
                <w:lang w:val="en-US"/>
              </w:rPr>
            </m:ctrlPr>
          </m:fPr>
          <m:num>
            <m:r>
              <w:rPr>
                <w:rFonts w:ascii="Cambria Math" w:eastAsiaTheme="minorEastAsia" w:hAnsi="Cambria Math"/>
                <w:lang w:val="en-US"/>
              </w:rPr>
              <m:t>len(correct entity annotations)</m:t>
            </m:r>
          </m:num>
          <m:den>
            <m:r>
              <w:rPr>
                <w:rFonts w:ascii="Cambria Math" w:eastAsiaTheme="minorEastAsia" w:hAnsi="Cambria Math"/>
                <w:lang w:val="en-US"/>
              </w:rPr>
              <m:t>len(target cells)</m:t>
            </m:r>
          </m:den>
        </m:f>
      </m:oMath>
      <w:r>
        <w:rPr>
          <w:rFonts w:eastAsiaTheme="minorEastAsia"/>
          <w:lang w:val="en-US"/>
        </w:rPr>
        <w:tab/>
        <w:t>(4.5)</w:t>
      </w:r>
    </w:p>
    <w:p w14:paraId="4302C740" w14:textId="35B996AB" w:rsidR="00935D49" w:rsidRPr="00935D49" w:rsidRDefault="00935D49" w:rsidP="00935D49">
      <w:pPr>
        <w:rPr>
          <w:rFonts w:eastAsiaTheme="minorEastAsia"/>
          <w:lang w:val="en-US"/>
        </w:rPr>
      </w:pPr>
      <w:r>
        <w:rPr>
          <w:rFonts w:eastAsiaTheme="minorEastAsia"/>
          <w:lang w:val="en-US"/>
        </w:rPr>
        <w:t>And the f1 score it the product of the two.</w:t>
      </w:r>
    </w:p>
    <w:p w14:paraId="21D93DC6" w14:textId="0920E4B1" w:rsidR="00F30A7B" w:rsidRDefault="00362B6D" w:rsidP="00F30A7B">
      <w:pPr>
        <w:rPr>
          <w:lang w:val="en-US"/>
        </w:rPr>
      </w:pPr>
      <w:r>
        <w:rPr>
          <w:lang w:val="en-US"/>
        </w:rPr>
        <w:t xml:space="preserve">Let’s examine the results in the first 3 data rows that correspond to the top1 predicted class. </w:t>
      </w:r>
      <w:r w:rsidR="003A11FE">
        <w:rPr>
          <w:lang w:val="en-US"/>
        </w:rPr>
        <w:t>As expected</w:t>
      </w:r>
      <w:r>
        <w:rPr>
          <w:lang w:val="en-US"/>
        </w:rPr>
        <w:t>,</w:t>
      </w:r>
      <w:r w:rsidR="003A11FE">
        <w:rPr>
          <w:lang w:val="en-US"/>
        </w:rPr>
        <w:t xml:space="preserve"> the precision of set 2 is much higher than that of set 1 by almost 17% which indicates that bringing in information from the column annotation is benef</w:t>
      </w:r>
      <w:r w:rsidR="00C07141">
        <w:rPr>
          <w:lang w:val="en-US"/>
        </w:rPr>
        <w:t>i</w:t>
      </w:r>
      <w:r w:rsidR="00D92BA6">
        <w:rPr>
          <w:lang w:val="en-US"/>
        </w:rPr>
        <w:t>ci</w:t>
      </w:r>
      <w:r w:rsidR="00C07141">
        <w:rPr>
          <w:lang w:val="en-US"/>
        </w:rPr>
        <w:t>al</w:t>
      </w:r>
      <w:r w:rsidR="003A11FE">
        <w:rPr>
          <w:lang w:val="en-US"/>
        </w:rPr>
        <w:t xml:space="preserve"> for the CEA task. This comes at a cost of a drop in recall</w:t>
      </w:r>
      <w:r>
        <w:rPr>
          <w:lang w:val="en-US"/>
        </w:rPr>
        <w:t xml:space="preserve"> which, however, is quite minimal &lt;1% between sets 1 and 2. Finally the hybrid approach of set 3 manages to increase the recall compared to the other two probably for cases where the predicted type was not the correct one however the precision dropped by almost 10%.</w:t>
      </w:r>
    </w:p>
    <w:p w14:paraId="56FE87ED" w14:textId="78449C18" w:rsidR="00362B6D" w:rsidRDefault="00362B6D" w:rsidP="00F30A7B">
      <w:pPr>
        <w:rPr>
          <w:lang w:val="en-US"/>
        </w:rPr>
      </w:pPr>
      <w:r>
        <w:rPr>
          <w:lang w:val="en-US"/>
        </w:rPr>
        <w:t>Similar are the results when we consider entities belonging to the top 2 (instead of top 1) classes. Set 2 still has the best precision and the hybrid set 3 has the best recall. However, the precision of set 2 when considering the top 2 classes has drop</w:t>
      </w:r>
      <w:r w:rsidR="00C07141">
        <w:rPr>
          <w:lang w:val="en-US"/>
        </w:rPr>
        <w:t>ped</w:t>
      </w:r>
      <w:r>
        <w:rPr>
          <w:lang w:val="en-US"/>
        </w:rPr>
        <w:t xml:space="preserve"> by ~</w:t>
      </w:r>
      <w:r>
        <w:rPr>
          <w:lang w:val="el-GR"/>
        </w:rPr>
        <w:t xml:space="preserve">6% </w:t>
      </w:r>
      <w:r>
        <w:rPr>
          <w:lang w:val="en-US"/>
        </w:rPr>
        <w:t xml:space="preserve">when compared to the precision when only considering the top CTA class. This means that </w:t>
      </w:r>
      <w:r w:rsidR="004B17BA">
        <w:rPr>
          <w:lang w:val="en-US"/>
        </w:rPr>
        <w:t xml:space="preserve">for this dataset, </w:t>
      </w:r>
      <w:r>
        <w:rPr>
          <w:lang w:val="en-US"/>
        </w:rPr>
        <w:t>the CTA pipeline</w:t>
      </w:r>
      <w:r w:rsidR="002F1B24">
        <w:rPr>
          <w:lang w:val="en-US"/>
        </w:rPr>
        <w:t>,</w:t>
      </w:r>
      <w:r>
        <w:rPr>
          <w:lang w:val="en-US"/>
        </w:rPr>
        <w:t xml:space="preserve"> </w:t>
      </w:r>
      <w:proofErr w:type="gramStart"/>
      <w:r>
        <w:rPr>
          <w:lang w:val="en-US"/>
        </w:rPr>
        <w:t>more often tha</w:t>
      </w:r>
      <w:r w:rsidR="002F1B24">
        <w:rPr>
          <w:lang w:val="en-US"/>
        </w:rPr>
        <w:t>n</w:t>
      </w:r>
      <w:r>
        <w:rPr>
          <w:lang w:val="en-US"/>
        </w:rPr>
        <w:t xml:space="preserve"> not</w:t>
      </w:r>
      <w:proofErr w:type="gramEnd"/>
      <w:r w:rsidR="002F1B24">
        <w:rPr>
          <w:lang w:val="en-US"/>
        </w:rPr>
        <w:t>,</w:t>
      </w:r>
      <w:r>
        <w:rPr>
          <w:lang w:val="en-US"/>
        </w:rPr>
        <w:t xml:space="preserve"> managed to predict the expected type in the top 1 spot, therefore using that as a filter for the entities produces better results.</w:t>
      </w:r>
    </w:p>
    <w:p w14:paraId="49B63420" w14:textId="1BD057C6" w:rsidR="00935D49" w:rsidRPr="002D1B07" w:rsidRDefault="002D1B07" w:rsidP="00F30A7B">
      <w:pPr>
        <w:rPr>
          <w:color w:val="FF0000"/>
          <w:lang w:val="en-US"/>
        </w:rPr>
      </w:pPr>
      <w:r w:rsidRPr="002D1B07">
        <w:rPr>
          <w:color w:val="FF0000"/>
          <w:lang w:val="en-US"/>
        </w:rPr>
        <w:t>Another</w:t>
      </w:r>
      <w:r w:rsidR="00935D49" w:rsidRPr="002D1B07">
        <w:rPr>
          <w:color w:val="FF0000"/>
          <w:lang w:val="en-US"/>
        </w:rPr>
        <w:t xml:space="preserve"> variation was attempted whereby instead of only considering entities belonging to the top class (or top 2 classes) of the CTA those classes and </w:t>
      </w:r>
      <w:proofErr w:type="gramStart"/>
      <w:r w:rsidR="00935D49" w:rsidRPr="002D1B07">
        <w:rPr>
          <w:color w:val="FF0000"/>
          <w:lang w:val="en-US"/>
        </w:rPr>
        <w:t>all of</w:t>
      </w:r>
      <w:proofErr w:type="gramEnd"/>
      <w:r w:rsidR="00935D49" w:rsidRPr="002D1B07">
        <w:rPr>
          <w:color w:val="FF0000"/>
          <w:lang w:val="en-US"/>
        </w:rPr>
        <w:t xml:space="preserve"> their parents were considered for the entity filtering. This approach was inferior to set 2 since more cells were being annotated however the quality of the annotation was </w:t>
      </w:r>
      <w:r w:rsidRPr="002D1B07">
        <w:rPr>
          <w:color w:val="FF0000"/>
          <w:lang w:val="en-US"/>
        </w:rPr>
        <w:t>slightly worse. Therefore</w:t>
      </w:r>
      <w:r w:rsidR="00EB7728">
        <w:rPr>
          <w:color w:val="FF0000"/>
          <w:lang w:val="el-GR"/>
        </w:rPr>
        <w:t>,</w:t>
      </w:r>
      <w:r w:rsidRPr="002D1B07">
        <w:rPr>
          <w:color w:val="FF0000"/>
          <w:lang w:val="en-US"/>
        </w:rPr>
        <w:t xml:space="preserve"> as per the definition of the precision and recall used for </w:t>
      </w:r>
      <w:proofErr w:type="gramStart"/>
      <w:r w:rsidRPr="002D1B07">
        <w:rPr>
          <w:color w:val="FF0000"/>
          <w:lang w:val="en-US"/>
        </w:rPr>
        <w:t>this experiments</w:t>
      </w:r>
      <w:proofErr w:type="gramEnd"/>
      <w:r w:rsidRPr="002D1B07">
        <w:rPr>
          <w:color w:val="FF0000"/>
          <w:lang w:val="en-US"/>
        </w:rPr>
        <w:t>, both of these measures dropped</w:t>
      </w:r>
    </w:p>
    <w:tbl>
      <w:tblPr>
        <w:tblStyle w:val="GridTable5Dark"/>
        <w:tblW w:w="5834" w:type="dxa"/>
        <w:jc w:val="center"/>
        <w:tblLook w:val="04A0" w:firstRow="1" w:lastRow="0" w:firstColumn="1" w:lastColumn="0" w:noHBand="0" w:noVBand="1"/>
      </w:tblPr>
      <w:tblGrid>
        <w:gridCol w:w="2585"/>
        <w:gridCol w:w="1174"/>
        <w:gridCol w:w="1174"/>
        <w:gridCol w:w="901"/>
      </w:tblGrid>
      <w:tr w:rsidR="002D1B07" w:rsidRPr="002D1B07" w14:paraId="5A8D286D" w14:textId="77777777" w:rsidTr="002D1B07">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585" w:type="dxa"/>
            <w:tcBorders>
              <w:bottom w:val="single" w:sz="4" w:space="0" w:color="FFFFFF" w:themeColor="background1"/>
            </w:tcBorders>
            <w:noWrap/>
            <w:hideMark/>
          </w:tcPr>
          <w:p w14:paraId="372E7727" w14:textId="77777777" w:rsidR="002D1B07" w:rsidRPr="002D1B07" w:rsidRDefault="002D1B07" w:rsidP="002B0EDF">
            <w:pPr>
              <w:spacing w:line="240" w:lineRule="auto"/>
              <w:jc w:val="left"/>
              <w:rPr>
                <w:rFonts w:eastAsia="Times New Roman" w:cs="Times New Roman"/>
                <w:color w:val="FF0000"/>
                <w:sz w:val="18"/>
                <w:szCs w:val="18"/>
                <w:lang w:eastAsia="en-GB"/>
              </w:rPr>
            </w:pPr>
          </w:p>
        </w:tc>
        <w:tc>
          <w:tcPr>
            <w:tcW w:w="1174" w:type="dxa"/>
            <w:tcBorders>
              <w:bottom w:val="single" w:sz="4" w:space="0" w:color="FFFFFF" w:themeColor="background1"/>
            </w:tcBorders>
            <w:noWrap/>
            <w:hideMark/>
          </w:tcPr>
          <w:p w14:paraId="1E613C84"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Precision</w:t>
            </w:r>
          </w:p>
        </w:tc>
        <w:tc>
          <w:tcPr>
            <w:tcW w:w="1174" w:type="dxa"/>
            <w:tcBorders>
              <w:bottom w:val="single" w:sz="4" w:space="0" w:color="FFFFFF" w:themeColor="background1"/>
            </w:tcBorders>
            <w:noWrap/>
            <w:hideMark/>
          </w:tcPr>
          <w:p w14:paraId="135B66D4"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Recall</w:t>
            </w:r>
          </w:p>
        </w:tc>
        <w:tc>
          <w:tcPr>
            <w:tcW w:w="901" w:type="dxa"/>
            <w:tcBorders>
              <w:bottom w:val="single" w:sz="4" w:space="0" w:color="FFFFFF" w:themeColor="background1"/>
            </w:tcBorders>
            <w:noWrap/>
            <w:hideMark/>
          </w:tcPr>
          <w:p w14:paraId="34848272"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F1_score</w:t>
            </w:r>
          </w:p>
        </w:tc>
      </w:tr>
      <w:tr w:rsidR="002D1B07" w:rsidRPr="002D1B07" w14:paraId="1AE0A858" w14:textId="77777777" w:rsidTr="002D1B07">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585" w:type="dxa"/>
            <w:noWrap/>
            <w:hideMark/>
          </w:tcPr>
          <w:p w14:paraId="7454D5B4" w14:textId="57F48857" w:rsidR="002D1B07" w:rsidRPr="002D1B07" w:rsidRDefault="002D1B07" w:rsidP="002D1B07">
            <w:pPr>
              <w:spacing w:line="240" w:lineRule="auto"/>
              <w:jc w:val="left"/>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TOP1 (CTA)</w:t>
            </w:r>
          </w:p>
        </w:tc>
        <w:tc>
          <w:tcPr>
            <w:tcW w:w="1174" w:type="dxa"/>
            <w:noWrap/>
            <w:vAlign w:val="bottom"/>
            <w:hideMark/>
          </w:tcPr>
          <w:p w14:paraId="4B755FCA"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69.69</w:t>
            </w:r>
          </w:p>
        </w:tc>
        <w:tc>
          <w:tcPr>
            <w:tcW w:w="1174" w:type="dxa"/>
            <w:noWrap/>
            <w:vAlign w:val="bottom"/>
            <w:hideMark/>
          </w:tcPr>
          <w:p w14:paraId="70E8A285"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67.54</w:t>
            </w:r>
          </w:p>
        </w:tc>
        <w:tc>
          <w:tcPr>
            <w:tcW w:w="901" w:type="dxa"/>
            <w:noWrap/>
            <w:vAlign w:val="bottom"/>
            <w:hideMark/>
          </w:tcPr>
          <w:p w14:paraId="27AFB5DD"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68.60</w:t>
            </w:r>
          </w:p>
        </w:tc>
      </w:tr>
      <w:tr w:rsidR="002D1B07" w:rsidRPr="002D1B07" w14:paraId="0E5C3373" w14:textId="77777777" w:rsidTr="002D1B07">
        <w:trPr>
          <w:trHeight w:val="181"/>
          <w:jc w:val="center"/>
        </w:trPr>
        <w:tc>
          <w:tcPr>
            <w:cnfStyle w:val="001000000000" w:firstRow="0" w:lastRow="0" w:firstColumn="1" w:lastColumn="0" w:oddVBand="0" w:evenVBand="0" w:oddHBand="0" w:evenHBand="0" w:firstRowFirstColumn="0" w:firstRowLastColumn="0" w:lastRowFirstColumn="0" w:lastRowLastColumn="0"/>
            <w:tcW w:w="2585" w:type="dxa"/>
            <w:noWrap/>
          </w:tcPr>
          <w:p w14:paraId="39736B2F" w14:textId="43904249" w:rsidR="002D1B07" w:rsidRPr="002D1B07" w:rsidRDefault="002D1B07" w:rsidP="002D1B07">
            <w:pPr>
              <w:spacing w:line="240" w:lineRule="auto"/>
              <w:jc w:val="left"/>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TOP1+parent classes (CTA)</w:t>
            </w:r>
          </w:p>
        </w:tc>
        <w:tc>
          <w:tcPr>
            <w:tcW w:w="1174" w:type="dxa"/>
            <w:noWrap/>
            <w:vAlign w:val="bottom"/>
          </w:tcPr>
          <w:p w14:paraId="1BE3CB69"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c>
          <w:tcPr>
            <w:tcW w:w="1174" w:type="dxa"/>
            <w:noWrap/>
            <w:vAlign w:val="bottom"/>
          </w:tcPr>
          <w:p w14:paraId="0CFF2CC0"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c>
          <w:tcPr>
            <w:tcW w:w="901" w:type="dxa"/>
            <w:noWrap/>
            <w:vAlign w:val="bottom"/>
          </w:tcPr>
          <w:p w14:paraId="34647EAB"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r>
    </w:tbl>
    <w:p w14:paraId="31201766" w14:textId="77777777" w:rsidR="002D1B07" w:rsidRDefault="002D1B07" w:rsidP="00F30A7B">
      <w:pPr>
        <w:rPr>
          <w:lang w:val="en-US"/>
        </w:rPr>
      </w:pPr>
    </w:p>
    <w:p w14:paraId="6943603F" w14:textId="290B476C" w:rsidR="004B17BA" w:rsidRDefault="002D1B07" w:rsidP="004B17BA">
      <w:pPr>
        <w:rPr>
          <w:lang w:val="en-US"/>
        </w:rPr>
      </w:pPr>
      <w:r>
        <w:rPr>
          <w:lang w:val="en-US"/>
        </w:rPr>
        <w:t>Finally, a</w:t>
      </w:r>
      <w:r w:rsidR="004B17BA">
        <w:rPr>
          <w:lang w:val="en-US"/>
        </w:rPr>
        <w:t xml:space="preserve">s mentioned in the </w:t>
      </w:r>
      <w:r w:rsidR="004B17BA" w:rsidRPr="004B17BA">
        <w:rPr>
          <w:color w:val="FF0000"/>
          <w:lang w:val="en-US"/>
        </w:rPr>
        <w:t xml:space="preserve">appendix </w:t>
      </w:r>
      <w:r w:rsidR="004B17BA" w:rsidRPr="004B17BA">
        <w:rPr>
          <w:lang w:val="en-US"/>
        </w:rPr>
        <w:t>we</w:t>
      </w:r>
      <w:r w:rsidR="004B17BA">
        <w:rPr>
          <w:lang w:val="en-US"/>
        </w:rPr>
        <w:t xml:space="preserve"> also conducted experiments for another dataset with tough tabular data. For that dataset the CTA pipeline performed poorly and didn’t manage to predict column</w:t>
      </w:r>
      <w:r w:rsidR="006C328B">
        <w:rPr>
          <w:lang w:val="en-US"/>
        </w:rPr>
        <w:t xml:space="preserve"> types to the same precision as it did for the </w:t>
      </w:r>
      <w:proofErr w:type="spellStart"/>
      <w:r w:rsidR="006C328B">
        <w:rPr>
          <w:lang w:val="en-US"/>
        </w:rPr>
        <w:t>SemTab</w:t>
      </w:r>
      <w:proofErr w:type="spellEnd"/>
      <w:r w:rsidR="006C328B">
        <w:rPr>
          <w:lang w:val="en-US"/>
        </w:rPr>
        <w:t xml:space="preserve"> 2019 presented in this section</w:t>
      </w:r>
      <w:r w:rsidR="004B17BA">
        <w:rPr>
          <w:lang w:val="en-US"/>
        </w:rPr>
        <w:t>. Even so, considering the CTA output (set</w:t>
      </w:r>
      <w:r w:rsidR="006C328B">
        <w:rPr>
          <w:lang w:val="en-US"/>
        </w:rPr>
        <w:t xml:space="preserve"> </w:t>
      </w:r>
      <w:r w:rsidR="004B17BA">
        <w:rPr>
          <w:lang w:val="en-US"/>
        </w:rPr>
        <w:t>2) still gives a better precision tha</w:t>
      </w:r>
      <w:r w:rsidR="006C328B">
        <w:rPr>
          <w:lang w:val="en-US"/>
        </w:rPr>
        <w:t>n</w:t>
      </w:r>
      <w:r w:rsidR="004B17BA">
        <w:rPr>
          <w:lang w:val="en-US"/>
        </w:rPr>
        <w:t xml:space="preserve"> just relying on the results from the lookup </w:t>
      </w:r>
      <w:proofErr w:type="spellStart"/>
      <w:r w:rsidR="004B17BA">
        <w:rPr>
          <w:lang w:val="en-US"/>
        </w:rPr>
        <w:t>api</w:t>
      </w:r>
      <w:proofErr w:type="spellEnd"/>
      <w:r w:rsidR="004C1B9F">
        <w:rPr>
          <w:lang w:val="en-US"/>
        </w:rPr>
        <w:t xml:space="preserve"> (</w:t>
      </w:r>
      <w:r w:rsidR="004C1B9F">
        <w:rPr>
          <w:lang w:val="en-US"/>
        </w:rPr>
        <w:fldChar w:fldCharType="begin"/>
      </w:r>
      <w:r w:rsidR="004C1B9F">
        <w:rPr>
          <w:lang w:val="en-US"/>
        </w:rPr>
        <w:instrText xml:space="preserve"> REF _Ref90029081 \h </w:instrText>
      </w:r>
      <w:r w:rsidR="004C1B9F">
        <w:rPr>
          <w:lang w:val="en-US"/>
        </w:rPr>
      </w:r>
      <w:r w:rsidR="004C1B9F">
        <w:rPr>
          <w:lang w:val="en-US"/>
        </w:rPr>
        <w:fldChar w:fldCharType="separate"/>
      </w:r>
      <w:r w:rsidR="00B6144C" w:rsidRPr="00A32BD1">
        <w:t xml:space="preserve">Table </w:t>
      </w:r>
      <w:r w:rsidR="00B6144C">
        <w:rPr>
          <w:noProof/>
        </w:rPr>
        <w:t>6</w:t>
      </w:r>
      <w:r w:rsidR="004C1B9F">
        <w:rPr>
          <w:lang w:val="en-US"/>
        </w:rPr>
        <w:fldChar w:fldCharType="end"/>
      </w:r>
      <w:r w:rsidR="004C1B9F">
        <w:rPr>
          <w:lang w:val="en-US"/>
        </w:rPr>
        <w:t>)</w:t>
      </w:r>
      <w:r w:rsidR="004B17BA">
        <w:rPr>
          <w:lang w:val="en-US"/>
        </w:rPr>
        <w:t xml:space="preserve">. However, in this case, relaxing the threshold on the classes that we consider valid proves beneficial with the precision </w:t>
      </w:r>
      <w:r w:rsidR="004C1B9F">
        <w:rPr>
          <w:lang w:val="en-US"/>
        </w:rPr>
        <w:t>only dropping by</w:t>
      </w:r>
      <w:r w:rsidR="004B17BA">
        <w:rPr>
          <w:lang w:val="en-US"/>
        </w:rPr>
        <w:t xml:space="preserve"> </w:t>
      </w:r>
      <w:r w:rsidR="004C1B9F">
        <w:rPr>
          <w:lang w:val="en-US"/>
        </w:rPr>
        <w:t>0</w:t>
      </w:r>
      <w:r w:rsidR="004B17BA">
        <w:rPr>
          <w:lang w:val="en-US"/>
        </w:rPr>
        <w:t xml:space="preserve">.5% between top 1 and top2 and the recall also increasing by almost </w:t>
      </w:r>
      <w:r w:rsidR="004C1B9F">
        <w:rPr>
          <w:lang w:val="en-US"/>
        </w:rPr>
        <w:t>0</w:t>
      </w:r>
      <w:r w:rsidR="004B17BA">
        <w:rPr>
          <w:lang w:val="en-US"/>
        </w:rPr>
        <w:t>.5%.</w:t>
      </w:r>
      <w:r w:rsidR="004C1B9F">
        <w:rPr>
          <w:lang w:val="en-US"/>
        </w:rPr>
        <w:t xml:space="preserve"> The F1 scores of the top1 and top2 are comparable but choosing the second option makes the solution more generic</w:t>
      </w:r>
    </w:p>
    <w:tbl>
      <w:tblPr>
        <w:tblStyle w:val="GridTable5Dark"/>
        <w:tblW w:w="4516" w:type="dxa"/>
        <w:jc w:val="center"/>
        <w:tblLook w:val="04A0" w:firstRow="1" w:lastRow="0" w:firstColumn="1" w:lastColumn="0" w:noHBand="0" w:noVBand="1"/>
      </w:tblPr>
      <w:tblGrid>
        <w:gridCol w:w="448"/>
        <w:gridCol w:w="546"/>
        <w:gridCol w:w="1174"/>
        <w:gridCol w:w="1174"/>
        <w:gridCol w:w="1174"/>
      </w:tblGrid>
      <w:tr w:rsidR="004B17BA" w:rsidRPr="00F0404C" w14:paraId="64180C29" w14:textId="77777777" w:rsidTr="004B17BA">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tcBorders>
              <w:bottom w:val="single" w:sz="4" w:space="0" w:color="FFFFFF" w:themeColor="background1"/>
            </w:tcBorders>
            <w:noWrap/>
            <w:hideMark/>
          </w:tcPr>
          <w:p w14:paraId="7DE25F26" w14:textId="77777777" w:rsidR="004B17BA" w:rsidRPr="00F0404C" w:rsidRDefault="004B17BA" w:rsidP="004B17BA">
            <w:pPr>
              <w:spacing w:line="240" w:lineRule="auto"/>
              <w:jc w:val="left"/>
              <w:rPr>
                <w:rFonts w:eastAsia="Times New Roman" w:cs="Times New Roman"/>
                <w:sz w:val="18"/>
                <w:szCs w:val="18"/>
                <w:lang w:eastAsia="en-GB"/>
              </w:rPr>
            </w:pPr>
          </w:p>
        </w:tc>
        <w:tc>
          <w:tcPr>
            <w:tcW w:w="546" w:type="dxa"/>
            <w:tcBorders>
              <w:bottom w:val="single" w:sz="4" w:space="0" w:color="FFFFFF" w:themeColor="background1"/>
            </w:tcBorders>
          </w:tcPr>
          <w:p w14:paraId="70693621" w14:textId="77777777" w:rsidR="004B17BA" w:rsidRPr="00F0404C" w:rsidRDefault="004B17BA" w:rsidP="004B17B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p>
        </w:tc>
        <w:tc>
          <w:tcPr>
            <w:tcW w:w="1174" w:type="dxa"/>
            <w:tcBorders>
              <w:bottom w:val="single" w:sz="4" w:space="0" w:color="FFFFFF" w:themeColor="background1"/>
            </w:tcBorders>
            <w:noWrap/>
            <w:hideMark/>
          </w:tcPr>
          <w:p w14:paraId="0F4E7D9D" w14:textId="77777777" w:rsidR="004B17BA" w:rsidRPr="00F0404C" w:rsidRDefault="004B17BA"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Precision</w:t>
            </w:r>
          </w:p>
        </w:tc>
        <w:tc>
          <w:tcPr>
            <w:tcW w:w="1174" w:type="dxa"/>
            <w:tcBorders>
              <w:bottom w:val="single" w:sz="4" w:space="0" w:color="FFFFFF" w:themeColor="background1"/>
            </w:tcBorders>
            <w:noWrap/>
            <w:hideMark/>
          </w:tcPr>
          <w:p w14:paraId="5135999F" w14:textId="3D441E95" w:rsidR="004B17BA"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R</w:t>
            </w:r>
            <w:r w:rsidR="004B17BA" w:rsidRPr="00F0404C">
              <w:rPr>
                <w:rFonts w:ascii="Calibri" w:eastAsia="Times New Roman" w:hAnsi="Calibri" w:cs="Times New Roman"/>
                <w:sz w:val="18"/>
                <w:szCs w:val="18"/>
                <w:lang w:eastAsia="en-GB"/>
              </w:rPr>
              <w:t>ecall</w:t>
            </w:r>
          </w:p>
        </w:tc>
        <w:tc>
          <w:tcPr>
            <w:tcW w:w="1174" w:type="dxa"/>
            <w:tcBorders>
              <w:bottom w:val="single" w:sz="4" w:space="0" w:color="FFFFFF" w:themeColor="background1"/>
            </w:tcBorders>
            <w:noWrap/>
            <w:hideMark/>
          </w:tcPr>
          <w:p w14:paraId="10533B56" w14:textId="76D44C74" w:rsidR="004B17BA"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F</w:t>
            </w:r>
            <w:r w:rsidR="004B17BA" w:rsidRPr="00F0404C">
              <w:rPr>
                <w:rFonts w:ascii="Calibri" w:eastAsia="Times New Roman" w:hAnsi="Calibri" w:cs="Times New Roman"/>
                <w:sz w:val="18"/>
                <w:szCs w:val="18"/>
                <w:lang w:eastAsia="en-GB"/>
              </w:rPr>
              <w:t>1_score</w:t>
            </w:r>
          </w:p>
        </w:tc>
      </w:tr>
      <w:tr w:rsidR="004C1B9F" w:rsidRPr="00F0404C" w14:paraId="6861AFFF"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noWrap/>
            <w:textDirection w:val="btLr"/>
            <w:hideMark/>
          </w:tcPr>
          <w:p w14:paraId="09976A66" w14:textId="77777777" w:rsidR="004C1B9F" w:rsidRPr="00F0404C" w:rsidRDefault="004C1B9F" w:rsidP="004C1B9F">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TOP1</w:t>
            </w:r>
          </w:p>
        </w:tc>
        <w:tc>
          <w:tcPr>
            <w:tcW w:w="546" w:type="dxa"/>
          </w:tcPr>
          <w:p w14:paraId="10D974F1"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noWrap/>
            <w:vAlign w:val="bottom"/>
            <w:hideMark/>
          </w:tcPr>
          <w:p w14:paraId="016809A3" w14:textId="40A4339B"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77.34</w:t>
            </w:r>
          </w:p>
        </w:tc>
        <w:tc>
          <w:tcPr>
            <w:tcW w:w="1174" w:type="dxa"/>
            <w:noWrap/>
            <w:vAlign w:val="bottom"/>
            <w:hideMark/>
          </w:tcPr>
          <w:p w14:paraId="0F465BA7" w14:textId="56BC4BE1"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70.43</w:t>
            </w:r>
          </w:p>
        </w:tc>
        <w:tc>
          <w:tcPr>
            <w:tcW w:w="1174" w:type="dxa"/>
            <w:noWrap/>
            <w:vAlign w:val="bottom"/>
            <w:hideMark/>
          </w:tcPr>
          <w:p w14:paraId="1936DA4E" w14:textId="78AC79B5"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73.72</w:t>
            </w:r>
          </w:p>
        </w:tc>
      </w:tr>
      <w:tr w:rsidR="004C1B9F" w:rsidRPr="00F0404C" w14:paraId="41A793DB"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06A9C10A"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Borders>
              <w:bottom w:val="dashed" w:sz="8" w:space="0" w:color="FFFFFF" w:themeColor="background1"/>
            </w:tcBorders>
          </w:tcPr>
          <w:p w14:paraId="395F4DF0"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tcBorders>
              <w:bottom w:val="dashed" w:sz="8" w:space="0" w:color="FFFFFF" w:themeColor="background1"/>
            </w:tcBorders>
            <w:noWrap/>
            <w:vAlign w:val="bottom"/>
            <w:hideMark/>
          </w:tcPr>
          <w:p w14:paraId="183DB799" w14:textId="48C890A1"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84.17</w:t>
            </w:r>
          </w:p>
        </w:tc>
        <w:tc>
          <w:tcPr>
            <w:tcW w:w="1174" w:type="dxa"/>
            <w:tcBorders>
              <w:bottom w:val="dashed" w:sz="8" w:space="0" w:color="FFFFFF" w:themeColor="background1"/>
            </w:tcBorders>
            <w:noWrap/>
            <w:vAlign w:val="bottom"/>
            <w:hideMark/>
          </w:tcPr>
          <w:p w14:paraId="12B92008" w14:textId="1EAF1032"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73.60</w:t>
            </w:r>
          </w:p>
        </w:tc>
        <w:tc>
          <w:tcPr>
            <w:tcW w:w="1174" w:type="dxa"/>
            <w:tcBorders>
              <w:bottom w:val="dashed" w:sz="8" w:space="0" w:color="FFFFFF" w:themeColor="background1"/>
            </w:tcBorders>
            <w:noWrap/>
            <w:vAlign w:val="bottom"/>
            <w:hideMark/>
          </w:tcPr>
          <w:p w14:paraId="630E9644" w14:textId="394C47FF"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78.53</w:t>
            </w:r>
          </w:p>
        </w:tc>
      </w:tr>
      <w:tr w:rsidR="004C1B9F" w:rsidRPr="00F0404C" w14:paraId="0194BC26"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tcBorders>
              <w:bottom w:val="double" w:sz="4" w:space="0" w:color="000000" w:themeColor="text1"/>
              <w:right w:val="dashed" w:sz="8" w:space="0" w:color="FFFFFF" w:themeColor="background1"/>
            </w:tcBorders>
            <w:noWrap/>
            <w:hideMark/>
          </w:tcPr>
          <w:p w14:paraId="54E01AA4"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tcPr>
          <w:p w14:paraId="346AD680"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01B3CCF0" w14:textId="5865FCF7"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81.87</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69C9BDE5" w14:textId="1A29F7D8"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74.55</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7B86E88F" w14:textId="7AF10B3F"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78.03</w:t>
            </w:r>
          </w:p>
        </w:tc>
      </w:tr>
      <w:tr w:rsidR="004C1B9F" w:rsidRPr="00F0404C" w14:paraId="71A973FD"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tcBorders>
              <w:top w:val="double" w:sz="4" w:space="0" w:color="000000" w:themeColor="text1"/>
            </w:tcBorders>
            <w:noWrap/>
            <w:textDirection w:val="btLr"/>
            <w:hideMark/>
          </w:tcPr>
          <w:p w14:paraId="4202BD92" w14:textId="77777777" w:rsidR="004C1B9F" w:rsidRPr="00F0404C" w:rsidRDefault="004C1B9F" w:rsidP="004C1B9F">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TOP2</w:t>
            </w:r>
          </w:p>
        </w:tc>
        <w:tc>
          <w:tcPr>
            <w:tcW w:w="546" w:type="dxa"/>
            <w:tcBorders>
              <w:top w:val="double" w:sz="4" w:space="0" w:color="000000" w:themeColor="text1"/>
            </w:tcBorders>
          </w:tcPr>
          <w:p w14:paraId="7E2F539E"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tcBorders>
              <w:top w:val="double" w:sz="4" w:space="0" w:color="000000" w:themeColor="text1"/>
            </w:tcBorders>
            <w:noWrap/>
            <w:vAlign w:val="bottom"/>
            <w:hideMark/>
          </w:tcPr>
          <w:p w14:paraId="78A7C7EF" w14:textId="76C8A669"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77.34</w:t>
            </w:r>
          </w:p>
        </w:tc>
        <w:tc>
          <w:tcPr>
            <w:tcW w:w="1174" w:type="dxa"/>
            <w:tcBorders>
              <w:top w:val="double" w:sz="4" w:space="0" w:color="000000" w:themeColor="text1"/>
            </w:tcBorders>
            <w:noWrap/>
            <w:vAlign w:val="bottom"/>
            <w:hideMark/>
          </w:tcPr>
          <w:p w14:paraId="57AE1F9F" w14:textId="75A80B63"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70.43</w:t>
            </w:r>
          </w:p>
        </w:tc>
        <w:tc>
          <w:tcPr>
            <w:tcW w:w="1174" w:type="dxa"/>
            <w:tcBorders>
              <w:top w:val="double" w:sz="4" w:space="0" w:color="000000" w:themeColor="text1"/>
            </w:tcBorders>
            <w:noWrap/>
            <w:vAlign w:val="bottom"/>
            <w:hideMark/>
          </w:tcPr>
          <w:p w14:paraId="4E000415" w14:textId="3BC74729"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73.72</w:t>
            </w:r>
          </w:p>
        </w:tc>
      </w:tr>
      <w:tr w:rsidR="004C1B9F" w:rsidRPr="00F0404C" w14:paraId="74BAE769"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0CD3B35D"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Pr>
          <w:p w14:paraId="3094B367"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noWrap/>
            <w:vAlign w:val="bottom"/>
            <w:hideMark/>
          </w:tcPr>
          <w:p w14:paraId="53B34E3C" w14:textId="48633CF7"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83.84</w:t>
            </w:r>
          </w:p>
        </w:tc>
        <w:tc>
          <w:tcPr>
            <w:tcW w:w="1174" w:type="dxa"/>
            <w:noWrap/>
            <w:vAlign w:val="bottom"/>
            <w:hideMark/>
          </w:tcPr>
          <w:p w14:paraId="20CD2924" w14:textId="3DDA1384"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74.07</w:t>
            </w:r>
          </w:p>
        </w:tc>
        <w:tc>
          <w:tcPr>
            <w:tcW w:w="1174" w:type="dxa"/>
            <w:noWrap/>
            <w:vAlign w:val="bottom"/>
            <w:hideMark/>
          </w:tcPr>
          <w:p w14:paraId="79B01FA5" w14:textId="0BA73FDC"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78.65</w:t>
            </w:r>
          </w:p>
        </w:tc>
      </w:tr>
      <w:tr w:rsidR="004C1B9F" w:rsidRPr="00F0404C" w14:paraId="61823E57"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414CABB1"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Pr>
          <w:p w14:paraId="35638B94"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noWrap/>
            <w:vAlign w:val="bottom"/>
            <w:hideMark/>
          </w:tcPr>
          <w:p w14:paraId="46EE8448" w14:textId="650AD827"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81.98</w:t>
            </w:r>
          </w:p>
        </w:tc>
        <w:tc>
          <w:tcPr>
            <w:tcW w:w="1174" w:type="dxa"/>
            <w:noWrap/>
            <w:vAlign w:val="bottom"/>
            <w:hideMark/>
          </w:tcPr>
          <w:p w14:paraId="47559DFD" w14:textId="39923A1E"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74.65</w:t>
            </w:r>
          </w:p>
        </w:tc>
        <w:tc>
          <w:tcPr>
            <w:tcW w:w="1174" w:type="dxa"/>
            <w:noWrap/>
            <w:vAlign w:val="bottom"/>
            <w:hideMark/>
          </w:tcPr>
          <w:p w14:paraId="3A9AD8F7" w14:textId="73471966"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78.14</w:t>
            </w:r>
          </w:p>
        </w:tc>
      </w:tr>
    </w:tbl>
    <w:p w14:paraId="5C9E7BCD" w14:textId="61ACA5EF" w:rsidR="004B17BA" w:rsidRDefault="004B17BA" w:rsidP="004B17BA">
      <w:pPr>
        <w:pStyle w:val="Caption"/>
        <w:spacing w:line="360" w:lineRule="auto"/>
        <w:jc w:val="left"/>
        <w:rPr>
          <w:color w:val="auto"/>
          <w:lang w:val="en-US"/>
        </w:rPr>
      </w:pPr>
      <w:bookmarkStart w:id="72" w:name="_Ref90029081"/>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6</w:t>
      </w:r>
      <w:r w:rsidRPr="00A32BD1">
        <w:rPr>
          <w:color w:val="auto"/>
        </w:rPr>
        <w:fldChar w:fldCharType="end"/>
      </w:r>
      <w:bookmarkEnd w:id="72"/>
      <w:r>
        <w:rPr>
          <w:color w:val="auto"/>
        </w:rPr>
        <w:t xml:space="preserve">. Results of </w:t>
      </w:r>
      <w:r>
        <w:rPr>
          <w:color w:val="auto"/>
          <w:lang w:val="en-US"/>
        </w:rPr>
        <w:t xml:space="preserve">cell annotation for the 3 sets of experiments for the </w:t>
      </w:r>
      <w:proofErr w:type="spellStart"/>
      <w:r>
        <w:rPr>
          <w:color w:val="auto"/>
          <w:lang w:val="en-US"/>
        </w:rPr>
        <w:t>SemTab</w:t>
      </w:r>
      <w:proofErr w:type="spellEnd"/>
      <w:r>
        <w:rPr>
          <w:color w:val="auto"/>
          <w:lang w:val="en-US"/>
        </w:rPr>
        <w:t xml:space="preserve"> 2020 tough tables</w:t>
      </w:r>
    </w:p>
    <w:p w14:paraId="7A027047" w14:textId="77777777" w:rsidR="006C328B" w:rsidRDefault="006C328B">
      <w:pPr>
        <w:spacing w:line="259" w:lineRule="auto"/>
        <w:jc w:val="left"/>
      </w:pPr>
      <w:r>
        <w:br w:type="page"/>
      </w:r>
    </w:p>
    <w:p w14:paraId="271951BD" w14:textId="1C01953B" w:rsidR="00584B5F" w:rsidRDefault="00584B5F" w:rsidP="006045D0">
      <w:pPr>
        <w:pStyle w:val="Heading1"/>
      </w:pPr>
      <w:bookmarkStart w:id="73" w:name="_Ref87295419"/>
      <w:bookmarkStart w:id="74" w:name="_Toc90141404"/>
      <w:r>
        <w:lastRenderedPageBreak/>
        <w:t>Discussion</w:t>
      </w:r>
      <w:bookmarkEnd w:id="73"/>
      <w:bookmarkEnd w:id="74"/>
    </w:p>
    <w:p w14:paraId="03C6AA31" w14:textId="22706CFE" w:rsidR="00860265" w:rsidRPr="00860265" w:rsidRDefault="00860265" w:rsidP="00860265">
      <w:r>
        <w:t>9.5</w:t>
      </w:r>
      <w:proofErr w:type="gramStart"/>
      <w:r>
        <w:t>%</w:t>
      </w:r>
      <w:r w:rsidR="007B240F">
        <w:t>(</w:t>
      </w:r>
      <w:proofErr w:type="gramEnd"/>
      <w:r w:rsidR="007B240F">
        <w:t>1,150-1,400)</w:t>
      </w:r>
    </w:p>
    <w:p w14:paraId="26FA0D57" w14:textId="692F27CE" w:rsidR="00584B5F" w:rsidRDefault="00584B5F" w:rsidP="006045D0">
      <w:pPr>
        <w:pStyle w:val="Heading1"/>
      </w:pPr>
      <w:bookmarkStart w:id="75" w:name="_Ref87295507"/>
      <w:bookmarkStart w:id="76" w:name="_Toc90141405"/>
      <w:r>
        <w:t>Evaluation, Reflections, and Conclusions</w:t>
      </w:r>
      <w:bookmarkEnd w:id="75"/>
      <w:bookmarkEnd w:id="76"/>
    </w:p>
    <w:p w14:paraId="5116FAD4" w14:textId="3C878394" w:rsidR="00860265" w:rsidRPr="00860265" w:rsidRDefault="00860265" w:rsidP="00860265">
      <w:r>
        <w:t>10</w:t>
      </w:r>
      <w:proofErr w:type="gramStart"/>
      <w:r>
        <w:t>%</w:t>
      </w:r>
      <w:r w:rsidR="007B240F">
        <w:t>(</w:t>
      </w:r>
      <w:proofErr w:type="gramEnd"/>
      <w:r w:rsidR="007B240F">
        <w:t>1,200-1,500)</w:t>
      </w:r>
    </w:p>
    <w:p w14:paraId="6C6D5F03" w14:textId="31CEB879" w:rsidR="002B3F15" w:rsidRDefault="002B3F15" w:rsidP="002B3F15">
      <w:pPr>
        <w:pStyle w:val="Heading1"/>
        <w:numPr>
          <w:ilvl w:val="0"/>
          <w:numId w:val="0"/>
        </w:numPr>
      </w:pPr>
      <w:bookmarkStart w:id="77" w:name="_Toc90141406"/>
      <w:r>
        <w:t>Glossary</w:t>
      </w:r>
      <w:bookmarkEnd w:id="77"/>
    </w:p>
    <w:tbl>
      <w:tblPr>
        <w:tblStyle w:val="TableGrid"/>
        <w:tblW w:w="0" w:type="auto"/>
        <w:tblLook w:val="04A0" w:firstRow="1" w:lastRow="0" w:firstColumn="1" w:lastColumn="0" w:noHBand="0" w:noVBand="1"/>
      </w:tblPr>
      <w:tblGrid>
        <w:gridCol w:w="2972"/>
        <w:gridCol w:w="6044"/>
      </w:tblGrid>
      <w:tr w:rsidR="00245A15" w14:paraId="6F84F7F7" w14:textId="77777777" w:rsidTr="00337831">
        <w:tc>
          <w:tcPr>
            <w:tcW w:w="2972" w:type="dxa"/>
          </w:tcPr>
          <w:p w14:paraId="439ADFA9" w14:textId="2159A7A2" w:rsidR="00245A15" w:rsidRDefault="00245A15" w:rsidP="00245A15">
            <w:r>
              <w:t>Term</w:t>
            </w:r>
          </w:p>
        </w:tc>
        <w:tc>
          <w:tcPr>
            <w:tcW w:w="6044" w:type="dxa"/>
          </w:tcPr>
          <w:p w14:paraId="27833495" w14:textId="1DE7CD22" w:rsidR="00245A15" w:rsidRDefault="00245A15" w:rsidP="00245A15">
            <w:r>
              <w:t>Description</w:t>
            </w:r>
          </w:p>
        </w:tc>
      </w:tr>
      <w:tr w:rsidR="00245A15" w14:paraId="70CA7EF4" w14:textId="77777777" w:rsidTr="00337831">
        <w:tc>
          <w:tcPr>
            <w:tcW w:w="2972" w:type="dxa"/>
          </w:tcPr>
          <w:p w14:paraId="5B29B5A4" w14:textId="335F565A" w:rsidR="00245A15" w:rsidRDefault="00245A15" w:rsidP="00245A15">
            <w:r>
              <w:t>Knowledge Base</w:t>
            </w:r>
          </w:p>
        </w:tc>
        <w:tc>
          <w:tcPr>
            <w:tcW w:w="6044" w:type="dxa"/>
          </w:tcPr>
          <w:p w14:paraId="6A2A389B" w14:textId="77777777" w:rsidR="00245A15" w:rsidRDefault="00245A15" w:rsidP="00245A15"/>
        </w:tc>
      </w:tr>
      <w:tr w:rsidR="00245A15" w14:paraId="55C68B1B" w14:textId="77777777" w:rsidTr="00337831">
        <w:tc>
          <w:tcPr>
            <w:tcW w:w="2972" w:type="dxa"/>
          </w:tcPr>
          <w:p w14:paraId="23753F05" w14:textId="7524464C" w:rsidR="00245A15" w:rsidRDefault="00245A15" w:rsidP="00245A15">
            <w:r>
              <w:t>Class/ Type</w:t>
            </w:r>
          </w:p>
        </w:tc>
        <w:tc>
          <w:tcPr>
            <w:tcW w:w="6044" w:type="dxa"/>
          </w:tcPr>
          <w:p w14:paraId="63FF5757" w14:textId="77777777" w:rsidR="00245A15" w:rsidRDefault="00245A15" w:rsidP="00245A15"/>
        </w:tc>
      </w:tr>
      <w:tr w:rsidR="00245A15" w14:paraId="532DB618" w14:textId="77777777" w:rsidTr="00337831">
        <w:tc>
          <w:tcPr>
            <w:tcW w:w="2972" w:type="dxa"/>
          </w:tcPr>
          <w:p w14:paraId="3CD3773B" w14:textId="21DD9577" w:rsidR="00245A15" w:rsidRDefault="00245A15" w:rsidP="00245A15">
            <w:r>
              <w:t>Entity</w:t>
            </w:r>
          </w:p>
        </w:tc>
        <w:tc>
          <w:tcPr>
            <w:tcW w:w="6044" w:type="dxa"/>
          </w:tcPr>
          <w:p w14:paraId="1791E5E8" w14:textId="77777777" w:rsidR="00245A15" w:rsidRDefault="00245A15" w:rsidP="00245A15"/>
        </w:tc>
      </w:tr>
      <w:tr w:rsidR="00245A15" w14:paraId="1CDEDB7C" w14:textId="77777777" w:rsidTr="00337831">
        <w:tc>
          <w:tcPr>
            <w:tcW w:w="2972" w:type="dxa"/>
          </w:tcPr>
          <w:p w14:paraId="1BAF9522" w14:textId="22C954C7" w:rsidR="00245A15" w:rsidRDefault="00337831" w:rsidP="00245A15">
            <w:r w:rsidRPr="00337831">
              <w:t>Convolutional Neural Network (CNN)</w:t>
            </w:r>
          </w:p>
        </w:tc>
        <w:tc>
          <w:tcPr>
            <w:tcW w:w="6044" w:type="dxa"/>
          </w:tcPr>
          <w:p w14:paraId="39F8E7BC" w14:textId="77777777" w:rsidR="00245A15" w:rsidRDefault="00245A15" w:rsidP="00245A15"/>
        </w:tc>
      </w:tr>
      <w:tr w:rsidR="00245A15" w14:paraId="3D9DBEAF" w14:textId="77777777" w:rsidTr="00337831">
        <w:tc>
          <w:tcPr>
            <w:tcW w:w="2972" w:type="dxa"/>
          </w:tcPr>
          <w:p w14:paraId="2C96E2C3" w14:textId="77777777" w:rsidR="00245A15" w:rsidRDefault="00245A15" w:rsidP="00245A15"/>
        </w:tc>
        <w:tc>
          <w:tcPr>
            <w:tcW w:w="6044" w:type="dxa"/>
          </w:tcPr>
          <w:p w14:paraId="33862DF4" w14:textId="77777777" w:rsidR="00245A15" w:rsidRDefault="00245A15" w:rsidP="00245A15"/>
        </w:tc>
      </w:tr>
      <w:tr w:rsidR="00245A15" w14:paraId="5A471806" w14:textId="77777777" w:rsidTr="00337831">
        <w:tc>
          <w:tcPr>
            <w:tcW w:w="2972" w:type="dxa"/>
          </w:tcPr>
          <w:p w14:paraId="67A91FA1" w14:textId="77777777" w:rsidR="00245A15" w:rsidRDefault="00245A15" w:rsidP="00245A15"/>
        </w:tc>
        <w:tc>
          <w:tcPr>
            <w:tcW w:w="6044" w:type="dxa"/>
          </w:tcPr>
          <w:p w14:paraId="5E2F5E72" w14:textId="77777777" w:rsidR="00245A15" w:rsidRDefault="00245A15" w:rsidP="00245A15"/>
        </w:tc>
      </w:tr>
      <w:tr w:rsidR="00245A15" w14:paraId="2CC60586" w14:textId="77777777" w:rsidTr="00337831">
        <w:tc>
          <w:tcPr>
            <w:tcW w:w="2972" w:type="dxa"/>
          </w:tcPr>
          <w:p w14:paraId="74718B7F" w14:textId="77777777" w:rsidR="00245A15" w:rsidRDefault="00245A15" w:rsidP="00245A15"/>
        </w:tc>
        <w:tc>
          <w:tcPr>
            <w:tcW w:w="6044" w:type="dxa"/>
          </w:tcPr>
          <w:p w14:paraId="430187DD" w14:textId="77777777" w:rsidR="00245A15" w:rsidRDefault="00245A15" w:rsidP="00245A15"/>
        </w:tc>
      </w:tr>
    </w:tbl>
    <w:p w14:paraId="6287CAF4" w14:textId="77777777" w:rsidR="00245A15" w:rsidRPr="00245A15" w:rsidRDefault="00245A15" w:rsidP="00245A15"/>
    <w:p w14:paraId="6EBA4FF7" w14:textId="10A2A46D" w:rsidR="002B3F15" w:rsidRDefault="002B3F15" w:rsidP="002B3F15">
      <w:pPr>
        <w:pStyle w:val="Heading1"/>
        <w:numPr>
          <w:ilvl w:val="0"/>
          <w:numId w:val="0"/>
        </w:numPr>
        <w:ind w:left="432" w:hanging="432"/>
      </w:pPr>
      <w:bookmarkStart w:id="78" w:name="_Toc90141407"/>
      <w:r>
        <w:t>References</w:t>
      </w:r>
      <w:bookmarkEnd w:id="78"/>
    </w:p>
    <w:p w14:paraId="4A8A9774" w14:textId="17BCE325" w:rsidR="002B3F15" w:rsidRPr="002B3F15" w:rsidRDefault="002B3F15" w:rsidP="002B3F15">
      <w:pPr>
        <w:pStyle w:val="Heading1"/>
        <w:numPr>
          <w:ilvl w:val="0"/>
          <w:numId w:val="0"/>
        </w:numPr>
        <w:ind w:left="432" w:hanging="432"/>
      </w:pPr>
      <w:bookmarkStart w:id="79" w:name="_Toc90141408"/>
      <w:r>
        <w:t>Appendix</w:t>
      </w:r>
      <w:bookmarkEnd w:id="79"/>
      <w:r>
        <w:t xml:space="preserve"> </w:t>
      </w:r>
    </w:p>
    <w:sectPr w:rsidR="002B3F15" w:rsidRPr="002B3F15" w:rsidSect="00173B09">
      <w:footerReference w:type="default" r:id="rId31"/>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harias Detorakis" w:date="2021-11-07T09:27:00Z" w:initials="ZD">
    <w:p w14:paraId="7A16AE00" w14:textId="1380B811" w:rsidR="006A60ED" w:rsidRDefault="006A60ED">
      <w:pPr>
        <w:pStyle w:val="CommentText"/>
      </w:pPr>
      <w:r>
        <w:rPr>
          <w:rStyle w:val="CommentReference"/>
        </w:rPr>
        <w:annotationRef/>
      </w:r>
      <w:r>
        <w:t xml:space="preserve">Revisit these keywords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16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21A98" w16cex:dateUtc="2021-11-07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16AE00" w16cid:durableId="25321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C11F6" w14:textId="77777777" w:rsidR="000C4943" w:rsidRDefault="000C4943" w:rsidP="00AD4930">
      <w:pPr>
        <w:spacing w:after="0" w:line="240" w:lineRule="auto"/>
      </w:pPr>
      <w:r>
        <w:separator/>
      </w:r>
    </w:p>
  </w:endnote>
  <w:endnote w:type="continuationSeparator" w:id="0">
    <w:p w14:paraId="0EC50715" w14:textId="77777777" w:rsidR="000C4943" w:rsidRDefault="000C4943"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6A60ED" w:rsidRDefault="006A60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6A60ED" w:rsidRDefault="006A6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0B933" w14:textId="77777777" w:rsidR="000C4943" w:rsidRDefault="000C4943" w:rsidP="00AD4930">
      <w:pPr>
        <w:spacing w:after="0" w:line="240" w:lineRule="auto"/>
      </w:pPr>
      <w:r>
        <w:separator/>
      </w:r>
    </w:p>
  </w:footnote>
  <w:footnote w:type="continuationSeparator" w:id="0">
    <w:p w14:paraId="3744556B" w14:textId="77777777" w:rsidR="000C4943" w:rsidRDefault="000C4943"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952D60"/>
    <w:multiLevelType w:val="hybridMultilevel"/>
    <w:tmpl w:val="8C0086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0FC5583"/>
    <w:multiLevelType w:val="hybridMultilevel"/>
    <w:tmpl w:val="651E9952"/>
    <w:lvl w:ilvl="0" w:tplc="51F0DE00">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E87B62"/>
    <w:multiLevelType w:val="hybridMultilevel"/>
    <w:tmpl w:val="3C4EC650"/>
    <w:lvl w:ilvl="0" w:tplc="D88E69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266F22"/>
    <w:multiLevelType w:val="hybridMultilevel"/>
    <w:tmpl w:val="893A0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
  </w:num>
  <w:num w:numId="18">
    <w:abstractNumId w:val="0"/>
  </w:num>
  <w:num w:numId="19">
    <w:abstractNumId w:val="4"/>
  </w:num>
  <w:num w:numId="20">
    <w:abstractNumId w:val="2"/>
  </w:num>
  <w:num w:numId="21">
    <w:abstractNumId w:val="0"/>
  </w:num>
  <w:num w:numId="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36D4B"/>
    <w:rsid w:val="00042F34"/>
    <w:rsid w:val="00043991"/>
    <w:rsid w:val="00047E2D"/>
    <w:rsid w:val="000552B4"/>
    <w:rsid w:val="000561B5"/>
    <w:rsid w:val="00067AD9"/>
    <w:rsid w:val="000755B4"/>
    <w:rsid w:val="00095A9F"/>
    <w:rsid w:val="000A5B89"/>
    <w:rsid w:val="000B00E2"/>
    <w:rsid w:val="000C12E7"/>
    <w:rsid w:val="000C32B2"/>
    <w:rsid w:val="000C4943"/>
    <w:rsid w:val="000D10EF"/>
    <w:rsid w:val="000D6EAE"/>
    <w:rsid w:val="000E1C1B"/>
    <w:rsid w:val="00101C07"/>
    <w:rsid w:val="001043B5"/>
    <w:rsid w:val="00117D00"/>
    <w:rsid w:val="00120C29"/>
    <w:rsid w:val="00131DAA"/>
    <w:rsid w:val="00134389"/>
    <w:rsid w:val="0014383E"/>
    <w:rsid w:val="00152991"/>
    <w:rsid w:val="00171D66"/>
    <w:rsid w:val="00173B09"/>
    <w:rsid w:val="00180CE1"/>
    <w:rsid w:val="001873B3"/>
    <w:rsid w:val="0018761A"/>
    <w:rsid w:val="0019174A"/>
    <w:rsid w:val="0019530B"/>
    <w:rsid w:val="00195F7B"/>
    <w:rsid w:val="001A6E89"/>
    <w:rsid w:val="001B7D67"/>
    <w:rsid w:val="001C12AD"/>
    <w:rsid w:val="001C187B"/>
    <w:rsid w:val="001C63D6"/>
    <w:rsid w:val="001C6426"/>
    <w:rsid w:val="001C6497"/>
    <w:rsid w:val="001E4189"/>
    <w:rsid w:val="001E6CB9"/>
    <w:rsid w:val="001F1276"/>
    <w:rsid w:val="001F4C39"/>
    <w:rsid w:val="001F7C0A"/>
    <w:rsid w:val="00204592"/>
    <w:rsid w:val="00205428"/>
    <w:rsid w:val="00214342"/>
    <w:rsid w:val="002215C2"/>
    <w:rsid w:val="00225738"/>
    <w:rsid w:val="00235085"/>
    <w:rsid w:val="00237434"/>
    <w:rsid w:val="00245A15"/>
    <w:rsid w:val="0024623B"/>
    <w:rsid w:val="002525E8"/>
    <w:rsid w:val="00264826"/>
    <w:rsid w:val="00272003"/>
    <w:rsid w:val="00272ECB"/>
    <w:rsid w:val="002827D3"/>
    <w:rsid w:val="00291FF5"/>
    <w:rsid w:val="002947BD"/>
    <w:rsid w:val="00294D60"/>
    <w:rsid w:val="002A5808"/>
    <w:rsid w:val="002A6CDA"/>
    <w:rsid w:val="002B0EDF"/>
    <w:rsid w:val="002B35ED"/>
    <w:rsid w:val="002B3F15"/>
    <w:rsid w:val="002D0BB3"/>
    <w:rsid w:val="002D1B07"/>
    <w:rsid w:val="002E4AF7"/>
    <w:rsid w:val="002F1B24"/>
    <w:rsid w:val="002F60F4"/>
    <w:rsid w:val="00300AFC"/>
    <w:rsid w:val="0031058E"/>
    <w:rsid w:val="00314D2B"/>
    <w:rsid w:val="0032476B"/>
    <w:rsid w:val="00330459"/>
    <w:rsid w:val="00334287"/>
    <w:rsid w:val="00337831"/>
    <w:rsid w:val="003463AE"/>
    <w:rsid w:val="0035564B"/>
    <w:rsid w:val="003600B0"/>
    <w:rsid w:val="00362B6D"/>
    <w:rsid w:val="0037197D"/>
    <w:rsid w:val="00375D30"/>
    <w:rsid w:val="003A11FE"/>
    <w:rsid w:val="003B097A"/>
    <w:rsid w:val="003B51E3"/>
    <w:rsid w:val="003B61EF"/>
    <w:rsid w:val="003C55B8"/>
    <w:rsid w:val="003C605B"/>
    <w:rsid w:val="003E29DD"/>
    <w:rsid w:val="003E7D01"/>
    <w:rsid w:val="003F0F01"/>
    <w:rsid w:val="003F36B8"/>
    <w:rsid w:val="003F7A96"/>
    <w:rsid w:val="00401617"/>
    <w:rsid w:val="0041508E"/>
    <w:rsid w:val="00422417"/>
    <w:rsid w:val="00423143"/>
    <w:rsid w:val="00427E61"/>
    <w:rsid w:val="00432803"/>
    <w:rsid w:val="004335F1"/>
    <w:rsid w:val="00451260"/>
    <w:rsid w:val="004536D3"/>
    <w:rsid w:val="00453EB0"/>
    <w:rsid w:val="00454F14"/>
    <w:rsid w:val="00465101"/>
    <w:rsid w:val="00470B8A"/>
    <w:rsid w:val="0047113D"/>
    <w:rsid w:val="00471A8A"/>
    <w:rsid w:val="00476564"/>
    <w:rsid w:val="0047696D"/>
    <w:rsid w:val="00484DA1"/>
    <w:rsid w:val="004935EE"/>
    <w:rsid w:val="004A7CD9"/>
    <w:rsid w:val="004B17BA"/>
    <w:rsid w:val="004B2CE0"/>
    <w:rsid w:val="004C1B9F"/>
    <w:rsid w:val="004D42DE"/>
    <w:rsid w:val="004D6640"/>
    <w:rsid w:val="004D6C66"/>
    <w:rsid w:val="004E2D78"/>
    <w:rsid w:val="004F11BA"/>
    <w:rsid w:val="004F2470"/>
    <w:rsid w:val="00513949"/>
    <w:rsid w:val="0051399D"/>
    <w:rsid w:val="00517DBF"/>
    <w:rsid w:val="00521193"/>
    <w:rsid w:val="00526593"/>
    <w:rsid w:val="00534FFF"/>
    <w:rsid w:val="00535C00"/>
    <w:rsid w:val="00536462"/>
    <w:rsid w:val="0054720D"/>
    <w:rsid w:val="0057389C"/>
    <w:rsid w:val="00573FB8"/>
    <w:rsid w:val="005758A7"/>
    <w:rsid w:val="005768F6"/>
    <w:rsid w:val="00584B5F"/>
    <w:rsid w:val="005922B7"/>
    <w:rsid w:val="005979E0"/>
    <w:rsid w:val="005B0A9A"/>
    <w:rsid w:val="005C4C37"/>
    <w:rsid w:val="005E6EDA"/>
    <w:rsid w:val="005F009B"/>
    <w:rsid w:val="005F26AE"/>
    <w:rsid w:val="005F42FB"/>
    <w:rsid w:val="005F4FE8"/>
    <w:rsid w:val="00601E25"/>
    <w:rsid w:val="00602DBA"/>
    <w:rsid w:val="0060448C"/>
    <w:rsid w:val="006045D0"/>
    <w:rsid w:val="00613320"/>
    <w:rsid w:val="00616D15"/>
    <w:rsid w:val="00620BDB"/>
    <w:rsid w:val="006222BF"/>
    <w:rsid w:val="006231F4"/>
    <w:rsid w:val="00634565"/>
    <w:rsid w:val="00635660"/>
    <w:rsid w:val="00637AA3"/>
    <w:rsid w:val="006433FC"/>
    <w:rsid w:val="006451CE"/>
    <w:rsid w:val="00647D78"/>
    <w:rsid w:val="006575A7"/>
    <w:rsid w:val="006631DC"/>
    <w:rsid w:val="006661F8"/>
    <w:rsid w:val="00675581"/>
    <w:rsid w:val="00687EEC"/>
    <w:rsid w:val="00696550"/>
    <w:rsid w:val="006A60ED"/>
    <w:rsid w:val="006B0CEE"/>
    <w:rsid w:val="006C328B"/>
    <w:rsid w:val="006C5EC1"/>
    <w:rsid w:val="006C61C1"/>
    <w:rsid w:val="006D2B33"/>
    <w:rsid w:val="006E2774"/>
    <w:rsid w:val="006E5431"/>
    <w:rsid w:val="006E7B78"/>
    <w:rsid w:val="006E7CCD"/>
    <w:rsid w:val="00705062"/>
    <w:rsid w:val="0071143C"/>
    <w:rsid w:val="0073715F"/>
    <w:rsid w:val="007421A7"/>
    <w:rsid w:val="00756B0B"/>
    <w:rsid w:val="007607FD"/>
    <w:rsid w:val="007622C7"/>
    <w:rsid w:val="0076346D"/>
    <w:rsid w:val="00764636"/>
    <w:rsid w:val="00771E1D"/>
    <w:rsid w:val="0077281F"/>
    <w:rsid w:val="007734C2"/>
    <w:rsid w:val="00776342"/>
    <w:rsid w:val="0078187C"/>
    <w:rsid w:val="00791C99"/>
    <w:rsid w:val="00792B15"/>
    <w:rsid w:val="00794083"/>
    <w:rsid w:val="007A595B"/>
    <w:rsid w:val="007A732E"/>
    <w:rsid w:val="007B0F08"/>
    <w:rsid w:val="007B240F"/>
    <w:rsid w:val="007B59D1"/>
    <w:rsid w:val="007B7315"/>
    <w:rsid w:val="007C279F"/>
    <w:rsid w:val="007C6D3A"/>
    <w:rsid w:val="007D3313"/>
    <w:rsid w:val="007D41F4"/>
    <w:rsid w:val="007D7F1B"/>
    <w:rsid w:val="007E0F75"/>
    <w:rsid w:val="007E1455"/>
    <w:rsid w:val="007E396B"/>
    <w:rsid w:val="007E5079"/>
    <w:rsid w:val="007E63B0"/>
    <w:rsid w:val="007F6D6D"/>
    <w:rsid w:val="00803FF3"/>
    <w:rsid w:val="0081099D"/>
    <w:rsid w:val="00814801"/>
    <w:rsid w:val="00814F40"/>
    <w:rsid w:val="00815967"/>
    <w:rsid w:val="00823858"/>
    <w:rsid w:val="00823B83"/>
    <w:rsid w:val="00831403"/>
    <w:rsid w:val="00836B00"/>
    <w:rsid w:val="00836CEB"/>
    <w:rsid w:val="00840717"/>
    <w:rsid w:val="00860265"/>
    <w:rsid w:val="008662F4"/>
    <w:rsid w:val="00872610"/>
    <w:rsid w:val="0088528C"/>
    <w:rsid w:val="00892B82"/>
    <w:rsid w:val="008969B7"/>
    <w:rsid w:val="008A3D4D"/>
    <w:rsid w:val="008A652B"/>
    <w:rsid w:val="008B0468"/>
    <w:rsid w:val="008B13B5"/>
    <w:rsid w:val="008B30C9"/>
    <w:rsid w:val="008B5E1D"/>
    <w:rsid w:val="008F087D"/>
    <w:rsid w:val="008F411E"/>
    <w:rsid w:val="008F60DB"/>
    <w:rsid w:val="0090497B"/>
    <w:rsid w:val="00907958"/>
    <w:rsid w:val="0091038A"/>
    <w:rsid w:val="00924538"/>
    <w:rsid w:val="00925463"/>
    <w:rsid w:val="00930005"/>
    <w:rsid w:val="00932E36"/>
    <w:rsid w:val="00935D49"/>
    <w:rsid w:val="00943CE1"/>
    <w:rsid w:val="00945EDA"/>
    <w:rsid w:val="0094671A"/>
    <w:rsid w:val="00965F98"/>
    <w:rsid w:val="009756F7"/>
    <w:rsid w:val="0098247B"/>
    <w:rsid w:val="0099320C"/>
    <w:rsid w:val="009A7736"/>
    <w:rsid w:val="009B0DE8"/>
    <w:rsid w:val="009C0B0C"/>
    <w:rsid w:val="009C2ACC"/>
    <w:rsid w:val="009D1329"/>
    <w:rsid w:val="009F7334"/>
    <w:rsid w:val="009F73F8"/>
    <w:rsid w:val="00A051F6"/>
    <w:rsid w:val="00A055B7"/>
    <w:rsid w:val="00A0733B"/>
    <w:rsid w:val="00A07AF0"/>
    <w:rsid w:val="00A10C32"/>
    <w:rsid w:val="00A11784"/>
    <w:rsid w:val="00A32BD1"/>
    <w:rsid w:val="00A33926"/>
    <w:rsid w:val="00A4321C"/>
    <w:rsid w:val="00A43A98"/>
    <w:rsid w:val="00A5042E"/>
    <w:rsid w:val="00A54CC0"/>
    <w:rsid w:val="00A638B2"/>
    <w:rsid w:val="00A7246E"/>
    <w:rsid w:val="00AB61D0"/>
    <w:rsid w:val="00AD4930"/>
    <w:rsid w:val="00AE3BAE"/>
    <w:rsid w:val="00B00164"/>
    <w:rsid w:val="00B0136D"/>
    <w:rsid w:val="00B07B0B"/>
    <w:rsid w:val="00B1362F"/>
    <w:rsid w:val="00B163EA"/>
    <w:rsid w:val="00B3029F"/>
    <w:rsid w:val="00B41E38"/>
    <w:rsid w:val="00B433EB"/>
    <w:rsid w:val="00B43CF0"/>
    <w:rsid w:val="00B5376A"/>
    <w:rsid w:val="00B55DB9"/>
    <w:rsid w:val="00B6144C"/>
    <w:rsid w:val="00B6290C"/>
    <w:rsid w:val="00B65247"/>
    <w:rsid w:val="00B65590"/>
    <w:rsid w:val="00B73A22"/>
    <w:rsid w:val="00B97CD5"/>
    <w:rsid w:val="00BB14B1"/>
    <w:rsid w:val="00BB6257"/>
    <w:rsid w:val="00BB78CA"/>
    <w:rsid w:val="00BE13A7"/>
    <w:rsid w:val="00BE7D3A"/>
    <w:rsid w:val="00BF78C4"/>
    <w:rsid w:val="00C07141"/>
    <w:rsid w:val="00C15D08"/>
    <w:rsid w:val="00C16300"/>
    <w:rsid w:val="00C26480"/>
    <w:rsid w:val="00C4244E"/>
    <w:rsid w:val="00C43C89"/>
    <w:rsid w:val="00C44691"/>
    <w:rsid w:val="00C503BB"/>
    <w:rsid w:val="00C66272"/>
    <w:rsid w:val="00C670D9"/>
    <w:rsid w:val="00C70982"/>
    <w:rsid w:val="00C762D5"/>
    <w:rsid w:val="00C7677D"/>
    <w:rsid w:val="00C82D3C"/>
    <w:rsid w:val="00C83335"/>
    <w:rsid w:val="00C85F4A"/>
    <w:rsid w:val="00C86468"/>
    <w:rsid w:val="00C96374"/>
    <w:rsid w:val="00C9737B"/>
    <w:rsid w:val="00CB385C"/>
    <w:rsid w:val="00CB5CCE"/>
    <w:rsid w:val="00CB76A8"/>
    <w:rsid w:val="00CC027D"/>
    <w:rsid w:val="00CD0B07"/>
    <w:rsid w:val="00CD0E44"/>
    <w:rsid w:val="00CF4C95"/>
    <w:rsid w:val="00CF595C"/>
    <w:rsid w:val="00D01D8E"/>
    <w:rsid w:val="00D06AA5"/>
    <w:rsid w:val="00D07B1D"/>
    <w:rsid w:val="00D11FE4"/>
    <w:rsid w:val="00D274AB"/>
    <w:rsid w:val="00D31C53"/>
    <w:rsid w:val="00D33184"/>
    <w:rsid w:val="00D34E12"/>
    <w:rsid w:val="00D350C5"/>
    <w:rsid w:val="00D36320"/>
    <w:rsid w:val="00D4478A"/>
    <w:rsid w:val="00D47518"/>
    <w:rsid w:val="00D53F8C"/>
    <w:rsid w:val="00D60405"/>
    <w:rsid w:val="00D60D59"/>
    <w:rsid w:val="00D8439F"/>
    <w:rsid w:val="00D91A1B"/>
    <w:rsid w:val="00D92ADF"/>
    <w:rsid w:val="00D92BA6"/>
    <w:rsid w:val="00D92D05"/>
    <w:rsid w:val="00DA756B"/>
    <w:rsid w:val="00DC4676"/>
    <w:rsid w:val="00DD1F04"/>
    <w:rsid w:val="00DE2650"/>
    <w:rsid w:val="00DF246E"/>
    <w:rsid w:val="00DF3087"/>
    <w:rsid w:val="00DF654F"/>
    <w:rsid w:val="00E01032"/>
    <w:rsid w:val="00E03A50"/>
    <w:rsid w:val="00E245CE"/>
    <w:rsid w:val="00E35313"/>
    <w:rsid w:val="00E45005"/>
    <w:rsid w:val="00E45746"/>
    <w:rsid w:val="00E60AB1"/>
    <w:rsid w:val="00E61799"/>
    <w:rsid w:val="00E63DA6"/>
    <w:rsid w:val="00E749CF"/>
    <w:rsid w:val="00E75621"/>
    <w:rsid w:val="00E76040"/>
    <w:rsid w:val="00E77B21"/>
    <w:rsid w:val="00E81F19"/>
    <w:rsid w:val="00E83064"/>
    <w:rsid w:val="00E91D90"/>
    <w:rsid w:val="00EA114E"/>
    <w:rsid w:val="00EA1FEC"/>
    <w:rsid w:val="00EB27C6"/>
    <w:rsid w:val="00EB7728"/>
    <w:rsid w:val="00ED0512"/>
    <w:rsid w:val="00EE1C9B"/>
    <w:rsid w:val="00EE26B9"/>
    <w:rsid w:val="00EE77C2"/>
    <w:rsid w:val="00F0404C"/>
    <w:rsid w:val="00F047E7"/>
    <w:rsid w:val="00F10615"/>
    <w:rsid w:val="00F12F79"/>
    <w:rsid w:val="00F17CFA"/>
    <w:rsid w:val="00F30A7B"/>
    <w:rsid w:val="00F31C7F"/>
    <w:rsid w:val="00F4316F"/>
    <w:rsid w:val="00F43237"/>
    <w:rsid w:val="00F70054"/>
    <w:rsid w:val="00F96231"/>
    <w:rsid w:val="00FA76E5"/>
    <w:rsid w:val="00FB2904"/>
    <w:rsid w:val="00FB7987"/>
    <w:rsid w:val="00FE1400"/>
    <w:rsid w:val="00FE421E"/>
    <w:rsid w:val="00FF56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5E6EDA"/>
    <w:rPr>
      <w:color w:val="808080"/>
    </w:rPr>
  </w:style>
  <w:style w:type="table" w:styleId="GridTable5Dark">
    <w:name w:val="Grid Table 5 Dark"/>
    <w:basedOn w:val="TableNormal"/>
    <w:uiPriority w:val="50"/>
    <w:rsid w:val="00EE2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F10615"/>
    <w:rPr>
      <w:color w:val="954F72" w:themeColor="followedHyperlink"/>
      <w:u w:val="single"/>
    </w:rPr>
  </w:style>
  <w:style w:type="table" w:styleId="GridTable4">
    <w:name w:val="Grid Table 4"/>
    <w:basedOn w:val="TableNormal"/>
    <w:uiPriority w:val="49"/>
    <w:rsid w:val="00F040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90468965">
      <w:bodyDiv w:val="1"/>
      <w:marLeft w:val="0"/>
      <w:marRight w:val="0"/>
      <w:marTop w:val="0"/>
      <w:marBottom w:val="0"/>
      <w:divBdr>
        <w:top w:val="none" w:sz="0" w:space="0" w:color="auto"/>
        <w:left w:val="none" w:sz="0" w:space="0" w:color="auto"/>
        <w:bottom w:val="none" w:sz="0" w:space="0" w:color="auto"/>
        <w:right w:val="none" w:sz="0" w:space="0" w:color="auto"/>
      </w:divBdr>
    </w:div>
    <w:div w:id="157308418">
      <w:bodyDiv w:val="1"/>
      <w:marLeft w:val="0"/>
      <w:marRight w:val="0"/>
      <w:marTop w:val="0"/>
      <w:marBottom w:val="0"/>
      <w:divBdr>
        <w:top w:val="none" w:sz="0" w:space="0" w:color="auto"/>
        <w:left w:val="none" w:sz="0" w:space="0" w:color="auto"/>
        <w:bottom w:val="none" w:sz="0" w:space="0" w:color="auto"/>
        <w:right w:val="none" w:sz="0" w:space="0" w:color="auto"/>
      </w:divBdr>
    </w:div>
    <w:div w:id="175920494">
      <w:bodyDiv w:val="1"/>
      <w:marLeft w:val="0"/>
      <w:marRight w:val="0"/>
      <w:marTop w:val="0"/>
      <w:marBottom w:val="0"/>
      <w:divBdr>
        <w:top w:val="none" w:sz="0" w:space="0" w:color="auto"/>
        <w:left w:val="none" w:sz="0" w:space="0" w:color="auto"/>
        <w:bottom w:val="none" w:sz="0" w:space="0" w:color="auto"/>
        <w:right w:val="none" w:sz="0" w:space="0" w:color="auto"/>
      </w:divBdr>
      <w:divsChild>
        <w:div w:id="54739776">
          <w:marLeft w:val="0"/>
          <w:marRight w:val="0"/>
          <w:marTop w:val="0"/>
          <w:marBottom w:val="0"/>
          <w:divBdr>
            <w:top w:val="none" w:sz="0" w:space="0" w:color="auto"/>
            <w:left w:val="none" w:sz="0" w:space="0" w:color="auto"/>
            <w:bottom w:val="none" w:sz="0" w:space="0" w:color="auto"/>
            <w:right w:val="none" w:sz="0" w:space="0" w:color="auto"/>
          </w:divBdr>
          <w:divsChild>
            <w:div w:id="1972440104">
              <w:marLeft w:val="0"/>
              <w:marRight w:val="0"/>
              <w:marTop w:val="0"/>
              <w:marBottom w:val="0"/>
              <w:divBdr>
                <w:top w:val="none" w:sz="0" w:space="0" w:color="auto"/>
                <w:left w:val="none" w:sz="0" w:space="0" w:color="auto"/>
                <w:bottom w:val="none" w:sz="0" w:space="0" w:color="auto"/>
                <w:right w:val="none" w:sz="0" w:space="0" w:color="auto"/>
              </w:divBdr>
            </w:div>
            <w:div w:id="1629430651">
              <w:marLeft w:val="0"/>
              <w:marRight w:val="0"/>
              <w:marTop w:val="0"/>
              <w:marBottom w:val="0"/>
              <w:divBdr>
                <w:top w:val="none" w:sz="0" w:space="0" w:color="auto"/>
                <w:left w:val="none" w:sz="0" w:space="0" w:color="auto"/>
                <w:bottom w:val="none" w:sz="0" w:space="0" w:color="auto"/>
                <w:right w:val="none" w:sz="0" w:space="0" w:color="auto"/>
              </w:divBdr>
            </w:div>
            <w:div w:id="1188444177">
              <w:marLeft w:val="0"/>
              <w:marRight w:val="0"/>
              <w:marTop w:val="0"/>
              <w:marBottom w:val="0"/>
              <w:divBdr>
                <w:top w:val="none" w:sz="0" w:space="0" w:color="auto"/>
                <w:left w:val="none" w:sz="0" w:space="0" w:color="auto"/>
                <w:bottom w:val="none" w:sz="0" w:space="0" w:color="auto"/>
                <w:right w:val="none" w:sz="0" w:space="0" w:color="auto"/>
              </w:divBdr>
            </w:div>
            <w:div w:id="1839155177">
              <w:marLeft w:val="0"/>
              <w:marRight w:val="0"/>
              <w:marTop w:val="0"/>
              <w:marBottom w:val="0"/>
              <w:divBdr>
                <w:top w:val="none" w:sz="0" w:space="0" w:color="auto"/>
                <w:left w:val="none" w:sz="0" w:space="0" w:color="auto"/>
                <w:bottom w:val="none" w:sz="0" w:space="0" w:color="auto"/>
                <w:right w:val="none" w:sz="0" w:space="0" w:color="auto"/>
              </w:divBdr>
            </w:div>
            <w:div w:id="1218661580">
              <w:marLeft w:val="0"/>
              <w:marRight w:val="0"/>
              <w:marTop w:val="0"/>
              <w:marBottom w:val="0"/>
              <w:divBdr>
                <w:top w:val="none" w:sz="0" w:space="0" w:color="auto"/>
                <w:left w:val="none" w:sz="0" w:space="0" w:color="auto"/>
                <w:bottom w:val="none" w:sz="0" w:space="0" w:color="auto"/>
                <w:right w:val="none" w:sz="0" w:space="0" w:color="auto"/>
              </w:divBdr>
            </w:div>
            <w:div w:id="1586184185">
              <w:marLeft w:val="0"/>
              <w:marRight w:val="0"/>
              <w:marTop w:val="0"/>
              <w:marBottom w:val="0"/>
              <w:divBdr>
                <w:top w:val="none" w:sz="0" w:space="0" w:color="auto"/>
                <w:left w:val="none" w:sz="0" w:space="0" w:color="auto"/>
                <w:bottom w:val="none" w:sz="0" w:space="0" w:color="auto"/>
                <w:right w:val="none" w:sz="0" w:space="0" w:color="auto"/>
              </w:divBdr>
            </w:div>
            <w:div w:id="1224289901">
              <w:marLeft w:val="0"/>
              <w:marRight w:val="0"/>
              <w:marTop w:val="0"/>
              <w:marBottom w:val="0"/>
              <w:divBdr>
                <w:top w:val="none" w:sz="0" w:space="0" w:color="auto"/>
                <w:left w:val="none" w:sz="0" w:space="0" w:color="auto"/>
                <w:bottom w:val="none" w:sz="0" w:space="0" w:color="auto"/>
                <w:right w:val="none" w:sz="0" w:space="0" w:color="auto"/>
              </w:divBdr>
            </w:div>
            <w:div w:id="736635678">
              <w:marLeft w:val="0"/>
              <w:marRight w:val="0"/>
              <w:marTop w:val="0"/>
              <w:marBottom w:val="0"/>
              <w:divBdr>
                <w:top w:val="none" w:sz="0" w:space="0" w:color="auto"/>
                <w:left w:val="none" w:sz="0" w:space="0" w:color="auto"/>
                <w:bottom w:val="none" w:sz="0" w:space="0" w:color="auto"/>
                <w:right w:val="none" w:sz="0" w:space="0" w:color="auto"/>
              </w:divBdr>
            </w:div>
            <w:div w:id="1057244343">
              <w:marLeft w:val="0"/>
              <w:marRight w:val="0"/>
              <w:marTop w:val="0"/>
              <w:marBottom w:val="0"/>
              <w:divBdr>
                <w:top w:val="none" w:sz="0" w:space="0" w:color="auto"/>
                <w:left w:val="none" w:sz="0" w:space="0" w:color="auto"/>
                <w:bottom w:val="none" w:sz="0" w:space="0" w:color="auto"/>
                <w:right w:val="none" w:sz="0" w:space="0" w:color="auto"/>
              </w:divBdr>
            </w:div>
            <w:div w:id="746535871">
              <w:marLeft w:val="0"/>
              <w:marRight w:val="0"/>
              <w:marTop w:val="0"/>
              <w:marBottom w:val="0"/>
              <w:divBdr>
                <w:top w:val="none" w:sz="0" w:space="0" w:color="auto"/>
                <w:left w:val="none" w:sz="0" w:space="0" w:color="auto"/>
                <w:bottom w:val="none" w:sz="0" w:space="0" w:color="auto"/>
                <w:right w:val="none" w:sz="0" w:space="0" w:color="auto"/>
              </w:divBdr>
            </w:div>
            <w:div w:id="652683157">
              <w:marLeft w:val="0"/>
              <w:marRight w:val="0"/>
              <w:marTop w:val="0"/>
              <w:marBottom w:val="0"/>
              <w:divBdr>
                <w:top w:val="none" w:sz="0" w:space="0" w:color="auto"/>
                <w:left w:val="none" w:sz="0" w:space="0" w:color="auto"/>
                <w:bottom w:val="none" w:sz="0" w:space="0" w:color="auto"/>
                <w:right w:val="none" w:sz="0" w:space="0" w:color="auto"/>
              </w:divBdr>
            </w:div>
            <w:div w:id="2146845937">
              <w:marLeft w:val="0"/>
              <w:marRight w:val="0"/>
              <w:marTop w:val="0"/>
              <w:marBottom w:val="0"/>
              <w:divBdr>
                <w:top w:val="none" w:sz="0" w:space="0" w:color="auto"/>
                <w:left w:val="none" w:sz="0" w:space="0" w:color="auto"/>
                <w:bottom w:val="none" w:sz="0" w:space="0" w:color="auto"/>
                <w:right w:val="none" w:sz="0" w:space="0" w:color="auto"/>
              </w:divBdr>
            </w:div>
            <w:div w:id="2063475731">
              <w:marLeft w:val="0"/>
              <w:marRight w:val="0"/>
              <w:marTop w:val="0"/>
              <w:marBottom w:val="0"/>
              <w:divBdr>
                <w:top w:val="none" w:sz="0" w:space="0" w:color="auto"/>
                <w:left w:val="none" w:sz="0" w:space="0" w:color="auto"/>
                <w:bottom w:val="none" w:sz="0" w:space="0" w:color="auto"/>
                <w:right w:val="none" w:sz="0" w:space="0" w:color="auto"/>
              </w:divBdr>
            </w:div>
            <w:div w:id="6519012">
              <w:marLeft w:val="0"/>
              <w:marRight w:val="0"/>
              <w:marTop w:val="0"/>
              <w:marBottom w:val="0"/>
              <w:divBdr>
                <w:top w:val="none" w:sz="0" w:space="0" w:color="auto"/>
                <w:left w:val="none" w:sz="0" w:space="0" w:color="auto"/>
                <w:bottom w:val="none" w:sz="0" w:space="0" w:color="auto"/>
                <w:right w:val="none" w:sz="0" w:space="0" w:color="auto"/>
              </w:divBdr>
            </w:div>
            <w:div w:id="1904102632">
              <w:marLeft w:val="0"/>
              <w:marRight w:val="0"/>
              <w:marTop w:val="0"/>
              <w:marBottom w:val="0"/>
              <w:divBdr>
                <w:top w:val="none" w:sz="0" w:space="0" w:color="auto"/>
                <w:left w:val="none" w:sz="0" w:space="0" w:color="auto"/>
                <w:bottom w:val="none" w:sz="0" w:space="0" w:color="auto"/>
                <w:right w:val="none" w:sz="0" w:space="0" w:color="auto"/>
              </w:divBdr>
            </w:div>
            <w:div w:id="36777542">
              <w:marLeft w:val="0"/>
              <w:marRight w:val="0"/>
              <w:marTop w:val="0"/>
              <w:marBottom w:val="0"/>
              <w:divBdr>
                <w:top w:val="none" w:sz="0" w:space="0" w:color="auto"/>
                <w:left w:val="none" w:sz="0" w:space="0" w:color="auto"/>
                <w:bottom w:val="none" w:sz="0" w:space="0" w:color="auto"/>
                <w:right w:val="none" w:sz="0" w:space="0" w:color="auto"/>
              </w:divBdr>
            </w:div>
            <w:div w:id="963460981">
              <w:marLeft w:val="0"/>
              <w:marRight w:val="0"/>
              <w:marTop w:val="0"/>
              <w:marBottom w:val="0"/>
              <w:divBdr>
                <w:top w:val="none" w:sz="0" w:space="0" w:color="auto"/>
                <w:left w:val="none" w:sz="0" w:space="0" w:color="auto"/>
                <w:bottom w:val="none" w:sz="0" w:space="0" w:color="auto"/>
                <w:right w:val="none" w:sz="0" w:space="0" w:color="auto"/>
              </w:divBdr>
            </w:div>
            <w:div w:id="210577723">
              <w:marLeft w:val="0"/>
              <w:marRight w:val="0"/>
              <w:marTop w:val="0"/>
              <w:marBottom w:val="0"/>
              <w:divBdr>
                <w:top w:val="none" w:sz="0" w:space="0" w:color="auto"/>
                <w:left w:val="none" w:sz="0" w:space="0" w:color="auto"/>
                <w:bottom w:val="none" w:sz="0" w:space="0" w:color="auto"/>
                <w:right w:val="none" w:sz="0" w:space="0" w:color="auto"/>
              </w:divBdr>
            </w:div>
            <w:div w:id="1353261051">
              <w:marLeft w:val="0"/>
              <w:marRight w:val="0"/>
              <w:marTop w:val="0"/>
              <w:marBottom w:val="0"/>
              <w:divBdr>
                <w:top w:val="none" w:sz="0" w:space="0" w:color="auto"/>
                <w:left w:val="none" w:sz="0" w:space="0" w:color="auto"/>
                <w:bottom w:val="none" w:sz="0" w:space="0" w:color="auto"/>
                <w:right w:val="none" w:sz="0" w:space="0" w:color="auto"/>
              </w:divBdr>
            </w:div>
            <w:div w:id="1773353151">
              <w:marLeft w:val="0"/>
              <w:marRight w:val="0"/>
              <w:marTop w:val="0"/>
              <w:marBottom w:val="0"/>
              <w:divBdr>
                <w:top w:val="none" w:sz="0" w:space="0" w:color="auto"/>
                <w:left w:val="none" w:sz="0" w:space="0" w:color="auto"/>
                <w:bottom w:val="none" w:sz="0" w:space="0" w:color="auto"/>
                <w:right w:val="none" w:sz="0" w:space="0" w:color="auto"/>
              </w:divBdr>
            </w:div>
            <w:div w:id="171721438">
              <w:marLeft w:val="0"/>
              <w:marRight w:val="0"/>
              <w:marTop w:val="0"/>
              <w:marBottom w:val="0"/>
              <w:divBdr>
                <w:top w:val="none" w:sz="0" w:space="0" w:color="auto"/>
                <w:left w:val="none" w:sz="0" w:space="0" w:color="auto"/>
                <w:bottom w:val="none" w:sz="0" w:space="0" w:color="auto"/>
                <w:right w:val="none" w:sz="0" w:space="0" w:color="auto"/>
              </w:divBdr>
            </w:div>
            <w:div w:id="1805537586">
              <w:marLeft w:val="0"/>
              <w:marRight w:val="0"/>
              <w:marTop w:val="0"/>
              <w:marBottom w:val="0"/>
              <w:divBdr>
                <w:top w:val="none" w:sz="0" w:space="0" w:color="auto"/>
                <w:left w:val="none" w:sz="0" w:space="0" w:color="auto"/>
                <w:bottom w:val="none" w:sz="0" w:space="0" w:color="auto"/>
                <w:right w:val="none" w:sz="0" w:space="0" w:color="auto"/>
              </w:divBdr>
            </w:div>
            <w:div w:id="84422756">
              <w:marLeft w:val="0"/>
              <w:marRight w:val="0"/>
              <w:marTop w:val="0"/>
              <w:marBottom w:val="0"/>
              <w:divBdr>
                <w:top w:val="none" w:sz="0" w:space="0" w:color="auto"/>
                <w:left w:val="none" w:sz="0" w:space="0" w:color="auto"/>
                <w:bottom w:val="none" w:sz="0" w:space="0" w:color="auto"/>
                <w:right w:val="none" w:sz="0" w:space="0" w:color="auto"/>
              </w:divBdr>
            </w:div>
            <w:div w:id="2145807745">
              <w:marLeft w:val="0"/>
              <w:marRight w:val="0"/>
              <w:marTop w:val="0"/>
              <w:marBottom w:val="0"/>
              <w:divBdr>
                <w:top w:val="none" w:sz="0" w:space="0" w:color="auto"/>
                <w:left w:val="none" w:sz="0" w:space="0" w:color="auto"/>
                <w:bottom w:val="none" w:sz="0" w:space="0" w:color="auto"/>
                <w:right w:val="none" w:sz="0" w:space="0" w:color="auto"/>
              </w:divBdr>
            </w:div>
            <w:div w:id="232548761">
              <w:marLeft w:val="0"/>
              <w:marRight w:val="0"/>
              <w:marTop w:val="0"/>
              <w:marBottom w:val="0"/>
              <w:divBdr>
                <w:top w:val="none" w:sz="0" w:space="0" w:color="auto"/>
                <w:left w:val="none" w:sz="0" w:space="0" w:color="auto"/>
                <w:bottom w:val="none" w:sz="0" w:space="0" w:color="auto"/>
                <w:right w:val="none" w:sz="0" w:space="0" w:color="auto"/>
              </w:divBdr>
            </w:div>
            <w:div w:id="1196819235">
              <w:marLeft w:val="0"/>
              <w:marRight w:val="0"/>
              <w:marTop w:val="0"/>
              <w:marBottom w:val="0"/>
              <w:divBdr>
                <w:top w:val="none" w:sz="0" w:space="0" w:color="auto"/>
                <w:left w:val="none" w:sz="0" w:space="0" w:color="auto"/>
                <w:bottom w:val="none" w:sz="0" w:space="0" w:color="auto"/>
                <w:right w:val="none" w:sz="0" w:space="0" w:color="auto"/>
              </w:divBdr>
            </w:div>
            <w:div w:id="1625579748">
              <w:marLeft w:val="0"/>
              <w:marRight w:val="0"/>
              <w:marTop w:val="0"/>
              <w:marBottom w:val="0"/>
              <w:divBdr>
                <w:top w:val="none" w:sz="0" w:space="0" w:color="auto"/>
                <w:left w:val="none" w:sz="0" w:space="0" w:color="auto"/>
                <w:bottom w:val="none" w:sz="0" w:space="0" w:color="auto"/>
                <w:right w:val="none" w:sz="0" w:space="0" w:color="auto"/>
              </w:divBdr>
            </w:div>
            <w:div w:id="492530817">
              <w:marLeft w:val="0"/>
              <w:marRight w:val="0"/>
              <w:marTop w:val="0"/>
              <w:marBottom w:val="0"/>
              <w:divBdr>
                <w:top w:val="none" w:sz="0" w:space="0" w:color="auto"/>
                <w:left w:val="none" w:sz="0" w:space="0" w:color="auto"/>
                <w:bottom w:val="none" w:sz="0" w:space="0" w:color="auto"/>
                <w:right w:val="none" w:sz="0" w:space="0" w:color="auto"/>
              </w:divBdr>
            </w:div>
            <w:div w:id="1253003154">
              <w:marLeft w:val="0"/>
              <w:marRight w:val="0"/>
              <w:marTop w:val="0"/>
              <w:marBottom w:val="0"/>
              <w:divBdr>
                <w:top w:val="none" w:sz="0" w:space="0" w:color="auto"/>
                <w:left w:val="none" w:sz="0" w:space="0" w:color="auto"/>
                <w:bottom w:val="none" w:sz="0" w:space="0" w:color="auto"/>
                <w:right w:val="none" w:sz="0" w:space="0" w:color="auto"/>
              </w:divBdr>
            </w:div>
            <w:div w:id="999653013">
              <w:marLeft w:val="0"/>
              <w:marRight w:val="0"/>
              <w:marTop w:val="0"/>
              <w:marBottom w:val="0"/>
              <w:divBdr>
                <w:top w:val="none" w:sz="0" w:space="0" w:color="auto"/>
                <w:left w:val="none" w:sz="0" w:space="0" w:color="auto"/>
                <w:bottom w:val="none" w:sz="0" w:space="0" w:color="auto"/>
                <w:right w:val="none" w:sz="0" w:space="0" w:color="auto"/>
              </w:divBdr>
            </w:div>
            <w:div w:id="922419808">
              <w:marLeft w:val="0"/>
              <w:marRight w:val="0"/>
              <w:marTop w:val="0"/>
              <w:marBottom w:val="0"/>
              <w:divBdr>
                <w:top w:val="none" w:sz="0" w:space="0" w:color="auto"/>
                <w:left w:val="none" w:sz="0" w:space="0" w:color="auto"/>
                <w:bottom w:val="none" w:sz="0" w:space="0" w:color="auto"/>
                <w:right w:val="none" w:sz="0" w:space="0" w:color="auto"/>
              </w:divBdr>
            </w:div>
            <w:div w:id="499465838">
              <w:marLeft w:val="0"/>
              <w:marRight w:val="0"/>
              <w:marTop w:val="0"/>
              <w:marBottom w:val="0"/>
              <w:divBdr>
                <w:top w:val="none" w:sz="0" w:space="0" w:color="auto"/>
                <w:left w:val="none" w:sz="0" w:space="0" w:color="auto"/>
                <w:bottom w:val="none" w:sz="0" w:space="0" w:color="auto"/>
                <w:right w:val="none" w:sz="0" w:space="0" w:color="auto"/>
              </w:divBdr>
            </w:div>
            <w:div w:id="529298720">
              <w:marLeft w:val="0"/>
              <w:marRight w:val="0"/>
              <w:marTop w:val="0"/>
              <w:marBottom w:val="0"/>
              <w:divBdr>
                <w:top w:val="none" w:sz="0" w:space="0" w:color="auto"/>
                <w:left w:val="none" w:sz="0" w:space="0" w:color="auto"/>
                <w:bottom w:val="none" w:sz="0" w:space="0" w:color="auto"/>
                <w:right w:val="none" w:sz="0" w:space="0" w:color="auto"/>
              </w:divBdr>
            </w:div>
            <w:div w:id="24645377">
              <w:marLeft w:val="0"/>
              <w:marRight w:val="0"/>
              <w:marTop w:val="0"/>
              <w:marBottom w:val="0"/>
              <w:divBdr>
                <w:top w:val="none" w:sz="0" w:space="0" w:color="auto"/>
                <w:left w:val="none" w:sz="0" w:space="0" w:color="auto"/>
                <w:bottom w:val="none" w:sz="0" w:space="0" w:color="auto"/>
                <w:right w:val="none" w:sz="0" w:space="0" w:color="auto"/>
              </w:divBdr>
            </w:div>
            <w:div w:id="805466685">
              <w:marLeft w:val="0"/>
              <w:marRight w:val="0"/>
              <w:marTop w:val="0"/>
              <w:marBottom w:val="0"/>
              <w:divBdr>
                <w:top w:val="none" w:sz="0" w:space="0" w:color="auto"/>
                <w:left w:val="none" w:sz="0" w:space="0" w:color="auto"/>
                <w:bottom w:val="none" w:sz="0" w:space="0" w:color="auto"/>
                <w:right w:val="none" w:sz="0" w:space="0" w:color="auto"/>
              </w:divBdr>
            </w:div>
            <w:div w:id="1183668430">
              <w:marLeft w:val="0"/>
              <w:marRight w:val="0"/>
              <w:marTop w:val="0"/>
              <w:marBottom w:val="0"/>
              <w:divBdr>
                <w:top w:val="none" w:sz="0" w:space="0" w:color="auto"/>
                <w:left w:val="none" w:sz="0" w:space="0" w:color="auto"/>
                <w:bottom w:val="none" w:sz="0" w:space="0" w:color="auto"/>
                <w:right w:val="none" w:sz="0" w:space="0" w:color="auto"/>
              </w:divBdr>
            </w:div>
            <w:div w:id="1753775393">
              <w:marLeft w:val="0"/>
              <w:marRight w:val="0"/>
              <w:marTop w:val="0"/>
              <w:marBottom w:val="0"/>
              <w:divBdr>
                <w:top w:val="none" w:sz="0" w:space="0" w:color="auto"/>
                <w:left w:val="none" w:sz="0" w:space="0" w:color="auto"/>
                <w:bottom w:val="none" w:sz="0" w:space="0" w:color="auto"/>
                <w:right w:val="none" w:sz="0" w:space="0" w:color="auto"/>
              </w:divBdr>
            </w:div>
            <w:div w:id="442263864">
              <w:marLeft w:val="0"/>
              <w:marRight w:val="0"/>
              <w:marTop w:val="0"/>
              <w:marBottom w:val="0"/>
              <w:divBdr>
                <w:top w:val="none" w:sz="0" w:space="0" w:color="auto"/>
                <w:left w:val="none" w:sz="0" w:space="0" w:color="auto"/>
                <w:bottom w:val="none" w:sz="0" w:space="0" w:color="auto"/>
                <w:right w:val="none" w:sz="0" w:space="0" w:color="auto"/>
              </w:divBdr>
            </w:div>
            <w:div w:id="829370307">
              <w:marLeft w:val="0"/>
              <w:marRight w:val="0"/>
              <w:marTop w:val="0"/>
              <w:marBottom w:val="0"/>
              <w:divBdr>
                <w:top w:val="none" w:sz="0" w:space="0" w:color="auto"/>
                <w:left w:val="none" w:sz="0" w:space="0" w:color="auto"/>
                <w:bottom w:val="none" w:sz="0" w:space="0" w:color="auto"/>
                <w:right w:val="none" w:sz="0" w:space="0" w:color="auto"/>
              </w:divBdr>
            </w:div>
            <w:div w:id="1844202767">
              <w:marLeft w:val="0"/>
              <w:marRight w:val="0"/>
              <w:marTop w:val="0"/>
              <w:marBottom w:val="0"/>
              <w:divBdr>
                <w:top w:val="none" w:sz="0" w:space="0" w:color="auto"/>
                <w:left w:val="none" w:sz="0" w:space="0" w:color="auto"/>
                <w:bottom w:val="none" w:sz="0" w:space="0" w:color="auto"/>
                <w:right w:val="none" w:sz="0" w:space="0" w:color="auto"/>
              </w:divBdr>
            </w:div>
            <w:div w:id="1741631375">
              <w:marLeft w:val="0"/>
              <w:marRight w:val="0"/>
              <w:marTop w:val="0"/>
              <w:marBottom w:val="0"/>
              <w:divBdr>
                <w:top w:val="none" w:sz="0" w:space="0" w:color="auto"/>
                <w:left w:val="none" w:sz="0" w:space="0" w:color="auto"/>
                <w:bottom w:val="none" w:sz="0" w:space="0" w:color="auto"/>
                <w:right w:val="none" w:sz="0" w:space="0" w:color="auto"/>
              </w:divBdr>
            </w:div>
            <w:div w:id="167066231">
              <w:marLeft w:val="0"/>
              <w:marRight w:val="0"/>
              <w:marTop w:val="0"/>
              <w:marBottom w:val="0"/>
              <w:divBdr>
                <w:top w:val="none" w:sz="0" w:space="0" w:color="auto"/>
                <w:left w:val="none" w:sz="0" w:space="0" w:color="auto"/>
                <w:bottom w:val="none" w:sz="0" w:space="0" w:color="auto"/>
                <w:right w:val="none" w:sz="0" w:space="0" w:color="auto"/>
              </w:divBdr>
            </w:div>
            <w:div w:id="129712848">
              <w:marLeft w:val="0"/>
              <w:marRight w:val="0"/>
              <w:marTop w:val="0"/>
              <w:marBottom w:val="0"/>
              <w:divBdr>
                <w:top w:val="none" w:sz="0" w:space="0" w:color="auto"/>
                <w:left w:val="none" w:sz="0" w:space="0" w:color="auto"/>
                <w:bottom w:val="none" w:sz="0" w:space="0" w:color="auto"/>
                <w:right w:val="none" w:sz="0" w:space="0" w:color="auto"/>
              </w:divBdr>
            </w:div>
            <w:div w:id="1291403189">
              <w:marLeft w:val="0"/>
              <w:marRight w:val="0"/>
              <w:marTop w:val="0"/>
              <w:marBottom w:val="0"/>
              <w:divBdr>
                <w:top w:val="none" w:sz="0" w:space="0" w:color="auto"/>
                <w:left w:val="none" w:sz="0" w:space="0" w:color="auto"/>
                <w:bottom w:val="none" w:sz="0" w:space="0" w:color="auto"/>
                <w:right w:val="none" w:sz="0" w:space="0" w:color="auto"/>
              </w:divBdr>
            </w:div>
            <w:div w:id="6835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6981">
      <w:bodyDiv w:val="1"/>
      <w:marLeft w:val="0"/>
      <w:marRight w:val="0"/>
      <w:marTop w:val="0"/>
      <w:marBottom w:val="0"/>
      <w:divBdr>
        <w:top w:val="none" w:sz="0" w:space="0" w:color="auto"/>
        <w:left w:val="none" w:sz="0" w:space="0" w:color="auto"/>
        <w:bottom w:val="none" w:sz="0" w:space="0" w:color="auto"/>
        <w:right w:val="none" w:sz="0" w:space="0" w:color="auto"/>
      </w:divBdr>
    </w:div>
    <w:div w:id="273099706">
      <w:bodyDiv w:val="1"/>
      <w:marLeft w:val="0"/>
      <w:marRight w:val="0"/>
      <w:marTop w:val="0"/>
      <w:marBottom w:val="0"/>
      <w:divBdr>
        <w:top w:val="none" w:sz="0" w:space="0" w:color="auto"/>
        <w:left w:val="none" w:sz="0" w:space="0" w:color="auto"/>
        <w:bottom w:val="none" w:sz="0" w:space="0" w:color="auto"/>
        <w:right w:val="none" w:sz="0" w:space="0" w:color="auto"/>
      </w:divBdr>
    </w:div>
    <w:div w:id="326591242">
      <w:bodyDiv w:val="1"/>
      <w:marLeft w:val="0"/>
      <w:marRight w:val="0"/>
      <w:marTop w:val="0"/>
      <w:marBottom w:val="0"/>
      <w:divBdr>
        <w:top w:val="none" w:sz="0" w:space="0" w:color="auto"/>
        <w:left w:val="none" w:sz="0" w:space="0" w:color="auto"/>
        <w:bottom w:val="none" w:sz="0" w:space="0" w:color="auto"/>
        <w:right w:val="none" w:sz="0" w:space="0" w:color="auto"/>
      </w:divBdr>
      <w:divsChild>
        <w:div w:id="944968636">
          <w:marLeft w:val="0"/>
          <w:marRight w:val="0"/>
          <w:marTop w:val="0"/>
          <w:marBottom w:val="0"/>
          <w:divBdr>
            <w:top w:val="none" w:sz="0" w:space="0" w:color="auto"/>
            <w:left w:val="none" w:sz="0" w:space="0" w:color="auto"/>
            <w:bottom w:val="none" w:sz="0" w:space="0" w:color="auto"/>
            <w:right w:val="none" w:sz="0" w:space="0" w:color="auto"/>
          </w:divBdr>
          <w:divsChild>
            <w:div w:id="636490016">
              <w:marLeft w:val="0"/>
              <w:marRight w:val="0"/>
              <w:marTop w:val="0"/>
              <w:marBottom w:val="0"/>
              <w:divBdr>
                <w:top w:val="none" w:sz="0" w:space="0" w:color="auto"/>
                <w:left w:val="none" w:sz="0" w:space="0" w:color="auto"/>
                <w:bottom w:val="none" w:sz="0" w:space="0" w:color="auto"/>
                <w:right w:val="none" w:sz="0" w:space="0" w:color="auto"/>
              </w:divBdr>
            </w:div>
            <w:div w:id="383260282">
              <w:marLeft w:val="0"/>
              <w:marRight w:val="0"/>
              <w:marTop w:val="0"/>
              <w:marBottom w:val="0"/>
              <w:divBdr>
                <w:top w:val="none" w:sz="0" w:space="0" w:color="auto"/>
                <w:left w:val="none" w:sz="0" w:space="0" w:color="auto"/>
                <w:bottom w:val="none" w:sz="0" w:space="0" w:color="auto"/>
                <w:right w:val="none" w:sz="0" w:space="0" w:color="auto"/>
              </w:divBdr>
            </w:div>
            <w:div w:id="1191381623">
              <w:marLeft w:val="0"/>
              <w:marRight w:val="0"/>
              <w:marTop w:val="0"/>
              <w:marBottom w:val="0"/>
              <w:divBdr>
                <w:top w:val="none" w:sz="0" w:space="0" w:color="auto"/>
                <w:left w:val="none" w:sz="0" w:space="0" w:color="auto"/>
                <w:bottom w:val="none" w:sz="0" w:space="0" w:color="auto"/>
                <w:right w:val="none" w:sz="0" w:space="0" w:color="auto"/>
              </w:divBdr>
            </w:div>
            <w:div w:id="329328807">
              <w:marLeft w:val="0"/>
              <w:marRight w:val="0"/>
              <w:marTop w:val="0"/>
              <w:marBottom w:val="0"/>
              <w:divBdr>
                <w:top w:val="none" w:sz="0" w:space="0" w:color="auto"/>
                <w:left w:val="none" w:sz="0" w:space="0" w:color="auto"/>
                <w:bottom w:val="none" w:sz="0" w:space="0" w:color="auto"/>
                <w:right w:val="none" w:sz="0" w:space="0" w:color="auto"/>
              </w:divBdr>
            </w:div>
            <w:div w:id="857230917">
              <w:marLeft w:val="0"/>
              <w:marRight w:val="0"/>
              <w:marTop w:val="0"/>
              <w:marBottom w:val="0"/>
              <w:divBdr>
                <w:top w:val="none" w:sz="0" w:space="0" w:color="auto"/>
                <w:left w:val="none" w:sz="0" w:space="0" w:color="auto"/>
                <w:bottom w:val="none" w:sz="0" w:space="0" w:color="auto"/>
                <w:right w:val="none" w:sz="0" w:space="0" w:color="auto"/>
              </w:divBdr>
            </w:div>
            <w:div w:id="1513490031">
              <w:marLeft w:val="0"/>
              <w:marRight w:val="0"/>
              <w:marTop w:val="0"/>
              <w:marBottom w:val="0"/>
              <w:divBdr>
                <w:top w:val="none" w:sz="0" w:space="0" w:color="auto"/>
                <w:left w:val="none" w:sz="0" w:space="0" w:color="auto"/>
                <w:bottom w:val="none" w:sz="0" w:space="0" w:color="auto"/>
                <w:right w:val="none" w:sz="0" w:space="0" w:color="auto"/>
              </w:divBdr>
            </w:div>
            <w:div w:id="1259800657">
              <w:marLeft w:val="0"/>
              <w:marRight w:val="0"/>
              <w:marTop w:val="0"/>
              <w:marBottom w:val="0"/>
              <w:divBdr>
                <w:top w:val="none" w:sz="0" w:space="0" w:color="auto"/>
                <w:left w:val="none" w:sz="0" w:space="0" w:color="auto"/>
                <w:bottom w:val="none" w:sz="0" w:space="0" w:color="auto"/>
                <w:right w:val="none" w:sz="0" w:space="0" w:color="auto"/>
              </w:divBdr>
            </w:div>
            <w:div w:id="5771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0650">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3282">
      <w:bodyDiv w:val="1"/>
      <w:marLeft w:val="0"/>
      <w:marRight w:val="0"/>
      <w:marTop w:val="0"/>
      <w:marBottom w:val="0"/>
      <w:divBdr>
        <w:top w:val="none" w:sz="0" w:space="0" w:color="auto"/>
        <w:left w:val="none" w:sz="0" w:space="0" w:color="auto"/>
        <w:bottom w:val="none" w:sz="0" w:space="0" w:color="auto"/>
        <w:right w:val="none" w:sz="0" w:space="0" w:color="auto"/>
      </w:divBdr>
    </w:div>
    <w:div w:id="586117050">
      <w:bodyDiv w:val="1"/>
      <w:marLeft w:val="0"/>
      <w:marRight w:val="0"/>
      <w:marTop w:val="0"/>
      <w:marBottom w:val="0"/>
      <w:divBdr>
        <w:top w:val="none" w:sz="0" w:space="0" w:color="auto"/>
        <w:left w:val="none" w:sz="0" w:space="0" w:color="auto"/>
        <w:bottom w:val="none" w:sz="0" w:space="0" w:color="auto"/>
        <w:right w:val="none" w:sz="0" w:space="0" w:color="auto"/>
      </w:divBdr>
      <w:divsChild>
        <w:div w:id="823667295">
          <w:marLeft w:val="0"/>
          <w:marRight w:val="0"/>
          <w:marTop w:val="0"/>
          <w:marBottom w:val="0"/>
          <w:divBdr>
            <w:top w:val="none" w:sz="0" w:space="0" w:color="auto"/>
            <w:left w:val="none" w:sz="0" w:space="0" w:color="auto"/>
            <w:bottom w:val="none" w:sz="0" w:space="0" w:color="auto"/>
            <w:right w:val="none" w:sz="0" w:space="0" w:color="auto"/>
          </w:divBdr>
          <w:divsChild>
            <w:div w:id="250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78309713">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9992">
      <w:bodyDiv w:val="1"/>
      <w:marLeft w:val="0"/>
      <w:marRight w:val="0"/>
      <w:marTop w:val="0"/>
      <w:marBottom w:val="0"/>
      <w:divBdr>
        <w:top w:val="none" w:sz="0" w:space="0" w:color="auto"/>
        <w:left w:val="none" w:sz="0" w:space="0" w:color="auto"/>
        <w:bottom w:val="none" w:sz="0" w:space="0" w:color="auto"/>
        <w:right w:val="none" w:sz="0" w:space="0" w:color="auto"/>
      </w:divBdr>
      <w:divsChild>
        <w:div w:id="1810242556">
          <w:marLeft w:val="0"/>
          <w:marRight w:val="0"/>
          <w:marTop w:val="0"/>
          <w:marBottom w:val="0"/>
          <w:divBdr>
            <w:top w:val="none" w:sz="0" w:space="0" w:color="auto"/>
            <w:left w:val="none" w:sz="0" w:space="0" w:color="auto"/>
            <w:bottom w:val="none" w:sz="0" w:space="0" w:color="auto"/>
            <w:right w:val="none" w:sz="0" w:space="0" w:color="auto"/>
          </w:divBdr>
          <w:divsChild>
            <w:div w:id="1584026802">
              <w:marLeft w:val="0"/>
              <w:marRight w:val="0"/>
              <w:marTop w:val="0"/>
              <w:marBottom w:val="0"/>
              <w:divBdr>
                <w:top w:val="none" w:sz="0" w:space="0" w:color="auto"/>
                <w:left w:val="none" w:sz="0" w:space="0" w:color="auto"/>
                <w:bottom w:val="none" w:sz="0" w:space="0" w:color="auto"/>
                <w:right w:val="none" w:sz="0" w:space="0" w:color="auto"/>
              </w:divBdr>
            </w:div>
            <w:div w:id="1270969305">
              <w:marLeft w:val="0"/>
              <w:marRight w:val="0"/>
              <w:marTop w:val="0"/>
              <w:marBottom w:val="0"/>
              <w:divBdr>
                <w:top w:val="none" w:sz="0" w:space="0" w:color="auto"/>
                <w:left w:val="none" w:sz="0" w:space="0" w:color="auto"/>
                <w:bottom w:val="none" w:sz="0" w:space="0" w:color="auto"/>
                <w:right w:val="none" w:sz="0" w:space="0" w:color="auto"/>
              </w:divBdr>
            </w:div>
            <w:div w:id="1917546670">
              <w:marLeft w:val="0"/>
              <w:marRight w:val="0"/>
              <w:marTop w:val="0"/>
              <w:marBottom w:val="0"/>
              <w:divBdr>
                <w:top w:val="none" w:sz="0" w:space="0" w:color="auto"/>
                <w:left w:val="none" w:sz="0" w:space="0" w:color="auto"/>
                <w:bottom w:val="none" w:sz="0" w:space="0" w:color="auto"/>
                <w:right w:val="none" w:sz="0" w:space="0" w:color="auto"/>
              </w:divBdr>
            </w:div>
            <w:div w:id="1995835303">
              <w:marLeft w:val="0"/>
              <w:marRight w:val="0"/>
              <w:marTop w:val="0"/>
              <w:marBottom w:val="0"/>
              <w:divBdr>
                <w:top w:val="none" w:sz="0" w:space="0" w:color="auto"/>
                <w:left w:val="none" w:sz="0" w:space="0" w:color="auto"/>
                <w:bottom w:val="none" w:sz="0" w:space="0" w:color="auto"/>
                <w:right w:val="none" w:sz="0" w:space="0" w:color="auto"/>
              </w:divBdr>
            </w:div>
            <w:div w:id="544103490">
              <w:marLeft w:val="0"/>
              <w:marRight w:val="0"/>
              <w:marTop w:val="0"/>
              <w:marBottom w:val="0"/>
              <w:divBdr>
                <w:top w:val="none" w:sz="0" w:space="0" w:color="auto"/>
                <w:left w:val="none" w:sz="0" w:space="0" w:color="auto"/>
                <w:bottom w:val="none" w:sz="0" w:space="0" w:color="auto"/>
                <w:right w:val="none" w:sz="0" w:space="0" w:color="auto"/>
              </w:divBdr>
            </w:div>
            <w:div w:id="78256846">
              <w:marLeft w:val="0"/>
              <w:marRight w:val="0"/>
              <w:marTop w:val="0"/>
              <w:marBottom w:val="0"/>
              <w:divBdr>
                <w:top w:val="none" w:sz="0" w:space="0" w:color="auto"/>
                <w:left w:val="none" w:sz="0" w:space="0" w:color="auto"/>
                <w:bottom w:val="none" w:sz="0" w:space="0" w:color="auto"/>
                <w:right w:val="none" w:sz="0" w:space="0" w:color="auto"/>
              </w:divBdr>
            </w:div>
            <w:div w:id="1550023356">
              <w:marLeft w:val="0"/>
              <w:marRight w:val="0"/>
              <w:marTop w:val="0"/>
              <w:marBottom w:val="0"/>
              <w:divBdr>
                <w:top w:val="none" w:sz="0" w:space="0" w:color="auto"/>
                <w:left w:val="none" w:sz="0" w:space="0" w:color="auto"/>
                <w:bottom w:val="none" w:sz="0" w:space="0" w:color="auto"/>
                <w:right w:val="none" w:sz="0" w:space="0" w:color="auto"/>
              </w:divBdr>
            </w:div>
            <w:div w:id="602343563">
              <w:marLeft w:val="0"/>
              <w:marRight w:val="0"/>
              <w:marTop w:val="0"/>
              <w:marBottom w:val="0"/>
              <w:divBdr>
                <w:top w:val="none" w:sz="0" w:space="0" w:color="auto"/>
                <w:left w:val="none" w:sz="0" w:space="0" w:color="auto"/>
                <w:bottom w:val="none" w:sz="0" w:space="0" w:color="auto"/>
                <w:right w:val="none" w:sz="0" w:space="0" w:color="auto"/>
              </w:divBdr>
            </w:div>
            <w:div w:id="1383942862">
              <w:marLeft w:val="0"/>
              <w:marRight w:val="0"/>
              <w:marTop w:val="0"/>
              <w:marBottom w:val="0"/>
              <w:divBdr>
                <w:top w:val="none" w:sz="0" w:space="0" w:color="auto"/>
                <w:left w:val="none" w:sz="0" w:space="0" w:color="auto"/>
                <w:bottom w:val="none" w:sz="0" w:space="0" w:color="auto"/>
                <w:right w:val="none" w:sz="0" w:space="0" w:color="auto"/>
              </w:divBdr>
            </w:div>
            <w:div w:id="1539466734">
              <w:marLeft w:val="0"/>
              <w:marRight w:val="0"/>
              <w:marTop w:val="0"/>
              <w:marBottom w:val="0"/>
              <w:divBdr>
                <w:top w:val="none" w:sz="0" w:space="0" w:color="auto"/>
                <w:left w:val="none" w:sz="0" w:space="0" w:color="auto"/>
                <w:bottom w:val="none" w:sz="0" w:space="0" w:color="auto"/>
                <w:right w:val="none" w:sz="0" w:space="0" w:color="auto"/>
              </w:divBdr>
            </w:div>
            <w:div w:id="215941141">
              <w:marLeft w:val="0"/>
              <w:marRight w:val="0"/>
              <w:marTop w:val="0"/>
              <w:marBottom w:val="0"/>
              <w:divBdr>
                <w:top w:val="none" w:sz="0" w:space="0" w:color="auto"/>
                <w:left w:val="none" w:sz="0" w:space="0" w:color="auto"/>
                <w:bottom w:val="none" w:sz="0" w:space="0" w:color="auto"/>
                <w:right w:val="none" w:sz="0" w:space="0" w:color="auto"/>
              </w:divBdr>
            </w:div>
            <w:div w:id="628315103">
              <w:marLeft w:val="0"/>
              <w:marRight w:val="0"/>
              <w:marTop w:val="0"/>
              <w:marBottom w:val="0"/>
              <w:divBdr>
                <w:top w:val="none" w:sz="0" w:space="0" w:color="auto"/>
                <w:left w:val="none" w:sz="0" w:space="0" w:color="auto"/>
                <w:bottom w:val="none" w:sz="0" w:space="0" w:color="auto"/>
                <w:right w:val="none" w:sz="0" w:space="0" w:color="auto"/>
              </w:divBdr>
            </w:div>
            <w:div w:id="987250043">
              <w:marLeft w:val="0"/>
              <w:marRight w:val="0"/>
              <w:marTop w:val="0"/>
              <w:marBottom w:val="0"/>
              <w:divBdr>
                <w:top w:val="none" w:sz="0" w:space="0" w:color="auto"/>
                <w:left w:val="none" w:sz="0" w:space="0" w:color="auto"/>
                <w:bottom w:val="none" w:sz="0" w:space="0" w:color="auto"/>
                <w:right w:val="none" w:sz="0" w:space="0" w:color="auto"/>
              </w:divBdr>
            </w:div>
            <w:div w:id="1126968396">
              <w:marLeft w:val="0"/>
              <w:marRight w:val="0"/>
              <w:marTop w:val="0"/>
              <w:marBottom w:val="0"/>
              <w:divBdr>
                <w:top w:val="none" w:sz="0" w:space="0" w:color="auto"/>
                <w:left w:val="none" w:sz="0" w:space="0" w:color="auto"/>
                <w:bottom w:val="none" w:sz="0" w:space="0" w:color="auto"/>
                <w:right w:val="none" w:sz="0" w:space="0" w:color="auto"/>
              </w:divBdr>
            </w:div>
            <w:div w:id="44304198">
              <w:marLeft w:val="0"/>
              <w:marRight w:val="0"/>
              <w:marTop w:val="0"/>
              <w:marBottom w:val="0"/>
              <w:divBdr>
                <w:top w:val="none" w:sz="0" w:space="0" w:color="auto"/>
                <w:left w:val="none" w:sz="0" w:space="0" w:color="auto"/>
                <w:bottom w:val="none" w:sz="0" w:space="0" w:color="auto"/>
                <w:right w:val="none" w:sz="0" w:space="0" w:color="auto"/>
              </w:divBdr>
            </w:div>
            <w:div w:id="531378688">
              <w:marLeft w:val="0"/>
              <w:marRight w:val="0"/>
              <w:marTop w:val="0"/>
              <w:marBottom w:val="0"/>
              <w:divBdr>
                <w:top w:val="none" w:sz="0" w:space="0" w:color="auto"/>
                <w:left w:val="none" w:sz="0" w:space="0" w:color="auto"/>
                <w:bottom w:val="none" w:sz="0" w:space="0" w:color="auto"/>
                <w:right w:val="none" w:sz="0" w:space="0" w:color="auto"/>
              </w:divBdr>
            </w:div>
            <w:div w:id="880018059">
              <w:marLeft w:val="0"/>
              <w:marRight w:val="0"/>
              <w:marTop w:val="0"/>
              <w:marBottom w:val="0"/>
              <w:divBdr>
                <w:top w:val="none" w:sz="0" w:space="0" w:color="auto"/>
                <w:left w:val="none" w:sz="0" w:space="0" w:color="auto"/>
                <w:bottom w:val="none" w:sz="0" w:space="0" w:color="auto"/>
                <w:right w:val="none" w:sz="0" w:space="0" w:color="auto"/>
              </w:divBdr>
            </w:div>
            <w:div w:id="249121811">
              <w:marLeft w:val="0"/>
              <w:marRight w:val="0"/>
              <w:marTop w:val="0"/>
              <w:marBottom w:val="0"/>
              <w:divBdr>
                <w:top w:val="none" w:sz="0" w:space="0" w:color="auto"/>
                <w:left w:val="none" w:sz="0" w:space="0" w:color="auto"/>
                <w:bottom w:val="none" w:sz="0" w:space="0" w:color="auto"/>
                <w:right w:val="none" w:sz="0" w:space="0" w:color="auto"/>
              </w:divBdr>
            </w:div>
            <w:div w:id="576481035">
              <w:marLeft w:val="0"/>
              <w:marRight w:val="0"/>
              <w:marTop w:val="0"/>
              <w:marBottom w:val="0"/>
              <w:divBdr>
                <w:top w:val="none" w:sz="0" w:space="0" w:color="auto"/>
                <w:left w:val="none" w:sz="0" w:space="0" w:color="auto"/>
                <w:bottom w:val="none" w:sz="0" w:space="0" w:color="auto"/>
                <w:right w:val="none" w:sz="0" w:space="0" w:color="auto"/>
              </w:divBdr>
            </w:div>
            <w:div w:id="1035156910">
              <w:marLeft w:val="0"/>
              <w:marRight w:val="0"/>
              <w:marTop w:val="0"/>
              <w:marBottom w:val="0"/>
              <w:divBdr>
                <w:top w:val="none" w:sz="0" w:space="0" w:color="auto"/>
                <w:left w:val="none" w:sz="0" w:space="0" w:color="auto"/>
                <w:bottom w:val="none" w:sz="0" w:space="0" w:color="auto"/>
                <w:right w:val="none" w:sz="0" w:space="0" w:color="auto"/>
              </w:divBdr>
            </w:div>
            <w:div w:id="1208685736">
              <w:marLeft w:val="0"/>
              <w:marRight w:val="0"/>
              <w:marTop w:val="0"/>
              <w:marBottom w:val="0"/>
              <w:divBdr>
                <w:top w:val="none" w:sz="0" w:space="0" w:color="auto"/>
                <w:left w:val="none" w:sz="0" w:space="0" w:color="auto"/>
                <w:bottom w:val="none" w:sz="0" w:space="0" w:color="auto"/>
                <w:right w:val="none" w:sz="0" w:space="0" w:color="auto"/>
              </w:divBdr>
            </w:div>
            <w:div w:id="1950237947">
              <w:marLeft w:val="0"/>
              <w:marRight w:val="0"/>
              <w:marTop w:val="0"/>
              <w:marBottom w:val="0"/>
              <w:divBdr>
                <w:top w:val="none" w:sz="0" w:space="0" w:color="auto"/>
                <w:left w:val="none" w:sz="0" w:space="0" w:color="auto"/>
                <w:bottom w:val="none" w:sz="0" w:space="0" w:color="auto"/>
                <w:right w:val="none" w:sz="0" w:space="0" w:color="auto"/>
              </w:divBdr>
            </w:div>
            <w:div w:id="1616055125">
              <w:marLeft w:val="0"/>
              <w:marRight w:val="0"/>
              <w:marTop w:val="0"/>
              <w:marBottom w:val="0"/>
              <w:divBdr>
                <w:top w:val="none" w:sz="0" w:space="0" w:color="auto"/>
                <w:left w:val="none" w:sz="0" w:space="0" w:color="auto"/>
                <w:bottom w:val="none" w:sz="0" w:space="0" w:color="auto"/>
                <w:right w:val="none" w:sz="0" w:space="0" w:color="auto"/>
              </w:divBdr>
            </w:div>
            <w:div w:id="961034079">
              <w:marLeft w:val="0"/>
              <w:marRight w:val="0"/>
              <w:marTop w:val="0"/>
              <w:marBottom w:val="0"/>
              <w:divBdr>
                <w:top w:val="none" w:sz="0" w:space="0" w:color="auto"/>
                <w:left w:val="none" w:sz="0" w:space="0" w:color="auto"/>
                <w:bottom w:val="none" w:sz="0" w:space="0" w:color="auto"/>
                <w:right w:val="none" w:sz="0" w:space="0" w:color="auto"/>
              </w:divBdr>
            </w:div>
            <w:div w:id="1291940428">
              <w:marLeft w:val="0"/>
              <w:marRight w:val="0"/>
              <w:marTop w:val="0"/>
              <w:marBottom w:val="0"/>
              <w:divBdr>
                <w:top w:val="none" w:sz="0" w:space="0" w:color="auto"/>
                <w:left w:val="none" w:sz="0" w:space="0" w:color="auto"/>
                <w:bottom w:val="none" w:sz="0" w:space="0" w:color="auto"/>
                <w:right w:val="none" w:sz="0" w:space="0" w:color="auto"/>
              </w:divBdr>
            </w:div>
            <w:div w:id="1878086006">
              <w:marLeft w:val="0"/>
              <w:marRight w:val="0"/>
              <w:marTop w:val="0"/>
              <w:marBottom w:val="0"/>
              <w:divBdr>
                <w:top w:val="none" w:sz="0" w:space="0" w:color="auto"/>
                <w:left w:val="none" w:sz="0" w:space="0" w:color="auto"/>
                <w:bottom w:val="none" w:sz="0" w:space="0" w:color="auto"/>
                <w:right w:val="none" w:sz="0" w:space="0" w:color="auto"/>
              </w:divBdr>
            </w:div>
            <w:div w:id="898713002">
              <w:marLeft w:val="0"/>
              <w:marRight w:val="0"/>
              <w:marTop w:val="0"/>
              <w:marBottom w:val="0"/>
              <w:divBdr>
                <w:top w:val="none" w:sz="0" w:space="0" w:color="auto"/>
                <w:left w:val="none" w:sz="0" w:space="0" w:color="auto"/>
                <w:bottom w:val="none" w:sz="0" w:space="0" w:color="auto"/>
                <w:right w:val="none" w:sz="0" w:space="0" w:color="auto"/>
              </w:divBdr>
            </w:div>
            <w:div w:id="920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01">
      <w:bodyDiv w:val="1"/>
      <w:marLeft w:val="0"/>
      <w:marRight w:val="0"/>
      <w:marTop w:val="0"/>
      <w:marBottom w:val="0"/>
      <w:divBdr>
        <w:top w:val="none" w:sz="0" w:space="0" w:color="auto"/>
        <w:left w:val="none" w:sz="0" w:space="0" w:color="auto"/>
        <w:bottom w:val="none" w:sz="0" w:space="0" w:color="auto"/>
        <w:right w:val="none" w:sz="0" w:space="0" w:color="auto"/>
      </w:divBdr>
    </w:div>
    <w:div w:id="827745802">
      <w:bodyDiv w:val="1"/>
      <w:marLeft w:val="0"/>
      <w:marRight w:val="0"/>
      <w:marTop w:val="0"/>
      <w:marBottom w:val="0"/>
      <w:divBdr>
        <w:top w:val="none" w:sz="0" w:space="0" w:color="auto"/>
        <w:left w:val="none" w:sz="0" w:space="0" w:color="auto"/>
        <w:bottom w:val="none" w:sz="0" w:space="0" w:color="auto"/>
        <w:right w:val="none" w:sz="0" w:space="0" w:color="auto"/>
      </w:divBdr>
      <w:divsChild>
        <w:div w:id="1348215148">
          <w:marLeft w:val="0"/>
          <w:marRight w:val="0"/>
          <w:marTop w:val="0"/>
          <w:marBottom w:val="0"/>
          <w:divBdr>
            <w:top w:val="none" w:sz="0" w:space="0" w:color="auto"/>
            <w:left w:val="none" w:sz="0" w:space="0" w:color="auto"/>
            <w:bottom w:val="none" w:sz="0" w:space="0" w:color="auto"/>
            <w:right w:val="none" w:sz="0" w:space="0" w:color="auto"/>
          </w:divBdr>
          <w:divsChild>
            <w:div w:id="1618180454">
              <w:marLeft w:val="0"/>
              <w:marRight w:val="0"/>
              <w:marTop w:val="0"/>
              <w:marBottom w:val="0"/>
              <w:divBdr>
                <w:top w:val="none" w:sz="0" w:space="0" w:color="auto"/>
                <w:left w:val="none" w:sz="0" w:space="0" w:color="auto"/>
                <w:bottom w:val="none" w:sz="0" w:space="0" w:color="auto"/>
                <w:right w:val="none" w:sz="0" w:space="0" w:color="auto"/>
              </w:divBdr>
            </w:div>
            <w:div w:id="1715353116">
              <w:marLeft w:val="0"/>
              <w:marRight w:val="0"/>
              <w:marTop w:val="0"/>
              <w:marBottom w:val="0"/>
              <w:divBdr>
                <w:top w:val="none" w:sz="0" w:space="0" w:color="auto"/>
                <w:left w:val="none" w:sz="0" w:space="0" w:color="auto"/>
                <w:bottom w:val="none" w:sz="0" w:space="0" w:color="auto"/>
                <w:right w:val="none" w:sz="0" w:space="0" w:color="auto"/>
              </w:divBdr>
            </w:div>
            <w:div w:id="2022395869">
              <w:marLeft w:val="0"/>
              <w:marRight w:val="0"/>
              <w:marTop w:val="0"/>
              <w:marBottom w:val="0"/>
              <w:divBdr>
                <w:top w:val="none" w:sz="0" w:space="0" w:color="auto"/>
                <w:left w:val="none" w:sz="0" w:space="0" w:color="auto"/>
                <w:bottom w:val="none" w:sz="0" w:space="0" w:color="auto"/>
                <w:right w:val="none" w:sz="0" w:space="0" w:color="auto"/>
              </w:divBdr>
            </w:div>
            <w:div w:id="1875580778">
              <w:marLeft w:val="0"/>
              <w:marRight w:val="0"/>
              <w:marTop w:val="0"/>
              <w:marBottom w:val="0"/>
              <w:divBdr>
                <w:top w:val="none" w:sz="0" w:space="0" w:color="auto"/>
                <w:left w:val="none" w:sz="0" w:space="0" w:color="auto"/>
                <w:bottom w:val="none" w:sz="0" w:space="0" w:color="auto"/>
                <w:right w:val="none" w:sz="0" w:space="0" w:color="auto"/>
              </w:divBdr>
            </w:div>
            <w:div w:id="1057699998">
              <w:marLeft w:val="0"/>
              <w:marRight w:val="0"/>
              <w:marTop w:val="0"/>
              <w:marBottom w:val="0"/>
              <w:divBdr>
                <w:top w:val="none" w:sz="0" w:space="0" w:color="auto"/>
                <w:left w:val="none" w:sz="0" w:space="0" w:color="auto"/>
                <w:bottom w:val="none" w:sz="0" w:space="0" w:color="auto"/>
                <w:right w:val="none" w:sz="0" w:space="0" w:color="auto"/>
              </w:divBdr>
            </w:div>
            <w:div w:id="794565862">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402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3013">
      <w:bodyDiv w:val="1"/>
      <w:marLeft w:val="0"/>
      <w:marRight w:val="0"/>
      <w:marTop w:val="0"/>
      <w:marBottom w:val="0"/>
      <w:divBdr>
        <w:top w:val="none" w:sz="0" w:space="0" w:color="auto"/>
        <w:left w:val="none" w:sz="0" w:space="0" w:color="auto"/>
        <w:bottom w:val="none" w:sz="0" w:space="0" w:color="auto"/>
        <w:right w:val="none" w:sz="0" w:space="0" w:color="auto"/>
      </w:divBdr>
      <w:divsChild>
        <w:div w:id="1452744791">
          <w:marLeft w:val="0"/>
          <w:marRight w:val="0"/>
          <w:marTop w:val="0"/>
          <w:marBottom w:val="0"/>
          <w:divBdr>
            <w:top w:val="none" w:sz="0" w:space="0" w:color="auto"/>
            <w:left w:val="none" w:sz="0" w:space="0" w:color="auto"/>
            <w:bottom w:val="none" w:sz="0" w:space="0" w:color="auto"/>
            <w:right w:val="none" w:sz="0" w:space="0" w:color="auto"/>
          </w:divBdr>
          <w:divsChild>
            <w:div w:id="715273727">
              <w:marLeft w:val="0"/>
              <w:marRight w:val="0"/>
              <w:marTop w:val="0"/>
              <w:marBottom w:val="0"/>
              <w:divBdr>
                <w:top w:val="none" w:sz="0" w:space="0" w:color="auto"/>
                <w:left w:val="none" w:sz="0" w:space="0" w:color="auto"/>
                <w:bottom w:val="none" w:sz="0" w:space="0" w:color="auto"/>
                <w:right w:val="none" w:sz="0" w:space="0" w:color="auto"/>
              </w:divBdr>
            </w:div>
            <w:div w:id="74596111">
              <w:marLeft w:val="0"/>
              <w:marRight w:val="0"/>
              <w:marTop w:val="0"/>
              <w:marBottom w:val="0"/>
              <w:divBdr>
                <w:top w:val="none" w:sz="0" w:space="0" w:color="auto"/>
                <w:left w:val="none" w:sz="0" w:space="0" w:color="auto"/>
                <w:bottom w:val="none" w:sz="0" w:space="0" w:color="auto"/>
                <w:right w:val="none" w:sz="0" w:space="0" w:color="auto"/>
              </w:divBdr>
            </w:div>
            <w:div w:id="1205747859">
              <w:marLeft w:val="0"/>
              <w:marRight w:val="0"/>
              <w:marTop w:val="0"/>
              <w:marBottom w:val="0"/>
              <w:divBdr>
                <w:top w:val="none" w:sz="0" w:space="0" w:color="auto"/>
                <w:left w:val="none" w:sz="0" w:space="0" w:color="auto"/>
                <w:bottom w:val="none" w:sz="0" w:space="0" w:color="auto"/>
                <w:right w:val="none" w:sz="0" w:space="0" w:color="auto"/>
              </w:divBdr>
            </w:div>
            <w:div w:id="1949115249">
              <w:marLeft w:val="0"/>
              <w:marRight w:val="0"/>
              <w:marTop w:val="0"/>
              <w:marBottom w:val="0"/>
              <w:divBdr>
                <w:top w:val="none" w:sz="0" w:space="0" w:color="auto"/>
                <w:left w:val="none" w:sz="0" w:space="0" w:color="auto"/>
                <w:bottom w:val="none" w:sz="0" w:space="0" w:color="auto"/>
                <w:right w:val="none" w:sz="0" w:space="0" w:color="auto"/>
              </w:divBdr>
            </w:div>
            <w:div w:id="728960402">
              <w:marLeft w:val="0"/>
              <w:marRight w:val="0"/>
              <w:marTop w:val="0"/>
              <w:marBottom w:val="0"/>
              <w:divBdr>
                <w:top w:val="none" w:sz="0" w:space="0" w:color="auto"/>
                <w:left w:val="none" w:sz="0" w:space="0" w:color="auto"/>
                <w:bottom w:val="none" w:sz="0" w:space="0" w:color="auto"/>
                <w:right w:val="none" w:sz="0" w:space="0" w:color="auto"/>
              </w:divBdr>
            </w:div>
            <w:div w:id="721252577">
              <w:marLeft w:val="0"/>
              <w:marRight w:val="0"/>
              <w:marTop w:val="0"/>
              <w:marBottom w:val="0"/>
              <w:divBdr>
                <w:top w:val="none" w:sz="0" w:space="0" w:color="auto"/>
                <w:left w:val="none" w:sz="0" w:space="0" w:color="auto"/>
                <w:bottom w:val="none" w:sz="0" w:space="0" w:color="auto"/>
                <w:right w:val="none" w:sz="0" w:space="0" w:color="auto"/>
              </w:divBdr>
            </w:div>
            <w:div w:id="2130393063">
              <w:marLeft w:val="0"/>
              <w:marRight w:val="0"/>
              <w:marTop w:val="0"/>
              <w:marBottom w:val="0"/>
              <w:divBdr>
                <w:top w:val="none" w:sz="0" w:space="0" w:color="auto"/>
                <w:left w:val="none" w:sz="0" w:space="0" w:color="auto"/>
                <w:bottom w:val="none" w:sz="0" w:space="0" w:color="auto"/>
                <w:right w:val="none" w:sz="0" w:space="0" w:color="auto"/>
              </w:divBdr>
            </w:div>
            <w:div w:id="11061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4339">
      <w:bodyDiv w:val="1"/>
      <w:marLeft w:val="0"/>
      <w:marRight w:val="0"/>
      <w:marTop w:val="0"/>
      <w:marBottom w:val="0"/>
      <w:divBdr>
        <w:top w:val="none" w:sz="0" w:space="0" w:color="auto"/>
        <w:left w:val="none" w:sz="0" w:space="0" w:color="auto"/>
        <w:bottom w:val="none" w:sz="0" w:space="0" w:color="auto"/>
        <w:right w:val="none" w:sz="0" w:space="0" w:color="auto"/>
      </w:divBdr>
      <w:divsChild>
        <w:div w:id="2061394672">
          <w:marLeft w:val="0"/>
          <w:marRight w:val="0"/>
          <w:marTop w:val="0"/>
          <w:marBottom w:val="0"/>
          <w:divBdr>
            <w:top w:val="none" w:sz="0" w:space="0" w:color="auto"/>
            <w:left w:val="none" w:sz="0" w:space="0" w:color="auto"/>
            <w:bottom w:val="none" w:sz="0" w:space="0" w:color="auto"/>
            <w:right w:val="none" w:sz="0" w:space="0" w:color="auto"/>
          </w:divBdr>
          <w:divsChild>
            <w:div w:id="1548640823">
              <w:marLeft w:val="0"/>
              <w:marRight w:val="0"/>
              <w:marTop w:val="0"/>
              <w:marBottom w:val="0"/>
              <w:divBdr>
                <w:top w:val="none" w:sz="0" w:space="0" w:color="auto"/>
                <w:left w:val="none" w:sz="0" w:space="0" w:color="auto"/>
                <w:bottom w:val="none" w:sz="0" w:space="0" w:color="auto"/>
                <w:right w:val="none" w:sz="0" w:space="0" w:color="auto"/>
              </w:divBdr>
            </w:div>
            <w:div w:id="129130733">
              <w:marLeft w:val="0"/>
              <w:marRight w:val="0"/>
              <w:marTop w:val="0"/>
              <w:marBottom w:val="0"/>
              <w:divBdr>
                <w:top w:val="none" w:sz="0" w:space="0" w:color="auto"/>
                <w:left w:val="none" w:sz="0" w:space="0" w:color="auto"/>
                <w:bottom w:val="none" w:sz="0" w:space="0" w:color="auto"/>
                <w:right w:val="none" w:sz="0" w:space="0" w:color="auto"/>
              </w:divBdr>
            </w:div>
            <w:div w:id="361055400">
              <w:marLeft w:val="0"/>
              <w:marRight w:val="0"/>
              <w:marTop w:val="0"/>
              <w:marBottom w:val="0"/>
              <w:divBdr>
                <w:top w:val="none" w:sz="0" w:space="0" w:color="auto"/>
                <w:left w:val="none" w:sz="0" w:space="0" w:color="auto"/>
                <w:bottom w:val="none" w:sz="0" w:space="0" w:color="auto"/>
                <w:right w:val="none" w:sz="0" w:space="0" w:color="auto"/>
              </w:divBdr>
            </w:div>
            <w:div w:id="275258778">
              <w:marLeft w:val="0"/>
              <w:marRight w:val="0"/>
              <w:marTop w:val="0"/>
              <w:marBottom w:val="0"/>
              <w:divBdr>
                <w:top w:val="none" w:sz="0" w:space="0" w:color="auto"/>
                <w:left w:val="none" w:sz="0" w:space="0" w:color="auto"/>
                <w:bottom w:val="none" w:sz="0" w:space="0" w:color="auto"/>
                <w:right w:val="none" w:sz="0" w:space="0" w:color="auto"/>
              </w:divBdr>
            </w:div>
            <w:div w:id="675502123">
              <w:marLeft w:val="0"/>
              <w:marRight w:val="0"/>
              <w:marTop w:val="0"/>
              <w:marBottom w:val="0"/>
              <w:divBdr>
                <w:top w:val="none" w:sz="0" w:space="0" w:color="auto"/>
                <w:left w:val="none" w:sz="0" w:space="0" w:color="auto"/>
                <w:bottom w:val="none" w:sz="0" w:space="0" w:color="auto"/>
                <w:right w:val="none" w:sz="0" w:space="0" w:color="auto"/>
              </w:divBdr>
            </w:div>
            <w:div w:id="318005175">
              <w:marLeft w:val="0"/>
              <w:marRight w:val="0"/>
              <w:marTop w:val="0"/>
              <w:marBottom w:val="0"/>
              <w:divBdr>
                <w:top w:val="none" w:sz="0" w:space="0" w:color="auto"/>
                <w:left w:val="none" w:sz="0" w:space="0" w:color="auto"/>
                <w:bottom w:val="none" w:sz="0" w:space="0" w:color="auto"/>
                <w:right w:val="none" w:sz="0" w:space="0" w:color="auto"/>
              </w:divBdr>
            </w:div>
            <w:div w:id="568150949">
              <w:marLeft w:val="0"/>
              <w:marRight w:val="0"/>
              <w:marTop w:val="0"/>
              <w:marBottom w:val="0"/>
              <w:divBdr>
                <w:top w:val="none" w:sz="0" w:space="0" w:color="auto"/>
                <w:left w:val="none" w:sz="0" w:space="0" w:color="auto"/>
                <w:bottom w:val="none" w:sz="0" w:space="0" w:color="auto"/>
                <w:right w:val="none" w:sz="0" w:space="0" w:color="auto"/>
              </w:divBdr>
            </w:div>
            <w:div w:id="4378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6727">
      <w:bodyDiv w:val="1"/>
      <w:marLeft w:val="0"/>
      <w:marRight w:val="0"/>
      <w:marTop w:val="0"/>
      <w:marBottom w:val="0"/>
      <w:divBdr>
        <w:top w:val="none" w:sz="0" w:space="0" w:color="auto"/>
        <w:left w:val="none" w:sz="0" w:space="0" w:color="auto"/>
        <w:bottom w:val="none" w:sz="0" w:space="0" w:color="auto"/>
        <w:right w:val="none" w:sz="0" w:space="0" w:color="auto"/>
      </w:divBdr>
    </w:div>
    <w:div w:id="1192644541">
      <w:bodyDiv w:val="1"/>
      <w:marLeft w:val="0"/>
      <w:marRight w:val="0"/>
      <w:marTop w:val="0"/>
      <w:marBottom w:val="0"/>
      <w:divBdr>
        <w:top w:val="none" w:sz="0" w:space="0" w:color="auto"/>
        <w:left w:val="none" w:sz="0" w:space="0" w:color="auto"/>
        <w:bottom w:val="none" w:sz="0" w:space="0" w:color="auto"/>
        <w:right w:val="none" w:sz="0" w:space="0" w:color="auto"/>
      </w:divBdr>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392194253">
      <w:bodyDiv w:val="1"/>
      <w:marLeft w:val="0"/>
      <w:marRight w:val="0"/>
      <w:marTop w:val="0"/>
      <w:marBottom w:val="0"/>
      <w:divBdr>
        <w:top w:val="none" w:sz="0" w:space="0" w:color="auto"/>
        <w:left w:val="none" w:sz="0" w:space="0" w:color="auto"/>
        <w:bottom w:val="none" w:sz="0" w:space="0" w:color="auto"/>
        <w:right w:val="none" w:sz="0" w:space="0" w:color="auto"/>
      </w:divBdr>
      <w:divsChild>
        <w:div w:id="641732808">
          <w:marLeft w:val="0"/>
          <w:marRight w:val="0"/>
          <w:marTop w:val="0"/>
          <w:marBottom w:val="0"/>
          <w:divBdr>
            <w:top w:val="none" w:sz="0" w:space="0" w:color="auto"/>
            <w:left w:val="none" w:sz="0" w:space="0" w:color="auto"/>
            <w:bottom w:val="none" w:sz="0" w:space="0" w:color="auto"/>
            <w:right w:val="none" w:sz="0" w:space="0" w:color="auto"/>
          </w:divBdr>
          <w:divsChild>
            <w:div w:id="1828134602">
              <w:marLeft w:val="0"/>
              <w:marRight w:val="0"/>
              <w:marTop w:val="0"/>
              <w:marBottom w:val="0"/>
              <w:divBdr>
                <w:top w:val="none" w:sz="0" w:space="0" w:color="auto"/>
                <w:left w:val="none" w:sz="0" w:space="0" w:color="auto"/>
                <w:bottom w:val="none" w:sz="0" w:space="0" w:color="auto"/>
                <w:right w:val="none" w:sz="0" w:space="0" w:color="auto"/>
              </w:divBdr>
            </w:div>
            <w:div w:id="1264997735">
              <w:marLeft w:val="0"/>
              <w:marRight w:val="0"/>
              <w:marTop w:val="0"/>
              <w:marBottom w:val="0"/>
              <w:divBdr>
                <w:top w:val="none" w:sz="0" w:space="0" w:color="auto"/>
                <w:left w:val="none" w:sz="0" w:space="0" w:color="auto"/>
                <w:bottom w:val="none" w:sz="0" w:space="0" w:color="auto"/>
                <w:right w:val="none" w:sz="0" w:space="0" w:color="auto"/>
              </w:divBdr>
            </w:div>
            <w:div w:id="48070061">
              <w:marLeft w:val="0"/>
              <w:marRight w:val="0"/>
              <w:marTop w:val="0"/>
              <w:marBottom w:val="0"/>
              <w:divBdr>
                <w:top w:val="none" w:sz="0" w:space="0" w:color="auto"/>
                <w:left w:val="none" w:sz="0" w:space="0" w:color="auto"/>
                <w:bottom w:val="none" w:sz="0" w:space="0" w:color="auto"/>
                <w:right w:val="none" w:sz="0" w:space="0" w:color="auto"/>
              </w:divBdr>
            </w:div>
            <w:div w:id="333341118">
              <w:marLeft w:val="0"/>
              <w:marRight w:val="0"/>
              <w:marTop w:val="0"/>
              <w:marBottom w:val="0"/>
              <w:divBdr>
                <w:top w:val="none" w:sz="0" w:space="0" w:color="auto"/>
                <w:left w:val="none" w:sz="0" w:space="0" w:color="auto"/>
                <w:bottom w:val="none" w:sz="0" w:space="0" w:color="auto"/>
                <w:right w:val="none" w:sz="0" w:space="0" w:color="auto"/>
              </w:divBdr>
            </w:div>
            <w:div w:id="1280339479">
              <w:marLeft w:val="0"/>
              <w:marRight w:val="0"/>
              <w:marTop w:val="0"/>
              <w:marBottom w:val="0"/>
              <w:divBdr>
                <w:top w:val="none" w:sz="0" w:space="0" w:color="auto"/>
                <w:left w:val="none" w:sz="0" w:space="0" w:color="auto"/>
                <w:bottom w:val="none" w:sz="0" w:space="0" w:color="auto"/>
                <w:right w:val="none" w:sz="0" w:space="0" w:color="auto"/>
              </w:divBdr>
            </w:div>
            <w:div w:id="293827443">
              <w:marLeft w:val="0"/>
              <w:marRight w:val="0"/>
              <w:marTop w:val="0"/>
              <w:marBottom w:val="0"/>
              <w:divBdr>
                <w:top w:val="none" w:sz="0" w:space="0" w:color="auto"/>
                <w:left w:val="none" w:sz="0" w:space="0" w:color="auto"/>
                <w:bottom w:val="none" w:sz="0" w:space="0" w:color="auto"/>
                <w:right w:val="none" w:sz="0" w:space="0" w:color="auto"/>
              </w:divBdr>
            </w:div>
            <w:div w:id="968903379">
              <w:marLeft w:val="0"/>
              <w:marRight w:val="0"/>
              <w:marTop w:val="0"/>
              <w:marBottom w:val="0"/>
              <w:divBdr>
                <w:top w:val="none" w:sz="0" w:space="0" w:color="auto"/>
                <w:left w:val="none" w:sz="0" w:space="0" w:color="auto"/>
                <w:bottom w:val="none" w:sz="0" w:space="0" w:color="auto"/>
                <w:right w:val="none" w:sz="0" w:space="0" w:color="auto"/>
              </w:divBdr>
            </w:div>
            <w:div w:id="746879411">
              <w:marLeft w:val="0"/>
              <w:marRight w:val="0"/>
              <w:marTop w:val="0"/>
              <w:marBottom w:val="0"/>
              <w:divBdr>
                <w:top w:val="none" w:sz="0" w:space="0" w:color="auto"/>
                <w:left w:val="none" w:sz="0" w:space="0" w:color="auto"/>
                <w:bottom w:val="none" w:sz="0" w:space="0" w:color="auto"/>
                <w:right w:val="none" w:sz="0" w:space="0" w:color="auto"/>
              </w:divBdr>
            </w:div>
            <w:div w:id="63652305">
              <w:marLeft w:val="0"/>
              <w:marRight w:val="0"/>
              <w:marTop w:val="0"/>
              <w:marBottom w:val="0"/>
              <w:divBdr>
                <w:top w:val="none" w:sz="0" w:space="0" w:color="auto"/>
                <w:left w:val="none" w:sz="0" w:space="0" w:color="auto"/>
                <w:bottom w:val="none" w:sz="0" w:space="0" w:color="auto"/>
                <w:right w:val="none" w:sz="0" w:space="0" w:color="auto"/>
              </w:divBdr>
            </w:div>
            <w:div w:id="2093776465">
              <w:marLeft w:val="0"/>
              <w:marRight w:val="0"/>
              <w:marTop w:val="0"/>
              <w:marBottom w:val="0"/>
              <w:divBdr>
                <w:top w:val="none" w:sz="0" w:space="0" w:color="auto"/>
                <w:left w:val="none" w:sz="0" w:space="0" w:color="auto"/>
                <w:bottom w:val="none" w:sz="0" w:space="0" w:color="auto"/>
                <w:right w:val="none" w:sz="0" w:space="0" w:color="auto"/>
              </w:divBdr>
            </w:div>
            <w:div w:id="483543247">
              <w:marLeft w:val="0"/>
              <w:marRight w:val="0"/>
              <w:marTop w:val="0"/>
              <w:marBottom w:val="0"/>
              <w:divBdr>
                <w:top w:val="none" w:sz="0" w:space="0" w:color="auto"/>
                <w:left w:val="none" w:sz="0" w:space="0" w:color="auto"/>
                <w:bottom w:val="none" w:sz="0" w:space="0" w:color="auto"/>
                <w:right w:val="none" w:sz="0" w:space="0" w:color="auto"/>
              </w:divBdr>
            </w:div>
            <w:div w:id="1234201999">
              <w:marLeft w:val="0"/>
              <w:marRight w:val="0"/>
              <w:marTop w:val="0"/>
              <w:marBottom w:val="0"/>
              <w:divBdr>
                <w:top w:val="none" w:sz="0" w:space="0" w:color="auto"/>
                <w:left w:val="none" w:sz="0" w:space="0" w:color="auto"/>
                <w:bottom w:val="none" w:sz="0" w:space="0" w:color="auto"/>
                <w:right w:val="none" w:sz="0" w:space="0" w:color="auto"/>
              </w:divBdr>
            </w:div>
            <w:div w:id="879366638">
              <w:marLeft w:val="0"/>
              <w:marRight w:val="0"/>
              <w:marTop w:val="0"/>
              <w:marBottom w:val="0"/>
              <w:divBdr>
                <w:top w:val="none" w:sz="0" w:space="0" w:color="auto"/>
                <w:left w:val="none" w:sz="0" w:space="0" w:color="auto"/>
                <w:bottom w:val="none" w:sz="0" w:space="0" w:color="auto"/>
                <w:right w:val="none" w:sz="0" w:space="0" w:color="auto"/>
              </w:divBdr>
            </w:div>
            <w:div w:id="1419401155">
              <w:marLeft w:val="0"/>
              <w:marRight w:val="0"/>
              <w:marTop w:val="0"/>
              <w:marBottom w:val="0"/>
              <w:divBdr>
                <w:top w:val="none" w:sz="0" w:space="0" w:color="auto"/>
                <w:left w:val="none" w:sz="0" w:space="0" w:color="auto"/>
                <w:bottom w:val="none" w:sz="0" w:space="0" w:color="auto"/>
                <w:right w:val="none" w:sz="0" w:space="0" w:color="auto"/>
              </w:divBdr>
            </w:div>
            <w:div w:id="53968544">
              <w:marLeft w:val="0"/>
              <w:marRight w:val="0"/>
              <w:marTop w:val="0"/>
              <w:marBottom w:val="0"/>
              <w:divBdr>
                <w:top w:val="none" w:sz="0" w:space="0" w:color="auto"/>
                <w:left w:val="none" w:sz="0" w:space="0" w:color="auto"/>
                <w:bottom w:val="none" w:sz="0" w:space="0" w:color="auto"/>
                <w:right w:val="none" w:sz="0" w:space="0" w:color="auto"/>
              </w:divBdr>
            </w:div>
            <w:div w:id="11340803">
              <w:marLeft w:val="0"/>
              <w:marRight w:val="0"/>
              <w:marTop w:val="0"/>
              <w:marBottom w:val="0"/>
              <w:divBdr>
                <w:top w:val="none" w:sz="0" w:space="0" w:color="auto"/>
                <w:left w:val="none" w:sz="0" w:space="0" w:color="auto"/>
                <w:bottom w:val="none" w:sz="0" w:space="0" w:color="auto"/>
                <w:right w:val="none" w:sz="0" w:space="0" w:color="auto"/>
              </w:divBdr>
            </w:div>
            <w:div w:id="1837265396">
              <w:marLeft w:val="0"/>
              <w:marRight w:val="0"/>
              <w:marTop w:val="0"/>
              <w:marBottom w:val="0"/>
              <w:divBdr>
                <w:top w:val="none" w:sz="0" w:space="0" w:color="auto"/>
                <w:left w:val="none" w:sz="0" w:space="0" w:color="auto"/>
                <w:bottom w:val="none" w:sz="0" w:space="0" w:color="auto"/>
                <w:right w:val="none" w:sz="0" w:space="0" w:color="auto"/>
              </w:divBdr>
            </w:div>
            <w:div w:id="1095903514">
              <w:marLeft w:val="0"/>
              <w:marRight w:val="0"/>
              <w:marTop w:val="0"/>
              <w:marBottom w:val="0"/>
              <w:divBdr>
                <w:top w:val="none" w:sz="0" w:space="0" w:color="auto"/>
                <w:left w:val="none" w:sz="0" w:space="0" w:color="auto"/>
                <w:bottom w:val="none" w:sz="0" w:space="0" w:color="auto"/>
                <w:right w:val="none" w:sz="0" w:space="0" w:color="auto"/>
              </w:divBdr>
            </w:div>
            <w:div w:id="1460224152">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196194714">
              <w:marLeft w:val="0"/>
              <w:marRight w:val="0"/>
              <w:marTop w:val="0"/>
              <w:marBottom w:val="0"/>
              <w:divBdr>
                <w:top w:val="none" w:sz="0" w:space="0" w:color="auto"/>
                <w:left w:val="none" w:sz="0" w:space="0" w:color="auto"/>
                <w:bottom w:val="none" w:sz="0" w:space="0" w:color="auto"/>
                <w:right w:val="none" w:sz="0" w:space="0" w:color="auto"/>
              </w:divBdr>
            </w:div>
            <w:div w:id="1992296357">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431504942">
              <w:marLeft w:val="0"/>
              <w:marRight w:val="0"/>
              <w:marTop w:val="0"/>
              <w:marBottom w:val="0"/>
              <w:divBdr>
                <w:top w:val="none" w:sz="0" w:space="0" w:color="auto"/>
                <w:left w:val="none" w:sz="0" w:space="0" w:color="auto"/>
                <w:bottom w:val="none" w:sz="0" w:space="0" w:color="auto"/>
                <w:right w:val="none" w:sz="0" w:space="0" w:color="auto"/>
              </w:divBdr>
            </w:div>
            <w:div w:id="1374573751">
              <w:marLeft w:val="0"/>
              <w:marRight w:val="0"/>
              <w:marTop w:val="0"/>
              <w:marBottom w:val="0"/>
              <w:divBdr>
                <w:top w:val="none" w:sz="0" w:space="0" w:color="auto"/>
                <w:left w:val="none" w:sz="0" w:space="0" w:color="auto"/>
                <w:bottom w:val="none" w:sz="0" w:space="0" w:color="auto"/>
                <w:right w:val="none" w:sz="0" w:space="0" w:color="auto"/>
              </w:divBdr>
            </w:div>
            <w:div w:id="2123330971">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220241852">
              <w:marLeft w:val="0"/>
              <w:marRight w:val="0"/>
              <w:marTop w:val="0"/>
              <w:marBottom w:val="0"/>
              <w:divBdr>
                <w:top w:val="none" w:sz="0" w:space="0" w:color="auto"/>
                <w:left w:val="none" w:sz="0" w:space="0" w:color="auto"/>
                <w:bottom w:val="none" w:sz="0" w:space="0" w:color="auto"/>
                <w:right w:val="none" w:sz="0" w:space="0" w:color="auto"/>
              </w:divBdr>
            </w:div>
            <w:div w:id="154076625">
              <w:marLeft w:val="0"/>
              <w:marRight w:val="0"/>
              <w:marTop w:val="0"/>
              <w:marBottom w:val="0"/>
              <w:divBdr>
                <w:top w:val="none" w:sz="0" w:space="0" w:color="auto"/>
                <w:left w:val="none" w:sz="0" w:space="0" w:color="auto"/>
                <w:bottom w:val="none" w:sz="0" w:space="0" w:color="auto"/>
                <w:right w:val="none" w:sz="0" w:space="0" w:color="auto"/>
              </w:divBdr>
            </w:div>
            <w:div w:id="630866157">
              <w:marLeft w:val="0"/>
              <w:marRight w:val="0"/>
              <w:marTop w:val="0"/>
              <w:marBottom w:val="0"/>
              <w:divBdr>
                <w:top w:val="none" w:sz="0" w:space="0" w:color="auto"/>
                <w:left w:val="none" w:sz="0" w:space="0" w:color="auto"/>
                <w:bottom w:val="none" w:sz="0" w:space="0" w:color="auto"/>
                <w:right w:val="none" w:sz="0" w:space="0" w:color="auto"/>
              </w:divBdr>
            </w:div>
            <w:div w:id="1816412561">
              <w:marLeft w:val="0"/>
              <w:marRight w:val="0"/>
              <w:marTop w:val="0"/>
              <w:marBottom w:val="0"/>
              <w:divBdr>
                <w:top w:val="none" w:sz="0" w:space="0" w:color="auto"/>
                <w:left w:val="none" w:sz="0" w:space="0" w:color="auto"/>
                <w:bottom w:val="none" w:sz="0" w:space="0" w:color="auto"/>
                <w:right w:val="none" w:sz="0" w:space="0" w:color="auto"/>
              </w:divBdr>
            </w:div>
            <w:div w:id="1840807874">
              <w:marLeft w:val="0"/>
              <w:marRight w:val="0"/>
              <w:marTop w:val="0"/>
              <w:marBottom w:val="0"/>
              <w:divBdr>
                <w:top w:val="none" w:sz="0" w:space="0" w:color="auto"/>
                <w:left w:val="none" w:sz="0" w:space="0" w:color="auto"/>
                <w:bottom w:val="none" w:sz="0" w:space="0" w:color="auto"/>
                <w:right w:val="none" w:sz="0" w:space="0" w:color="auto"/>
              </w:divBdr>
            </w:div>
            <w:div w:id="1531526823">
              <w:marLeft w:val="0"/>
              <w:marRight w:val="0"/>
              <w:marTop w:val="0"/>
              <w:marBottom w:val="0"/>
              <w:divBdr>
                <w:top w:val="none" w:sz="0" w:space="0" w:color="auto"/>
                <w:left w:val="none" w:sz="0" w:space="0" w:color="auto"/>
                <w:bottom w:val="none" w:sz="0" w:space="0" w:color="auto"/>
                <w:right w:val="none" w:sz="0" w:space="0" w:color="auto"/>
              </w:divBdr>
            </w:div>
            <w:div w:id="408117601">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 w:id="1682470489">
              <w:marLeft w:val="0"/>
              <w:marRight w:val="0"/>
              <w:marTop w:val="0"/>
              <w:marBottom w:val="0"/>
              <w:divBdr>
                <w:top w:val="none" w:sz="0" w:space="0" w:color="auto"/>
                <w:left w:val="none" w:sz="0" w:space="0" w:color="auto"/>
                <w:bottom w:val="none" w:sz="0" w:space="0" w:color="auto"/>
                <w:right w:val="none" w:sz="0" w:space="0" w:color="auto"/>
              </w:divBdr>
            </w:div>
            <w:div w:id="1647666213">
              <w:marLeft w:val="0"/>
              <w:marRight w:val="0"/>
              <w:marTop w:val="0"/>
              <w:marBottom w:val="0"/>
              <w:divBdr>
                <w:top w:val="none" w:sz="0" w:space="0" w:color="auto"/>
                <w:left w:val="none" w:sz="0" w:space="0" w:color="auto"/>
                <w:bottom w:val="none" w:sz="0" w:space="0" w:color="auto"/>
                <w:right w:val="none" w:sz="0" w:space="0" w:color="auto"/>
              </w:divBdr>
            </w:div>
            <w:div w:id="235475963">
              <w:marLeft w:val="0"/>
              <w:marRight w:val="0"/>
              <w:marTop w:val="0"/>
              <w:marBottom w:val="0"/>
              <w:divBdr>
                <w:top w:val="none" w:sz="0" w:space="0" w:color="auto"/>
                <w:left w:val="none" w:sz="0" w:space="0" w:color="auto"/>
                <w:bottom w:val="none" w:sz="0" w:space="0" w:color="auto"/>
                <w:right w:val="none" w:sz="0" w:space="0" w:color="auto"/>
              </w:divBdr>
            </w:div>
            <w:div w:id="137040381">
              <w:marLeft w:val="0"/>
              <w:marRight w:val="0"/>
              <w:marTop w:val="0"/>
              <w:marBottom w:val="0"/>
              <w:divBdr>
                <w:top w:val="none" w:sz="0" w:space="0" w:color="auto"/>
                <w:left w:val="none" w:sz="0" w:space="0" w:color="auto"/>
                <w:bottom w:val="none" w:sz="0" w:space="0" w:color="auto"/>
                <w:right w:val="none" w:sz="0" w:space="0" w:color="auto"/>
              </w:divBdr>
            </w:div>
            <w:div w:id="465775904">
              <w:marLeft w:val="0"/>
              <w:marRight w:val="0"/>
              <w:marTop w:val="0"/>
              <w:marBottom w:val="0"/>
              <w:divBdr>
                <w:top w:val="none" w:sz="0" w:space="0" w:color="auto"/>
                <w:left w:val="none" w:sz="0" w:space="0" w:color="auto"/>
                <w:bottom w:val="none" w:sz="0" w:space="0" w:color="auto"/>
                <w:right w:val="none" w:sz="0" w:space="0" w:color="auto"/>
              </w:divBdr>
            </w:div>
            <w:div w:id="977415617">
              <w:marLeft w:val="0"/>
              <w:marRight w:val="0"/>
              <w:marTop w:val="0"/>
              <w:marBottom w:val="0"/>
              <w:divBdr>
                <w:top w:val="none" w:sz="0" w:space="0" w:color="auto"/>
                <w:left w:val="none" w:sz="0" w:space="0" w:color="auto"/>
                <w:bottom w:val="none" w:sz="0" w:space="0" w:color="auto"/>
                <w:right w:val="none" w:sz="0" w:space="0" w:color="auto"/>
              </w:divBdr>
            </w:div>
            <w:div w:id="1549536380">
              <w:marLeft w:val="0"/>
              <w:marRight w:val="0"/>
              <w:marTop w:val="0"/>
              <w:marBottom w:val="0"/>
              <w:divBdr>
                <w:top w:val="none" w:sz="0" w:space="0" w:color="auto"/>
                <w:left w:val="none" w:sz="0" w:space="0" w:color="auto"/>
                <w:bottom w:val="none" w:sz="0" w:space="0" w:color="auto"/>
                <w:right w:val="none" w:sz="0" w:space="0" w:color="auto"/>
              </w:divBdr>
            </w:div>
            <w:div w:id="1968973190">
              <w:marLeft w:val="0"/>
              <w:marRight w:val="0"/>
              <w:marTop w:val="0"/>
              <w:marBottom w:val="0"/>
              <w:divBdr>
                <w:top w:val="none" w:sz="0" w:space="0" w:color="auto"/>
                <w:left w:val="none" w:sz="0" w:space="0" w:color="auto"/>
                <w:bottom w:val="none" w:sz="0" w:space="0" w:color="auto"/>
                <w:right w:val="none" w:sz="0" w:space="0" w:color="auto"/>
              </w:divBdr>
            </w:div>
            <w:div w:id="468596822">
              <w:marLeft w:val="0"/>
              <w:marRight w:val="0"/>
              <w:marTop w:val="0"/>
              <w:marBottom w:val="0"/>
              <w:divBdr>
                <w:top w:val="none" w:sz="0" w:space="0" w:color="auto"/>
                <w:left w:val="none" w:sz="0" w:space="0" w:color="auto"/>
                <w:bottom w:val="none" w:sz="0" w:space="0" w:color="auto"/>
                <w:right w:val="none" w:sz="0" w:space="0" w:color="auto"/>
              </w:divBdr>
            </w:div>
            <w:div w:id="14473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571769390">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024477323">
      <w:bodyDiv w:val="1"/>
      <w:marLeft w:val="0"/>
      <w:marRight w:val="0"/>
      <w:marTop w:val="0"/>
      <w:marBottom w:val="0"/>
      <w:divBdr>
        <w:top w:val="none" w:sz="0" w:space="0" w:color="auto"/>
        <w:left w:val="none" w:sz="0" w:space="0" w:color="auto"/>
        <w:bottom w:val="none" w:sz="0" w:space="0" w:color="auto"/>
        <w:right w:val="none" w:sz="0" w:space="0" w:color="auto"/>
      </w:divBdr>
      <w:divsChild>
        <w:div w:id="1664510106">
          <w:marLeft w:val="0"/>
          <w:marRight w:val="0"/>
          <w:marTop w:val="0"/>
          <w:marBottom w:val="0"/>
          <w:divBdr>
            <w:top w:val="none" w:sz="0" w:space="0" w:color="auto"/>
            <w:left w:val="none" w:sz="0" w:space="0" w:color="auto"/>
            <w:bottom w:val="none" w:sz="0" w:space="0" w:color="auto"/>
            <w:right w:val="none" w:sz="0" w:space="0" w:color="auto"/>
          </w:divBdr>
          <w:divsChild>
            <w:div w:id="20768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97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lookup.dbpedia.org/api/search/KeywordSearch?MaxHits=5&amp;QueryString=A%20Streetcar%20Named%20Desire" TargetMode="External"/><Relationship Id="rId25" Type="http://schemas.openxmlformats.org/officeDocument/2006/relationships/hyperlink" Target="http://dbpedia.org/resource/A_Streetcar_Named_Desire_(1951_film)"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dbpedia.org/resource/A_Streetcar_Named_Desir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mailto:ernesto.jimenez-ruiz@city.ac.uk"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52251</TotalTime>
  <Pages>40</Pages>
  <Words>10838</Words>
  <Characters>61783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185</cp:revision>
  <cp:lastPrinted>2021-04-18T18:19:00Z</cp:lastPrinted>
  <dcterms:created xsi:type="dcterms:W3CDTF">2021-03-15T22:18:00Z</dcterms:created>
  <dcterms:modified xsi:type="dcterms:W3CDTF">2021-12-12T12:17:00Z</dcterms:modified>
</cp:coreProperties>
</file>