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CC4A5" w14:textId="77777777" w:rsidR="005C04DE" w:rsidRPr="005C04DE" w:rsidRDefault="005C04DE" w:rsidP="005C04DE">
      <w:pPr>
        <w:spacing w:before="100" w:beforeAutospacing="1" w:after="100" w:afterAutospacing="1" w:line="240" w:lineRule="auto"/>
        <w:jc w:val="left"/>
        <w:outlineLvl w:val="0"/>
        <w:rPr>
          <w:rFonts w:ascii="굴림" w:eastAsia="굴림" w:hAnsi="굴림" w:cs="굴림"/>
          <w:b/>
          <w:bCs/>
          <w:kern w:val="36"/>
          <w:sz w:val="48"/>
          <w:szCs w:val="48"/>
        </w:rPr>
      </w:pPr>
      <w:r w:rsidRPr="005C04DE">
        <w:rPr>
          <w:rFonts w:ascii="굴림" w:eastAsia="굴림" w:hAnsi="굴림" w:cs="굴림"/>
          <w:b/>
          <w:bCs/>
          <w:kern w:val="36"/>
          <w:sz w:val="48"/>
          <w:szCs w:val="48"/>
        </w:rPr>
        <w:t>공통 문서 관리 시스템(DMS) 기술 설계 명세서</w:t>
      </w:r>
    </w:p>
    <w:p w14:paraId="58A0D62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 </w:t>
      </w:r>
    </w:p>
    <w:p w14:paraId="2D44FC80" w14:textId="77777777" w:rsidR="005C04DE" w:rsidRPr="005C04DE" w:rsidRDefault="005C04DE" w:rsidP="005C04DE">
      <w:pPr>
        <w:spacing w:before="100" w:beforeAutospacing="1" w:after="100" w:afterAutospacing="1" w:line="240" w:lineRule="auto"/>
        <w:jc w:val="left"/>
        <w:outlineLvl w:val="1"/>
        <w:rPr>
          <w:rFonts w:ascii="굴림" w:eastAsia="굴림" w:hAnsi="굴림" w:cs="굴림"/>
          <w:b/>
          <w:bCs/>
          <w:kern w:val="0"/>
          <w:sz w:val="36"/>
          <w:szCs w:val="36"/>
        </w:rPr>
      </w:pPr>
      <w:r w:rsidRPr="005C04DE">
        <w:rPr>
          <w:rFonts w:ascii="굴림" w:eastAsia="굴림" w:hAnsi="굴림" w:cs="굴림"/>
          <w:b/>
          <w:bCs/>
          <w:kern w:val="0"/>
          <w:sz w:val="36"/>
          <w:szCs w:val="36"/>
        </w:rPr>
        <w:t>1. 개요 (Overview)</w:t>
      </w:r>
    </w:p>
    <w:p w14:paraId="4A977BE9"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1.1. 문서의 목적 및 배경</w:t>
      </w:r>
    </w:p>
    <w:p w14:paraId="30798970"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본 문서는 기존 PMS(공사관리) 모듈 내부에 종속적으로 구현된 문서 관리 기능을 전사적 공통 모듈로 격상시키기 위한 기술적 청사진을 제시한다. 현재 시스템은 모듈식 모놀리스 아키텍처를 채택하고 있으므로, 물리적인 서비스나 데이터베이스 분리 없이도 각 모듈이 독립적으로 확장하고 안정적으로 운영될 수 있는 견고한 기반을 마련하는 것이 본 설계의 핵심 과제다.</w:t>
      </w:r>
    </w:p>
    <w:p w14:paraId="419A67D4"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따라서 이 설계 명세서는 백엔드 개발팀이 주어진 아키텍처의 제약 조건 내에서 확장성, 유연성, 데이터 무결성을 갖춘 공통 문서 관리 시스템(DMS)을 일관된 방식으로 구현할 수 있도록, 실용적이고 규범적인 가이드를 제공하는 것을 목적으로 한다.</w:t>
      </w:r>
    </w:p>
    <w:p w14:paraId="5B8DF73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궁극적으로 본 설계는 'Cross Specialness' 시스템의 핵심 철학인 **'데이터는 하나로, 출력은 고객사 맞춤으로'**를 기술적으로 구현하는 구체적인 방향성을 정의한다. 이는 삼성의 '작업자 성명'과 LG의 '성명(작업자)'처럼 동일 개념에 대해 다른 용어를 사용하는 핵심 비즈니스 문제를 해결하기 위함이다. 뒤따를 모든 기술적 결정은, 표준화된 내부 데이터 모델을 통해 일관성을 유지하면서도, 유연한 출력 엔진을 통해 고객사별 요구사항에 완벽히 대응하는 이 전략적 목표를 달성하는 데 초점을 맞춘다.</w:t>
      </w:r>
    </w:p>
    <w:p w14:paraId="7051286E"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1.2. 핵심 설계 원칙</w:t>
      </w:r>
    </w:p>
    <w:p w14:paraId="7488FA0C"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본 시스템의 아키텍처는 장기적인 유지보수성과 비즈니스 변화에 대한 민첩성을 확보하기 위해, 타협 불가능한 다음 세 가지 아키텍처 원칙을 기반으로 수립한다.</w:t>
      </w:r>
    </w:p>
    <w:p w14:paraId="45ED8263"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논리적 모듈 분리 (Logical Module Separation in Monolith)</w:t>
      </w:r>
    </w:p>
    <w:p w14:paraId="43AFFCB0"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물리적으로는 단일 애플리케이션과 데이터베이스 내에 존재하지만, 코드와 데이터 구조상으로는 각 모듈(PMS, SMS, EMS 등)을 명확하게 격리시킨다. 이는 모듈 간 물리적인 Foreign Key 제약조건을 금지하고, 모든 상호작용은 잘 정의된 API 또는 </w:t>
      </w:r>
      <w:r w:rsidRPr="005C04DE">
        <w:rPr>
          <w:rFonts w:ascii="굴림체" w:eastAsia="굴림체" w:hAnsi="굴림체" w:cs="굴림체"/>
          <w:kern w:val="0"/>
          <w:szCs w:val="24"/>
        </w:rPr>
        <w:lastRenderedPageBreak/>
        <w:t>owner_module</w:t>
      </w:r>
      <w:r w:rsidRPr="005C04DE">
        <w:rPr>
          <w:rFonts w:ascii="굴림" w:eastAsia="굴림" w:hAnsi="굴림" w:cs="굴림"/>
          <w:kern w:val="0"/>
          <w:szCs w:val="24"/>
        </w:rPr>
        <w:t>과 같은 식별자 컬럼을 통한 논리적 참조를 통해서만 이루어져야 함을 의미한다. 이 원칙은 PMS 스키마의 변경이 SMS 모듈을 중단시키는 '변경의 파급효과'를 원천 차단하여, 각 모듈이 독립적으로 개발 및 유지보수될 수 있도록 보장한다.</w:t>
      </w:r>
    </w:p>
    <w:p w14:paraId="517DB4EB"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증빙 저장소 (Evidence Repository)</w:t>
      </w:r>
    </w:p>
    <w:p w14:paraId="5E927210"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모든 원본 데이터(사용자 입력 Raw Data, JSON)와 파일(사진, PDF 등)은 각각 GCP Cloud SQL과 GCP Storage에 </w:t>
      </w:r>
      <w:r w:rsidRPr="005C04DE">
        <w:rPr>
          <w:rFonts w:ascii="굴림" w:eastAsia="굴림" w:hAnsi="굴림" w:cs="굴림"/>
          <w:b/>
          <w:bCs/>
          <w:kern w:val="0"/>
          <w:szCs w:val="24"/>
        </w:rPr>
        <w:t>수정 불가능한(Immutable) 형태</w:t>
      </w:r>
      <w:r w:rsidRPr="005C04DE">
        <w:rPr>
          <w:rFonts w:ascii="굴림" w:eastAsia="굴림" w:hAnsi="굴림" w:cs="굴림"/>
          <w:kern w:val="0"/>
          <w:szCs w:val="24"/>
        </w:rPr>
        <w:t>로 영구 보관되어야 한다. 이는 단순한 데이터 저장을 넘어, 시스템의 모든 활동을 기록하는 신뢰성 있는 '증빙 저장소' 역할을 수행한다. 향후 고객사와의 분쟁이나 법적 문제 발생 시, 이 저장소에 보관된 타임스탬프가 찍힌 원본 데이터는 시스템의 신뢰성을 보장하고 명확한 사실관계를 소명하는 핵심 자료로 활용될 것이다.</w:t>
      </w:r>
    </w:p>
    <w:p w14:paraId="332EAFB9"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유연한 출력 엔진 (Flexible Form Engine)</w:t>
      </w:r>
    </w:p>
    <w:p w14:paraId="211812D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시스템 내부는 표준화된 JSON 데이터 구조로 모든 정보를 저장하지만, 최종 결과물은 사용자의 요청 시점에 동적으로 생성한다. 이 '출력 엔진'은 저장된 표준 데이터를 고객사(삼성, LG 등)별로 상이한 PDF/Excel 템플릿, 그리고 복잡한 파일명 생성 규칙과 실시간으로 조합한다. 이 전략을 통해 고객사의 양식이나 정책이 변경되더라도, 수 테라바이트에 달하는 원본 데이터를 마이그레이션할 필요 없이 출력 로직 수정만으로 즉시 대응할 수 있는 압도적인 유연성을 확보한다.</w:t>
      </w:r>
    </w:p>
    <w:p w14:paraId="33988D24"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이러한 원칙들은 단기적인 개발 편의성을 넘어, 시스템의 장기적인 유지보수 비용을 절감하고 예측 불가능한 비즈니스 요구사항 변화에 민첩하게 대응할 수 있는 견고한 기술적 토대를 마련한다.</w:t>
      </w:r>
    </w:p>
    <w:p w14:paraId="7E6B644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 </w:t>
      </w:r>
    </w:p>
    <w:p w14:paraId="78F325EC" w14:textId="77777777" w:rsidR="005C04DE" w:rsidRPr="005C04DE" w:rsidRDefault="005C04DE" w:rsidP="005C04DE">
      <w:pPr>
        <w:spacing w:before="100" w:beforeAutospacing="1" w:after="100" w:afterAutospacing="1" w:line="240" w:lineRule="auto"/>
        <w:jc w:val="left"/>
        <w:outlineLvl w:val="1"/>
        <w:rPr>
          <w:rFonts w:ascii="굴림" w:eastAsia="굴림" w:hAnsi="굴림" w:cs="굴림"/>
          <w:b/>
          <w:bCs/>
          <w:kern w:val="0"/>
          <w:sz w:val="36"/>
          <w:szCs w:val="36"/>
        </w:rPr>
      </w:pPr>
      <w:r w:rsidRPr="005C04DE">
        <w:rPr>
          <w:rFonts w:ascii="굴림" w:eastAsia="굴림" w:hAnsi="굴림" w:cs="굴림"/>
          <w:b/>
          <w:bCs/>
          <w:kern w:val="0"/>
          <w:sz w:val="36"/>
          <w:szCs w:val="36"/>
        </w:rPr>
        <w:t>2. 시스템 아키텍처 및 데이터 흐름</w:t>
      </w:r>
    </w:p>
    <w:p w14:paraId="2302D409"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2.1. 고수준 아키텍처 (High-Level Architecture)</w:t>
      </w:r>
    </w:p>
    <w:p w14:paraId="3E8D1624"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본 아키텍처는 사용자가 특정 '프로젝트 컨텍스트'를 선택하는 순간부터 최종 문서가 생성되기까지의 전 과정을 안정적으로 지원하도록 설계되었다. 데이터는 '입력', '저장', '출력'의 명확한 단계를 거치며, 각 단계는 시스템의 유연성과 데이터 무결성을 보장하는 핵심적인 역할을 수행한다.</w:t>
      </w:r>
    </w:p>
    <w:p w14:paraId="459737BF"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55427DF7"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사용자 (User)                                   |</w:t>
      </w:r>
    </w:p>
    <w:p w14:paraId="72E755ED"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lastRenderedPageBreak/>
        <w:t>|   - Project Context Switching                   |</w:t>
      </w:r>
    </w:p>
    <w:p w14:paraId="2FD86633"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(e.g., '평택 P4 Ph2 PJT' 선택)               |</w:t>
      </w:r>
    </w:p>
    <w:p w14:paraId="1BD58B2C"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UI 테마 (Client-Specific Theme Color) 적용    |</w:t>
      </w:r>
    </w:p>
    <w:p w14:paraId="6A48C5E3"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04DC8A6F"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xml:space="preserve">                 |</w:t>
      </w:r>
    </w:p>
    <w:p w14:paraId="1BB76632"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xml:space="preserve">                 V (Raw Data, Photo 입력)</w:t>
      </w:r>
    </w:p>
    <w:p w14:paraId="65D84389"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34A3C187"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Cross Specialness System (Core Logic)           |</w:t>
      </w:r>
    </w:p>
    <w:p w14:paraId="09441AF5"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w:t>
      </w:r>
    </w:p>
    <w:p w14:paraId="14CAE45A"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   |</w:t>
      </w:r>
    </w:p>
    <w:p w14:paraId="46A6FEC7"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Our DB          |   | Our Storage         |   |</w:t>
      </w:r>
    </w:p>
    <w:p w14:paraId="0F88E6F9"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(GCP Cloud SQL) |--&gt;| (GCP Storage)       |   |</w:t>
      </w:r>
    </w:p>
    <w:p w14:paraId="1211874C"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   |</w:t>
      </w:r>
    </w:p>
    <w:p w14:paraId="458021DC"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                   |</w:t>
      </w:r>
    </w:p>
    <w:p w14:paraId="5F9FD80D"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1230507A"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xml:space="preserve">         |                      |</w:t>
      </w:r>
    </w:p>
    <w:p w14:paraId="628C256B"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xml:space="preserve">         | (데이터 보관)          | (파일 보관)</w:t>
      </w:r>
    </w:p>
    <w:p w14:paraId="3584768D"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xml:space="preserve">         V                      V</w:t>
      </w:r>
    </w:p>
    <w:p w14:paraId="35C4E2A7"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5D37FBEE"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증빙 저장소 (Evidence Repository)                 |</w:t>
      </w:r>
    </w:p>
    <w:p w14:paraId="47C8BC71"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모든 원본 데이터(Raw Data + Photo)를          |</w:t>
      </w:r>
    </w:p>
    <w:p w14:paraId="7AF212DD"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수정 불가능한 형태로 안전하게 보관            |</w:t>
      </w:r>
    </w:p>
    <w:p w14:paraId="33CAA3FE"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00021CEC"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xml:space="preserve">                 |</w:t>
      </w:r>
    </w:p>
    <w:p w14:paraId="6C1C2E72"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xml:space="preserve">                 V (다운로드 요청 시)</w:t>
      </w:r>
    </w:p>
    <w:p w14:paraId="102ECBC5"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6E4C0BAC"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PDF/Excel Generator (On-the-fly)                |</w:t>
      </w:r>
    </w:p>
    <w:p w14:paraId="7668ADC8"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DB의 표준 데이터를 고객사별 템플릿에 매핑     |</w:t>
      </w:r>
    </w:p>
    <w:p w14:paraId="28DFCBDE"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   - 동적으로 최종 문서 생성 및 다운로드 제공      |</w:t>
      </w:r>
    </w:p>
    <w:p w14:paraId="2C9CC104" w14:textId="77777777" w:rsidR="005C04DE" w:rsidRPr="005C04DE" w:rsidRDefault="005C04DE" w:rsidP="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굴림체" w:eastAsia="굴림체" w:hAnsi="굴림체" w:cs="굴림체"/>
          <w:kern w:val="0"/>
          <w:szCs w:val="24"/>
        </w:rPr>
      </w:pPr>
      <w:r w:rsidRPr="005C04DE">
        <w:rPr>
          <w:rFonts w:ascii="굴림체" w:eastAsia="굴림체" w:hAnsi="굴림체" w:cs="굴림체"/>
          <w:kern w:val="0"/>
          <w:szCs w:val="24"/>
        </w:rPr>
        <w:t>+-------------------------------------------------+</w:t>
      </w:r>
    </w:p>
    <w:p w14:paraId="14A5873B" w14:textId="77777777" w:rsidR="005C04DE" w:rsidRPr="005C04DE" w:rsidRDefault="005C04DE" w:rsidP="005C04DE">
      <w:pPr>
        <w:numPr>
          <w:ilvl w:val="0"/>
          <w:numId w:val="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입력 (Input): Project Context Switching</w:t>
      </w:r>
    </w:p>
    <w:p w14:paraId="2D418E91" w14:textId="77777777" w:rsidR="005C04DE" w:rsidRPr="005C04DE" w:rsidRDefault="005C04DE" w:rsidP="005C04DE">
      <w:pPr>
        <w:numPr>
          <w:ilvl w:val="1"/>
          <w:numId w:val="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모든 데이터 처리의 시작점은 사용자가 로그인 후 특정 프로젝트(예: </w:t>
      </w:r>
      <w:r w:rsidRPr="005C04DE">
        <w:rPr>
          <w:rFonts w:ascii="굴림" w:eastAsia="굴림" w:hAnsi="굴림" w:cs="굴림"/>
          <w:b/>
          <w:bCs/>
          <w:kern w:val="0"/>
          <w:szCs w:val="24"/>
        </w:rPr>
        <w:t>평택 P4 Ph2 PJT</w:t>
      </w:r>
      <w:r w:rsidRPr="005C04DE">
        <w:rPr>
          <w:rFonts w:ascii="굴림" w:eastAsia="굴림" w:hAnsi="굴림" w:cs="굴림"/>
          <w:kern w:val="0"/>
          <w:szCs w:val="24"/>
        </w:rPr>
        <w:t xml:space="preserve">)를 선택하는 '컨텍스트 전환'이다. 이 선택에 따라 적용될 문서 템플릿, 파일명 규칙, 결재선, 그리고 </w:t>
      </w:r>
      <w:r w:rsidRPr="005C04DE">
        <w:rPr>
          <w:rFonts w:ascii="굴림" w:eastAsia="굴림" w:hAnsi="굴림" w:cs="굴림"/>
          <w:b/>
          <w:bCs/>
          <w:kern w:val="0"/>
          <w:szCs w:val="24"/>
        </w:rPr>
        <w:t>UI 테마(Client-Specific Theme Color)</w:t>
      </w:r>
      <w:r w:rsidRPr="005C04DE">
        <w:rPr>
          <w:rFonts w:ascii="굴림" w:eastAsia="굴림" w:hAnsi="굴림" w:cs="굴림"/>
          <w:kern w:val="0"/>
          <w:szCs w:val="24"/>
        </w:rPr>
        <w:t xml:space="preserve"> 등이 결정된다. 사용자는 이 컨텍스트 내에서 표준화된 폼을 통해 원본 데이터(Raw Data)와 사진(Photo)을 입력한다.</w:t>
      </w:r>
    </w:p>
    <w:p w14:paraId="470729FD" w14:textId="77777777" w:rsidR="005C04DE" w:rsidRPr="005C04DE" w:rsidRDefault="005C04DE" w:rsidP="005C04DE">
      <w:pPr>
        <w:numPr>
          <w:ilvl w:val="0"/>
          <w:numId w:val="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저장 (Storage): Cross Specialness System &amp; Evidence Repository</w:t>
      </w:r>
    </w:p>
    <w:p w14:paraId="78E2BC87" w14:textId="77777777" w:rsidR="005C04DE" w:rsidRPr="005C04DE" w:rsidRDefault="005C04DE" w:rsidP="005C04DE">
      <w:pPr>
        <w:numPr>
          <w:ilvl w:val="1"/>
          <w:numId w:val="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사용자의 입력 데이터는 시스템의 코어 로직을 통해 처리된다. 구조화된 데이터(문서 메타데이터, JSON 형식의 본문 등)는 </w:t>
      </w:r>
      <w:r w:rsidRPr="005C04DE">
        <w:rPr>
          <w:rFonts w:ascii="굴림" w:eastAsia="굴림" w:hAnsi="굴림" w:cs="굴림"/>
          <w:b/>
          <w:bCs/>
          <w:kern w:val="0"/>
          <w:szCs w:val="24"/>
        </w:rPr>
        <w:t xml:space="preserve">GCP </w:t>
      </w:r>
      <w:r w:rsidRPr="005C04DE">
        <w:rPr>
          <w:rFonts w:ascii="굴림" w:eastAsia="굴림" w:hAnsi="굴림" w:cs="굴림"/>
          <w:b/>
          <w:bCs/>
          <w:kern w:val="0"/>
          <w:szCs w:val="24"/>
        </w:rPr>
        <w:lastRenderedPageBreak/>
        <w:t>Cloud SQL DB</w:t>
      </w:r>
      <w:r w:rsidRPr="005C04DE">
        <w:rPr>
          <w:rFonts w:ascii="굴림" w:eastAsia="굴림" w:hAnsi="굴림" w:cs="굴림"/>
          <w:kern w:val="0"/>
          <w:szCs w:val="24"/>
        </w:rPr>
        <w:t xml:space="preserve">로, 사진이나 첨부파일과 같은 비정형 데이터는 </w:t>
      </w:r>
      <w:r w:rsidRPr="005C04DE">
        <w:rPr>
          <w:rFonts w:ascii="굴림" w:eastAsia="굴림" w:hAnsi="굴림" w:cs="굴림"/>
          <w:b/>
          <w:bCs/>
          <w:kern w:val="0"/>
          <w:szCs w:val="24"/>
        </w:rPr>
        <w:t>GCP Storage</w:t>
      </w:r>
      <w:r w:rsidRPr="005C04DE">
        <w:rPr>
          <w:rFonts w:ascii="굴림" w:eastAsia="굴림" w:hAnsi="굴림" w:cs="굴림"/>
          <w:kern w:val="0"/>
          <w:szCs w:val="24"/>
        </w:rPr>
        <w:t>로 분리되어 저장된다.</w:t>
      </w:r>
    </w:p>
    <w:p w14:paraId="2D677D48" w14:textId="77777777" w:rsidR="005C04DE" w:rsidRPr="005C04DE" w:rsidRDefault="005C04DE" w:rsidP="005C04DE">
      <w:pPr>
        <w:numPr>
          <w:ilvl w:val="1"/>
          <w:numId w:val="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 저장소는 모든 데이터의 원본을 수정 불가능한 형태로 보관하는 **'증빙 저장소(Evidence Repository)'**의 역할을 수행하며, 시스템의 모든 기록에 대한 신뢰성을 보장한다.</w:t>
      </w:r>
    </w:p>
    <w:p w14:paraId="763DFEE8" w14:textId="77777777" w:rsidR="005C04DE" w:rsidRPr="005C04DE" w:rsidRDefault="005C04DE" w:rsidP="005C04DE">
      <w:pPr>
        <w:numPr>
          <w:ilvl w:val="0"/>
          <w:numId w:val="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출력 (Output): PDF/Excel Generator (On-the-fly)</w:t>
      </w:r>
    </w:p>
    <w:p w14:paraId="4368FC9F" w14:textId="77777777" w:rsidR="005C04DE" w:rsidRPr="005C04DE" w:rsidRDefault="005C04DE" w:rsidP="005C04DE">
      <w:pPr>
        <w:numPr>
          <w:ilvl w:val="1"/>
          <w:numId w:val="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사용자가 문서 다운로드를 요청하면, 출력 엔진이 동작한다. DB에 저장된 표준 데이터를 기반으로 현재 프로젝트 컨텍스트에 맞는 고객사별 템플릿(PDF/Excel)과 파일명 규칙을 적용하여 최종 문서를 **'On-the-fly'**로 생성한다. 이 방식은 저장된 데이터의 원본성을 훼손하지 않으면서도 다양한 출력 요구사항을 만족시킨다.</w:t>
      </w:r>
    </w:p>
    <w:p w14:paraId="2DB040CC"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2.2. 문서 분류 체계</w:t>
      </w:r>
    </w:p>
    <w:p w14:paraId="5DB28E3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본 시스템의 문서 분류는 법적 기준이 아닌, 실제 건설 현장의 **'공사 수행 프로세스'**를 따른다. 법적 또는 문서 유형 기반의 분류는 사용자가 자신의 실제 업무를 시스템의 임의 분류에 맞춰 생각하게 만드는 인지적 부담을 유발한다. 반면, 사용자의 자연스러운 업무 흐름(</w:t>
      </w:r>
      <w:r w:rsidRPr="005C04DE">
        <w:rPr>
          <w:rFonts w:ascii="굴림체" w:eastAsia="굴림체" w:hAnsi="굴림체" w:cs="굴림체"/>
          <w:kern w:val="0"/>
          <w:szCs w:val="24"/>
        </w:rPr>
        <w:t>[반입 승인 → 작업 허가 → 점검/조치 → 완료]</w:t>
      </w:r>
      <w:r w:rsidRPr="005C04DE">
        <w:rPr>
          <w:rFonts w:ascii="굴림" w:eastAsia="굴림" w:hAnsi="굴림" w:cs="굴림"/>
          <w:kern w:val="0"/>
          <w:szCs w:val="24"/>
        </w:rPr>
        <w:t>)을 그대로 시스템에 반영함으로써, 우리는 사용자의 인지 부하를 줄이고 문서 오분류의 위험을 최소화하는 전략적 우위를 점한다.</w:t>
      </w:r>
    </w:p>
    <w:p w14:paraId="26062E4B"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문서는 아래 4가지 대분류 체계를 기준으로 관리된다.</w:t>
      </w:r>
    </w:p>
    <w:p w14:paraId="562ABF13" w14:textId="77777777" w:rsidR="005C04DE" w:rsidRPr="005C04DE" w:rsidRDefault="005C04DE" w:rsidP="005C04DE">
      <w:pPr>
        <w:numPr>
          <w:ilvl w:val="0"/>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1. 인가 및 승인 (Authorization)</w:t>
      </w:r>
    </w:p>
    <w:p w14:paraId="40F10ED9"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작업 시작 전, 현장에 투입될 인원, 장비, 물질의 자격을 증명하고 승인받는 단계이다.</w:t>
      </w:r>
    </w:p>
    <w:p w14:paraId="7AD37797"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i/>
          <w:iCs/>
          <w:kern w:val="0"/>
          <w:szCs w:val="24"/>
        </w:rPr>
        <w:t xml:space="preserve">예시: 신규채용자 서약서, 장비 반입 전 점검표, </w:t>
      </w:r>
      <w:r w:rsidRPr="005C04DE">
        <w:rPr>
          <w:rFonts w:ascii="굴림" w:eastAsia="굴림" w:hAnsi="굴림" w:cs="굴림"/>
          <w:b/>
          <w:bCs/>
          <w:i/>
          <w:iCs/>
          <w:kern w:val="0"/>
          <w:szCs w:val="24"/>
        </w:rPr>
        <w:t>MSDS(물질안전보건자료)</w:t>
      </w:r>
      <w:r w:rsidRPr="005C04DE">
        <w:rPr>
          <w:rFonts w:ascii="굴림" w:eastAsia="굴림" w:hAnsi="굴림" w:cs="굴림"/>
          <w:kern w:val="0"/>
          <w:szCs w:val="24"/>
        </w:rPr>
        <w:t>.</w:t>
      </w:r>
    </w:p>
    <w:p w14:paraId="1D9FD71D" w14:textId="77777777" w:rsidR="005C04DE" w:rsidRPr="005C04DE" w:rsidRDefault="005C04DE" w:rsidP="005C04DE">
      <w:pPr>
        <w:numPr>
          <w:ilvl w:val="0"/>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2. 작업 허가 (Permit to Work)</w:t>
      </w:r>
    </w:p>
    <w:p w14:paraId="180C45BC"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매일의 구체적인 작업을 수행하기 위해 허가를 득하는 단계이다.</w:t>
      </w:r>
    </w:p>
    <w:p w14:paraId="29DBFABD"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i/>
          <w:iCs/>
          <w:kern w:val="0"/>
          <w:szCs w:val="24"/>
        </w:rPr>
        <w:t xml:space="preserve">예시: 일일 위험성평가표, TBM 활동 일지, </w:t>
      </w:r>
      <w:r w:rsidRPr="005C04DE">
        <w:rPr>
          <w:rFonts w:ascii="굴림" w:eastAsia="굴림" w:hAnsi="굴림" w:cs="굴림"/>
          <w:b/>
          <w:bCs/>
          <w:i/>
          <w:iCs/>
          <w:kern w:val="0"/>
          <w:szCs w:val="24"/>
        </w:rPr>
        <w:t>PTW(작업허가서)</w:t>
      </w:r>
      <w:r w:rsidRPr="005C04DE">
        <w:rPr>
          <w:rFonts w:ascii="굴림" w:eastAsia="굴림" w:hAnsi="굴림" w:cs="굴림"/>
          <w:kern w:val="0"/>
          <w:szCs w:val="24"/>
        </w:rPr>
        <w:t>.</w:t>
      </w:r>
    </w:p>
    <w:p w14:paraId="772EFC66" w14:textId="77777777" w:rsidR="005C04DE" w:rsidRPr="005C04DE" w:rsidRDefault="005C04DE" w:rsidP="005C04DE">
      <w:pPr>
        <w:numPr>
          <w:ilvl w:val="0"/>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3. 점검 및 조치 (Inspection &amp; Action)</w:t>
      </w:r>
    </w:p>
    <w:p w14:paraId="6095C9CB"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작업 중 규정 준수 여부를 점검하고, 발견된 부적합 사항(NCR)을 관리 및 보고하는 단계이다.</w:t>
      </w:r>
    </w:p>
    <w:p w14:paraId="6D6B4A95"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i/>
          <w:iCs/>
          <w:kern w:val="0"/>
          <w:szCs w:val="24"/>
        </w:rPr>
        <w:t>예시: NCR 발행/조치서, 관리감독자 순회 점검표.</w:t>
      </w:r>
    </w:p>
    <w:p w14:paraId="48192E2A" w14:textId="77777777" w:rsidR="005C04DE" w:rsidRPr="005C04DE" w:rsidRDefault="005C04DE" w:rsidP="005C04DE">
      <w:pPr>
        <w:numPr>
          <w:ilvl w:val="0"/>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4. 환경 관리 (Environment)</w:t>
      </w:r>
    </w:p>
    <w:p w14:paraId="090CDACD"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ESG 경영 트렌드에 맞춰 폐기물, 소음, 비산먼지 등 환경 관련 데이터를 관리하는 단계이다.</w:t>
      </w:r>
    </w:p>
    <w:p w14:paraId="4D32A045" w14:textId="77777777" w:rsidR="005C04DE" w:rsidRPr="005C04DE" w:rsidRDefault="005C04DE" w:rsidP="005C04DE">
      <w:pPr>
        <w:numPr>
          <w:ilvl w:val="1"/>
          <w:numId w:val="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i/>
          <w:iCs/>
          <w:kern w:val="0"/>
          <w:szCs w:val="24"/>
        </w:rPr>
        <w:t>예시: 올바로 시스템 인계서, 소음/진동 측정 기록부.</w:t>
      </w:r>
    </w:p>
    <w:p w14:paraId="2A3B60F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이러한 업무 흐름 기반의 분류 체계는 시스템의 논리적 구조를 형성할 뿐만 아니라, 이어지는 데이터 모델의 테이블과 관계 설계에 직접적인 영향을 미친다.</w:t>
      </w:r>
    </w:p>
    <w:p w14:paraId="4302CA47"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lastRenderedPageBreak/>
        <w:t xml:space="preserve">-------------------------------------------------------------------------------- </w:t>
      </w:r>
    </w:p>
    <w:p w14:paraId="5D16DFA1" w14:textId="77777777" w:rsidR="005C04DE" w:rsidRPr="005C04DE" w:rsidRDefault="005C04DE" w:rsidP="005C04DE">
      <w:pPr>
        <w:spacing w:before="100" w:beforeAutospacing="1" w:after="100" w:afterAutospacing="1" w:line="240" w:lineRule="auto"/>
        <w:jc w:val="left"/>
        <w:outlineLvl w:val="1"/>
        <w:rPr>
          <w:rFonts w:ascii="굴림" w:eastAsia="굴림" w:hAnsi="굴림" w:cs="굴림"/>
          <w:b/>
          <w:bCs/>
          <w:kern w:val="0"/>
          <w:sz w:val="36"/>
          <w:szCs w:val="36"/>
        </w:rPr>
      </w:pPr>
      <w:r w:rsidRPr="005C04DE">
        <w:rPr>
          <w:rFonts w:ascii="굴림" w:eastAsia="굴림" w:hAnsi="굴림" w:cs="굴림"/>
          <w:b/>
          <w:bCs/>
          <w:kern w:val="0"/>
          <w:sz w:val="36"/>
          <w:szCs w:val="36"/>
        </w:rPr>
        <w:t>3. 데이터 모델 상세 설계 (Schema Design)</w:t>
      </w:r>
    </w:p>
    <w:p w14:paraId="518E1B86"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3.1. 개요 및 ERD (Conceptual)</w:t>
      </w:r>
    </w:p>
    <w:p w14:paraId="53C2BD1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본 데이터 모델은 PMS, SMS, EMS 등 여러 모듈의 상이하고 이질적인 문서 관리 요구사항을 단일 스키마 내에서 수용하기 위해 **'범용성(Genericity)'**과 </w:t>
      </w:r>
      <w:r w:rsidRPr="005C04DE">
        <w:rPr>
          <w:rFonts w:ascii="굴림" w:eastAsia="굴림" w:hAnsi="굴림" w:cs="굴림"/>
          <w:b/>
          <w:bCs/>
          <w:kern w:val="0"/>
          <w:szCs w:val="24"/>
        </w:rPr>
        <w:t>'확장성(Extensibility)'</w:t>
      </w:r>
      <w:r w:rsidRPr="005C04DE">
        <w:rPr>
          <w:rFonts w:ascii="굴림" w:eastAsia="굴림" w:hAnsi="굴림" w:cs="굴림"/>
          <w:kern w:val="0"/>
          <w:szCs w:val="24"/>
        </w:rPr>
        <w:t xml:space="preserve"> 확보에 중점을 두고 설계되었다. 특정 모듈에 종속되지 않는 유연한 구조를 통해, 향후 새로운 모듈이 추가되더라도 데이터베이스의 대규모 변경 없이 시스템을 확장할 수 있다.</w:t>
      </w:r>
    </w:p>
    <w:p w14:paraId="70DC29C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핵심 테이블 간의 개념적 관계는 다음과 같다.</w:t>
      </w:r>
    </w:p>
    <w:p w14:paraId="493B0FF5" w14:textId="77777777" w:rsidR="005C04DE" w:rsidRPr="005C04DE" w:rsidRDefault="005C04DE" w:rsidP="005C04DE">
      <w:pPr>
        <w:numPr>
          <w:ilvl w:val="0"/>
          <w:numId w:val="3"/>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와 </w:t>
      </w:r>
      <w:r w:rsidRPr="005C04DE">
        <w:rPr>
          <w:rFonts w:ascii="굴림체" w:eastAsia="굴림체" w:hAnsi="굴림체" w:cs="굴림체"/>
          <w:kern w:val="0"/>
          <w:szCs w:val="24"/>
        </w:rPr>
        <w:t>document_categories</w:t>
      </w:r>
      <w:r w:rsidRPr="005C04DE">
        <w:rPr>
          <w:rFonts w:ascii="굴림" w:eastAsia="굴림" w:hAnsi="굴림" w:cs="굴림"/>
          <w:kern w:val="0"/>
          <w:szCs w:val="24"/>
        </w:rPr>
        <w:t xml:space="preserve">는 </w:t>
      </w:r>
      <w:r w:rsidRPr="005C04DE">
        <w:rPr>
          <w:rFonts w:ascii="굴림" w:eastAsia="굴림" w:hAnsi="굴림" w:cs="굴림"/>
          <w:b/>
          <w:bCs/>
          <w:kern w:val="0"/>
          <w:szCs w:val="24"/>
        </w:rPr>
        <w:t>1:N 관계</w:t>
      </w:r>
      <w:r w:rsidRPr="005C04DE">
        <w:rPr>
          <w:rFonts w:ascii="굴림" w:eastAsia="굴림" w:hAnsi="굴림" w:cs="굴림"/>
          <w:kern w:val="0"/>
          <w:szCs w:val="24"/>
        </w:rPr>
        <w:t>를 가집니다.</w:t>
      </w:r>
    </w:p>
    <w:p w14:paraId="79DFF60E" w14:textId="77777777" w:rsidR="005C04DE" w:rsidRPr="005C04DE" w:rsidRDefault="005C04DE" w:rsidP="005C04DE">
      <w:pPr>
        <w:numPr>
          <w:ilvl w:val="1"/>
          <w:numId w:val="3"/>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목적:</w:t>
      </w:r>
      <w:r w:rsidRPr="005C04DE">
        <w:rPr>
          <w:rFonts w:ascii="굴림" w:eastAsia="굴림" w:hAnsi="굴림" w:cs="굴림"/>
          <w:kern w:val="0"/>
          <w:szCs w:val="24"/>
        </w:rPr>
        <w:t xml:space="preserve"> 모든 문서는 하나의 표준화된 분류 체계에 속하게 하여 일관된 관리를 지원합니다.</w:t>
      </w:r>
    </w:p>
    <w:p w14:paraId="1FEF5EF0" w14:textId="77777777" w:rsidR="005C04DE" w:rsidRPr="005C04DE" w:rsidRDefault="005C04DE" w:rsidP="005C04DE">
      <w:pPr>
        <w:numPr>
          <w:ilvl w:val="0"/>
          <w:numId w:val="3"/>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와 </w:t>
      </w:r>
      <w:r w:rsidRPr="005C04DE">
        <w:rPr>
          <w:rFonts w:ascii="굴림체" w:eastAsia="굴림체" w:hAnsi="굴림체" w:cs="굴림체"/>
          <w:kern w:val="0"/>
          <w:szCs w:val="24"/>
        </w:rPr>
        <w:t>files</w:t>
      </w:r>
      <w:r w:rsidRPr="005C04DE">
        <w:rPr>
          <w:rFonts w:ascii="굴림" w:eastAsia="굴림" w:hAnsi="굴림" w:cs="굴림"/>
          <w:kern w:val="0"/>
          <w:szCs w:val="24"/>
        </w:rPr>
        <w:t xml:space="preserve">는 </w:t>
      </w:r>
      <w:r w:rsidRPr="005C04DE">
        <w:rPr>
          <w:rFonts w:ascii="굴림" w:eastAsia="굴림" w:hAnsi="굴림" w:cs="굴림"/>
          <w:b/>
          <w:bCs/>
          <w:kern w:val="0"/>
          <w:szCs w:val="24"/>
        </w:rPr>
        <w:t>1:N 관계</w:t>
      </w:r>
      <w:r w:rsidRPr="005C04DE">
        <w:rPr>
          <w:rFonts w:ascii="굴림" w:eastAsia="굴림" w:hAnsi="굴림" w:cs="굴림"/>
          <w:kern w:val="0"/>
          <w:szCs w:val="24"/>
        </w:rPr>
        <w:t>를 가집니다.</w:t>
      </w:r>
    </w:p>
    <w:p w14:paraId="3D19EDBC" w14:textId="77777777" w:rsidR="005C04DE" w:rsidRPr="005C04DE" w:rsidRDefault="005C04DE" w:rsidP="005C04DE">
      <w:pPr>
        <w:numPr>
          <w:ilvl w:val="1"/>
          <w:numId w:val="3"/>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목적:</w:t>
      </w:r>
      <w:r w:rsidRPr="005C04DE">
        <w:rPr>
          <w:rFonts w:ascii="굴림" w:eastAsia="굴림" w:hAnsi="굴림" w:cs="굴림"/>
          <w:kern w:val="0"/>
          <w:szCs w:val="24"/>
        </w:rPr>
        <w:t xml:space="preserve"> 하나의 문서에 여러 개의 첨부파일(사진, PDF 등)을 연결합니다.</w:t>
      </w:r>
    </w:p>
    <w:p w14:paraId="26C22941" w14:textId="77777777" w:rsidR="005C04DE" w:rsidRPr="005C04DE" w:rsidRDefault="005C04DE" w:rsidP="005C04DE">
      <w:pPr>
        <w:numPr>
          <w:ilvl w:val="0"/>
          <w:numId w:val="3"/>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와 </w:t>
      </w:r>
      <w:r w:rsidRPr="005C04DE">
        <w:rPr>
          <w:rFonts w:ascii="굴림체" w:eastAsia="굴림체" w:hAnsi="굴림체" w:cs="굴림체"/>
          <w:kern w:val="0"/>
          <w:szCs w:val="24"/>
        </w:rPr>
        <w:t>doc_metadata_extensions</w:t>
      </w:r>
      <w:r w:rsidRPr="005C04DE">
        <w:rPr>
          <w:rFonts w:ascii="굴림" w:eastAsia="굴림" w:hAnsi="굴림" w:cs="굴림"/>
          <w:kern w:val="0"/>
          <w:szCs w:val="24"/>
        </w:rPr>
        <w:t xml:space="preserve">(가칭) 테이블들은 </w:t>
      </w:r>
      <w:r w:rsidRPr="005C04DE">
        <w:rPr>
          <w:rFonts w:ascii="굴림" w:eastAsia="굴림" w:hAnsi="굴림" w:cs="굴림"/>
          <w:b/>
          <w:bCs/>
          <w:kern w:val="0"/>
          <w:szCs w:val="24"/>
        </w:rPr>
        <w:t>1:1 관계</w:t>
      </w:r>
      <w:r w:rsidRPr="005C04DE">
        <w:rPr>
          <w:rFonts w:ascii="굴림" w:eastAsia="굴림" w:hAnsi="굴림" w:cs="굴림"/>
          <w:kern w:val="0"/>
          <w:szCs w:val="24"/>
        </w:rPr>
        <w:t>를 가질 수 있습니다.</w:t>
      </w:r>
    </w:p>
    <w:p w14:paraId="01B561EF" w14:textId="77777777" w:rsidR="005C04DE" w:rsidRPr="005C04DE" w:rsidRDefault="005C04DE" w:rsidP="005C04DE">
      <w:pPr>
        <w:numPr>
          <w:ilvl w:val="1"/>
          <w:numId w:val="3"/>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목적:</w:t>
      </w:r>
      <w:r w:rsidRPr="005C04DE">
        <w:rPr>
          <w:rFonts w:ascii="굴림" w:eastAsia="굴림" w:hAnsi="굴림" w:cs="굴림"/>
          <w:kern w:val="0"/>
          <w:szCs w:val="24"/>
        </w:rPr>
        <w:t xml:space="preserve"> 특정 모듈에서만 사용하는 고유하고 중요한 속성(예: 결재 상태)을 별도 테이블로 분리하여 </w:t>
      </w: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 테이블의 오염을 방지하고 스키마 확장성을 확보합니다.</w:t>
      </w:r>
    </w:p>
    <w:p w14:paraId="267AAD99" w14:textId="77777777" w:rsidR="005C04DE" w:rsidRPr="005C04DE" w:rsidRDefault="005C04DE" w:rsidP="005C04DE">
      <w:pPr>
        <w:numPr>
          <w:ilvl w:val="0"/>
          <w:numId w:val="3"/>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는 </w:t>
      </w:r>
      <w:r w:rsidRPr="005C04DE">
        <w:rPr>
          <w:rFonts w:ascii="굴림체" w:eastAsia="굴림체" w:hAnsi="굴림체" w:cs="굴림체"/>
          <w:kern w:val="0"/>
          <w:szCs w:val="24"/>
        </w:rPr>
        <w:t>document_links</w:t>
      </w:r>
      <w:r w:rsidRPr="005C04DE">
        <w:rPr>
          <w:rFonts w:ascii="굴림" w:eastAsia="굴림" w:hAnsi="굴림" w:cs="굴림"/>
          <w:kern w:val="0"/>
          <w:szCs w:val="24"/>
        </w:rPr>
        <w:t xml:space="preserve">를 통해 타 모듈의 엔티티와 </w:t>
      </w:r>
      <w:r w:rsidRPr="005C04DE">
        <w:rPr>
          <w:rFonts w:ascii="굴림" w:eastAsia="굴림" w:hAnsi="굴림" w:cs="굴림"/>
          <w:b/>
          <w:bCs/>
          <w:kern w:val="0"/>
          <w:szCs w:val="24"/>
        </w:rPr>
        <w:t>N:M 관계</w:t>
      </w:r>
      <w:r w:rsidRPr="005C04DE">
        <w:rPr>
          <w:rFonts w:ascii="굴림" w:eastAsia="굴림" w:hAnsi="굴림" w:cs="굴림"/>
          <w:kern w:val="0"/>
          <w:szCs w:val="24"/>
        </w:rPr>
        <w:t>를 논리적으로 표현합니다.</w:t>
      </w:r>
    </w:p>
    <w:p w14:paraId="4B627AA9" w14:textId="77777777" w:rsidR="005C04DE" w:rsidRPr="005C04DE" w:rsidRDefault="005C04DE" w:rsidP="005C04DE">
      <w:pPr>
        <w:numPr>
          <w:ilvl w:val="1"/>
          <w:numId w:val="3"/>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목적:</w:t>
      </w:r>
      <w:r w:rsidRPr="005C04DE">
        <w:rPr>
          <w:rFonts w:ascii="굴림" w:eastAsia="굴림" w:hAnsi="굴림" w:cs="굴림"/>
          <w:kern w:val="0"/>
          <w:szCs w:val="24"/>
        </w:rPr>
        <w:t xml:space="preserve"> 물리적 FK 제약 없이, 어떤 모듈의 어떤 데이터가 특정 문서를 참조하는지 추적하여 논리적 참조 무결성을 관리합니다.</w:t>
      </w:r>
    </w:p>
    <w:p w14:paraId="1C087918" w14:textId="77777777" w:rsidR="005C04DE" w:rsidRPr="005C04DE" w:rsidRDefault="005C04DE" w:rsidP="005C04DE">
      <w:pPr>
        <w:numPr>
          <w:ilvl w:val="0"/>
          <w:numId w:val="3"/>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document_categories</w:t>
      </w:r>
      <w:r w:rsidRPr="005C04DE">
        <w:rPr>
          <w:rFonts w:ascii="굴림" w:eastAsia="굴림" w:hAnsi="굴림" w:cs="굴림"/>
          <w:kern w:val="0"/>
          <w:szCs w:val="24"/>
        </w:rPr>
        <w:t xml:space="preserve">는 </w:t>
      </w:r>
      <w:r w:rsidRPr="005C04DE">
        <w:rPr>
          <w:rFonts w:ascii="굴림체" w:eastAsia="굴림체" w:hAnsi="굴림체" w:cs="굴림체"/>
          <w:kern w:val="0"/>
          <w:szCs w:val="24"/>
        </w:rPr>
        <w:t>category_mappings</w:t>
      </w:r>
      <w:r w:rsidRPr="005C04DE">
        <w:rPr>
          <w:rFonts w:ascii="굴림" w:eastAsia="굴림" w:hAnsi="굴림" w:cs="굴림"/>
          <w:kern w:val="0"/>
          <w:szCs w:val="24"/>
        </w:rPr>
        <w:t xml:space="preserve">와 </w:t>
      </w:r>
      <w:r w:rsidRPr="005C04DE">
        <w:rPr>
          <w:rFonts w:ascii="굴림" w:eastAsia="굴림" w:hAnsi="굴림" w:cs="굴림"/>
          <w:b/>
          <w:bCs/>
          <w:kern w:val="0"/>
          <w:szCs w:val="24"/>
        </w:rPr>
        <w:t>1:N 관계</w:t>
      </w:r>
      <w:r w:rsidRPr="005C04DE">
        <w:rPr>
          <w:rFonts w:ascii="굴림" w:eastAsia="굴림" w:hAnsi="굴림" w:cs="굴림"/>
          <w:kern w:val="0"/>
          <w:szCs w:val="24"/>
        </w:rPr>
        <w:t>를 가집니다.</w:t>
      </w:r>
    </w:p>
    <w:p w14:paraId="0C1A3D14" w14:textId="77777777" w:rsidR="005C04DE" w:rsidRPr="005C04DE" w:rsidRDefault="005C04DE" w:rsidP="005C04DE">
      <w:pPr>
        <w:numPr>
          <w:ilvl w:val="1"/>
          <w:numId w:val="3"/>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목적:</w:t>
      </w:r>
      <w:r w:rsidRPr="005C04DE">
        <w:rPr>
          <w:rFonts w:ascii="굴림" w:eastAsia="굴림" w:hAnsi="굴림" w:cs="굴림"/>
          <w:kern w:val="0"/>
          <w:szCs w:val="24"/>
        </w:rPr>
        <w:t xml:space="preserve"> 내부 표준 분류 코드를 고객사별(삼성, LG 등) 고유 코드로 매핑하여 출력 시 유연성을 제공합니다.</w:t>
      </w:r>
    </w:p>
    <w:p w14:paraId="65A5D3F2"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3.2. 테이블 명세 (Table Specifications)</w:t>
      </w:r>
    </w:p>
    <w:p w14:paraId="25C0E726"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 xml:space="preserve">3.2.1. </w:t>
      </w:r>
      <w:r w:rsidRPr="005C04DE">
        <w:rPr>
          <w:rFonts w:ascii="굴림체" w:eastAsia="굴림체" w:hAnsi="굴림체" w:cs="굴림체"/>
          <w:b/>
          <w:bCs/>
          <w:kern w:val="0"/>
          <w:szCs w:val="24"/>
        </w:rPr>
        <w:t>documents</w:t>
      </w:r>
      <w:r w:rsidRPr="005C04DE">
        <w:rPr>
          <w:rFonts w:ascii="굴림" w:eastAsia="굴림" w:hAnsi="굴림" w:cs="굴림"/>
          <w:b/>
          <w:bCs/>
          <w:kern w:val="0"/>
          <w:szCs w:val="24"/>
        </w:rPr>
        <w:t xml:space="preserve"> (문서 마스터 테이블)</w:t>
      </w:r>
    </w:p>
    <w:p w14:paraId="7470566C"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 테이블은 모든 모듈에서 생성되는 문서를 통합 관리하는 중앙 허브 역할을 수행한다.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30"/>
        <w:gridCol w:w="1470"/>
        <w:gridCol w:w="5918"/>
      </w:tblGrid>
      <w:tr w:rsidR="005C04DE" w:rsidRPr="005C04DE" w14:paraId="6CD7CDBC"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14B0613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lastRenderedPageBreak/>
              <w:t>컬럼명</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EA870"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데이터 타입</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0BDA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설명</w:t>
            </w:r>
          </w:p>
        </w:tc>
      </w:tr>
      <w:tr w:rsidR="005C04DE" w:rsidRPr="005C04DE" w14:paraId="4CC65738"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2DFC961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E15CBE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 (PK)</w:t>
            </w:r>
          </w:p>
        </w:tc>
        <w:tc>
          <w:tcPr>
            <w:tcW w:w="0" w:type="auto"/>
            <w:tcBorders>
              <w:top w:val="outset" w:sz="6" w:space="0" w:color="auto"/>
              <w:left w:val="outset" w:sz="6" w:space="0" w:color="auto"/>
              <w:bottom w:val="outset" w:sz="6" w:space="0" w:color="auto"/>
              <w:right w:val="outset" w:sz="6" w:space="0" w:color="auto"/>
            </w:tcBorders>
            <w:vAlign w:val="center"/>
            <w:hideMark/>
          </w:tcPr>
          <w:p w14:paraId="353BA8C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문서 고유 식별자</w:t>
            </w:r>
          </w:p>
        </w:tc>
      </w:tr>
      <w:tr w:rsidR="005C04DE" w:rsidRPr="005C04DE" w14:paraId="6B36BAC5"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700CEE6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owner_module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22D26"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AD4E9"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문서의 소유권을 가진 모듈 (예: 'PMS', 'SMS')</w:t>
            </w:r>
          </w:p>
        </w:tc>
      </w:tr>
      <w:tr w:rsidR="005C04DE" w:rsidRPr="005C04DE" w14:paraId="5184554C"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2DA8066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ref_entity_type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9D05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990C9"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 문서가 참조하는 부모 엔티티 타입. 예: 'SafetyRiskAssessment' 또는 'EquipmentChecklist'. 이는 각 모듈별로 별도의 문서 테이블 없이도 다형적 관계를 생성할 수 있게 한다.</w:t>
            </w:r>
          </w:p>
        </w:tc>
      </w:tr>
      <w:tr w:rsidR="005C04DE" w:rsidRPr="005C04DE" w14:paraId="5FBC45C3"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5CC91C3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ref_entity_id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BB75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4F37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참조하는 부모 엔티티의 PK</w:t>
            </w:r>
          </w:p>
        </w:tc>
      </w:tr>
      <w:tr w:rsidR="005C04DE" w:rsidRPr="005C04DE" w14:paraId="5F7EE625"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54CD3284"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category_id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7C246"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 (FK)</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4ECD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document_categories</w:t>
            </w:r>
            <w:r w:rsidRPr="005C04DE">
              <w:rPr>
                <w:rFonts w:ascii="굴림" w:eastAsia="굴림" w:hAnsi="굴림" w:cs="굴림"/>
                <w:kern w:val="0"/>
                <w:szCs w:val="24"/>
              </w:rPr>
              <w:t xml:space="preserve"> 테이블 참조 키</w:t>
            </w:r>
          </w:p>
        </w:tc>
      </w:tr>
      <w:tr w:rsidR="005C04DE" w:rsidRPr="005C04DE" w14:paraId="5FE68B87"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225004D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58490"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B82D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문서 제목</w:t>
            </w:r>
          </w:p>
        </w:tc>
      </w:tr>
      <w:tr w:rsidR="005C04DE" w:rsidRPr="005C04DE" w14:paraId="258741B0"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2A83A0B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metadata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8A0A9"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JSONB</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83E9F"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모듈별 비정형/확장 메타데이터 저장용</w:t>
            </w:r>
          </w:p>
        </w:tc>
      </w:tr>
      <w:tr w:rsidR="005C04DE" w:rsidRPr="005C04DE" w14:paraId="37D68ECC"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50EFD44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created_at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0863C"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A73B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생성 일시</w:t>
            </w:r>
          </w:p>
        </w:tc>
      </w:tr>
      <w:tr w:rsidR="005C04DE" w:rsidRPr="005C04DE" w14:paraId="165EEA45"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3D30F4FC"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updated_at</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34F5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3D76EC9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수정 일시</w:t>
            </w:r>
          </w:p>
        </w:tc>
      </w:tr>
      <w:tr w:rsidR="005C04DE" w:rsidRPr="005C04DE" w14:paraId="297777A5"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524E203F"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deleted_at</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8002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ACE4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논리적 삭제(Soft Delete)를 위한 필드 (NULL이면 활성)</w:t>
            </w:r>
          </w:p>
        </w:tc>
      </w:tr>
    </w:tbl>
    <w:p w14:paraId="6735BB4C"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설계 의도 (Design Rationale):</w:t>
      </w:r>
    </w:p>
    <w:p w14:paraId="135F41F5" w14:textId="77777777" w:rsidR="005C04DE" w:rsidRPr="005C04DE" w:rsidRDefault="005C04DE" w:rsidP="005C04DE">
      <w:pPr>
        <w:numPr>
          <w:ilvl w:val="0"/>
          <w:numId w:val="4"/>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owner_module</w:t>
      </w:r>
      <w:r w:rsidRPr="005C04DE">
        <w:rPr>
          <w:rFonts w:ascii="굴림" w:eastAsia="굴림" w:hAnsi="굴림" w:cs="굴림"/>
          <w:kern w:val="0"/>
          <w:szCs w:val="24"/>
        </w:rPr>
        <w:t xml:space="preserve">, </w:t>
      </w:r>
      <w:r w:rsidRPr="005C04DE">
        <w:rPr>
          <w:rFonts w:ascii="굴림체" w:eastAsia="굴림체" w:hAnsi="굴림체" w:cs="굴림체"/>
          <w:kern w:val="0"/>
          <w:szCs w:val="24"/>
        </w:rPr>
        <w:t>ref_entity_type</w:t>
      </w:r>
      <w:r w:rsidRPr="005C04DE">
        <w:rPr>
          <w:rFonts w:ascii="굴림" w:eastAsia="굴림" w:hAnsi="굴림" w:cs="굴림"/>
          <w:kern w:val="0"/>
          <w:szCs w:val="24"/>
        </w:rPr>
        <w:t xml:space="preserve">, </w:t>
      </w:r>
      <w:r w:rsidRPr="005C04DE">
        <w:rPr>
          <w:rFonts w:ascii="굴림체" w:eastAsia="굴림체" w:hAnsi="굴림체" w:cs="굴림체"/>
          <w:kern w:val="0"/>
          <w:szCs w:val="24"/>
        </w:rPr>
        <w:t>ref_entity_id</w:t>
      </w:r>
      <w:r w:rsidRPr="005C04DE">
        <w:rPr>
          <w:rFonts w:ascii="굴림" w:eastAsia="굴림" w:hAnsi="굴림" w:cs="굴림"/>
          <w:kern w:val="0"/>
          <w:szCs w:val="24"/>
        </w:rPr>
        <w:t xml:space="preserve"> 3개의 컬럼은 이 테이블의 </w:t>
      </w:r>
      <w:r w:rsidRPr="005C04DE">
        <w:rPr>
          <w:rFonts w:ascii="굴림" w:eastAsia="굴림" w:hAnsi="굴림" w:cs="굴림"/>
          <w:b/>
          <w:bCs/>
          <w:kern w:val="0"/>
          <w:szCs w:val="24"/>
        </w:rPr>
        <w:t>범용성</w:t>
      </w:r>
      <w:r w:rsidRPr="005C04DE">
        <w:rPr>
          <w:rFonts w:ascii="굴림" w:eastAsia="굴림" w:hAnsi="굴림" w:cs="굴림"/>
          <w:kern w:val="0"/>
          <w:szCs w:val="24"/>
        </w:rPr>
        <w:t>을 확보하는 핵심 요소다. 이 조합을 통해 "SMS 모듈의 SafetyRiskAssessment 엔티티(ID: 123)에 속한 문서"와 같이, 물리적 제약 없이도 어떤 모듈의 어떤 데이터와 문서가 논리적으로 연결되어 있는지 명확하게 식별할 수 있다.</w:t>
      </w:r>
    </w:p>
    <w:p w14:paraId="48720455" w14:textId="77777777" w:rsidR="005C04DE" w:rsidRPr="005C04DE" w:rsidRDefault="005C04DE" w:rsidP="005C04DE">
      <w:pPr>
        <w:numPr>
          <w:ilvl w:val="0"/>
          <w:numId w:val="4"/>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metadata</w:t>
      </w:r>
      <w:r w:rsidRPr="005C04DE">
        <w:rPr>
          <w:rFonts w:ascii="굴림" w:eastAsia="굴림" w:hAnsi="굴림" w:cs="굴림"/>
          <w:kern w:val="0"/>
          <w:szCs w:val="24"/>
        </w:rPr>
        <w:t xml:space="preserve"> 컬럼을 </w:t>
      </w:r>
      <w:r w:rsidRPr="005C04DE">
        <w:rPr>
          <w:rFonts w:ascii="굴림체" w:eastAsia="굴림체" w:hAnsi="굴림체" w:cs="굴림체"/>
          <w:kern w:val="0"/>
          <w:szCs w:val="24"/>
        </w:rPr>
        <w:t>JSONB</w:t>
      </w:r>
      <w:r w:rsidRPr="005C04DE">
        <w:rPr>
          <w:rFonts w:ascii="굴림" w:eastAsia="굴림" w:hAnsi="굴림" w:cs="굴림"/>
          <w:kern w:val="0"/>
          <w:szCs w:val="24"/>
        </w:rPr>
        <w:t xml:space="preserve"> 타입으로 설계한 이유는, 검색 조건으로 자주 사용되지는 않지만 모듈별로 스키마가 다른 동적 폼 데이터나 속성을 유연하게 저장하기 위함이다. 이를 통해 테이블 구조 변경(ALTER) 없이도 새로운 속성을 손쉽게 추가할 수 있다.</w:t>
      </w:r>
    </w:p>
    <w:p w14:paraId="591D10C9"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 xml:space="preserve">3.2.2. </w:t>
      </w:r>
      <w:r w:rsidRPr="005C04DE">
        <w:rPr>
          <w:rFonts w:ascii="굴림체" w:eastAsia="굴림체" w:hAnsi="굴림체" w:cs="굴림체"/>
          <w:b/>
          <w:bCs/>
          <w:kern w:val="0"/>
          <w:szCs w:val="24"/>
        </w:rPr>
        <w:t>document_categories</w:t>
      </w:r>
      <w:r w:rsidRPr="005C04DE">
        <w:rPr>
          <w:rFonts w:ascii="굴림" w:eastAsia="굴림" w:hAnsi="굴림" w:cs="굴림"/>
          <w:b/>
          <w:bCs/>
          <w:kern w:val="0"/>
          <w:szCs w:val="24"/>
        </w:rPr>
        <w:t xml:space="preserve"> (문서 분류 체계)</w:t>
      </w:r>
    </w:p>
    <w:p w14:paraId="4B19DC0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 테이블은 모든 모듈의 다양한 계층적 분류 구조를 유연하게 지원하기 위해 설계되었다.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34"/>
        <w:gridCol w:w="1511"/>
        <w:gridCol w:w="6073"/>
      </w:tblGrid>
      <w:tr w:rsidR="005C04DE" w:rsidRPr="005C04DE" w14:paraId="1A892CC6"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3A1B507D"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컬럼명</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B919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데이터 타입</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E3BCF"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설명</w:t>
            </w:r>
          </w:p>
        </w:tc>
      </w:tr>
      <w:tr w:rsidR="005C04DE" w:rsidRPr="005C04DE" w14:paraId="401D8307"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1B8760B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68D46"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 (PK)</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677C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분류 고유 식별자</w:t>
            </w:r>
          </w:p>
        </w:tc>
      </w:tr>
      <w:tr w:rsidR="005C04DE" w:rsidRPr="005C04DE" w14:paraId="0E98BA7B"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473881CD"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882A4"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8C05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분류명 (예: '위험성평가', 'TBM일지')</w:t>
            </w:r>
          </w:p>
        </w:tc>
      </w:tr>
      <w:tr w:rsidR="005C04DE" w:rsidRPr="005C04DE" w14:paraId="4FE08EE8"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1436BC7B"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source_module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96C37"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92FE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 분류가 속한 모듈 (예: 'SMS')</w:t>
            </w:r>
          </w:p>
        </w:tc>
      </w:tr>
      <w:tr w:rsidR="005C04DE" w:rsidRPr="005C04DE" w14:paraId="1554761C"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74D74520"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parent_id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3DD9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 (FK)</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8417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상위 분류 ID (NULL이면 최상위). 자기 자신을 참조.</w:t>
            </w:r>
          </w:p>
        </w:tc>
      </w:tr>
      <w:tr w:rsidR="005C04DE" w:rsidRPr="005C04DE" w14:paraId="2F158C6D"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6443C31F"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is_active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169E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BOOLEAN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7D2F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사용 여부</w:t>
            </w:r>
          </w:p>
        </w:tc>
      </w:tr>
    </w:tbl>
    <w:p w14:paraId="68B8EFA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lastRenderedPageBreak/>
        <w:t>설계 의도 (Design Rationale):</w:t>
      </w:r>
    </w:p>
    <w:p w14:paraId="19CE2958" w14:textId="77777777" w:rsidR="005C04DE" w:rsidRPr="005C04DE" w:rsidRDefault="005C04DE" w:rsidP="005C04DE">
      <w:pPr>
        <w:numPr>
          <w:ilvl w:val="0"/>
          <w:numId w:val="5"/>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parent_id</w:t>
      </w:r>
      <w:r w:rsidRPr="005C04DE">
        <w:rPr>
          <w:rFonts w:ascii="굴림" w:eastAsia="굴림" w:hAnsi="굴림" w:cs="굴림"/>
          <w:kern w:val="0"/>
          <w:szCs w:val="24"/>
        </w:rPr>
        <w:t xml:space="preserve">를 이용한 </w:t>
      </w:r>
      <w:r w:rsidRPr="005C04DE">
        <w:rPr>
          <w:rFonts w:ascii="굴림" w:eastAsia="굴림" w:hAnsi="굴림" w:cs="굴림"/>
          <w:b/>
          <w:bCs/>
          <w:kern w:val="0"/>
          <w:szCs w:val="24"/>
        </w:rPr>
        <w:t>자기 참조(Self-referencing) 구조</w:t>
      </w:r>
      <w:r w:rsidRPr="005C04DE">
        <w:rPr>
          <w:rFonts w:ascii="굴림" w:eastAsia="굴림" w:hAnsi="굴림" w:cs="굴림"/>
          <w:kern w:val="0"/>
          <w:szCs w:val="24"/>
        </w:rPr>
        <w:t>는 이 테이블의 핵심적인 유연성을 제공한다. 이 구조를 통해 안전 모듈의 복잡한 'Plan-Do-Check-Action' 트리 구조와 환경 모듈의 단순한 '폐기물-소음' 1단계 구조를 동일한 테이블에서 수용할 수 있다.</w:t>
      </w:r>
    </w:p>
    <w:p w14:paraId="1514C261" w14:textId="77777777" w:rsidR="005C04DE" w:rsidRPr="005C04DE" w:rsidRDefault="005C04DE" w:rsidP="005C04DE">
      <w:pPr>
        <w:numPr>
          <w:ilvl w:val="0"/>
          <w:numId w:val="5"/>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source_module</w:t>
      </w:r>
      <w:r w:rsidRPr="005C04DE">
        <w:rPr>
          <w:rFonts w:ascii="굴림" w:eastAsia="굴림" w:hAnsi="굴림" w:cs="굴림"/>
          <w:kern w:val="0"/>
          <w:szCs w:val="24"/>
        </w:rPr>
        <w:t xml:space="preserve"> 컬럼은 각 모듈의 분류 체계가 서로 충돌하지 않도록 </w:t>
      </w:r>
      <w:r w:rsidRPr="005C04DE">
        <w:rPr>
          <w:rFonts w:ascii="굴림" w:eastAsia="굴림" w:hAnsi="굴림" w:cs="굴림"/>
          <w:b/>
          <w:bCs/>
          <w:kern w:val="0"/>
          <w:szCs w:val="24"/>
        </w:rPr>
        <w:t>네임스페이스(Namespace)</w:t>
      </w:r>
      <w:r w:rsidRPr="005C04DE">
        <w:rPr>
          <w:rFonts w:ascii="굴림" w:eastAsia="굴림" w:hAnsi="굴림" w:cs="굴림"/>
          <w:kern w:val="0"/>
          <w:szCs w:val="24"/>
        </w:rPr>
        <w:t xml:space="preserve"> 역할을 한다. 예를 들어, PMS와 SMS 모듈 양쪽에 '점검'이라는 이름의 분류가 존재하더라도 소스 모듈로 구분하여 독립적으로 관리할 수 있다.</w:t>
      </w:r>
    </w:p>
    <w:p w14:paraId="5871B98F"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 xml:space="preserve">3.2.3. </w:t>
      </w:r>
      <w:r w:rsidRPr="005C04DE">
        <w:rPr>
          <w:rFonts w:ascii="굴림체" w:eastAsia="굴림체" w:hAnsi="굴림체" w:cs="굴림체"/>
          <w:b/>
          <w:bCs/>
          <w:kern w:val="0"/>
          <w:szCs w:val="24"/>
        </w:rPr>
        <w:t>files</w:t>
      </w:r>
      <w:r w:rsidRPr="005C04DE">
        <w:rPr>
          <w:rFonts w:ascii="굴림" w:eastAsia="굴림" w:hAnsi="굴림" w:cs="굴림"/>
          <w:b/>
          <w:bCs/>
          <w:kern w:val="0"/>
          <w:szCs w:val="24"/>
        </w:rPr>
        <w:t xml:space="preserve"> (첨부 파일 정보)</w:t>
      </w:r>
    </w:p>
    <w:p w14:paraId="1DE8973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 테이블은 문서에 첨부되는 실제 파일의 물리적 저장 정보와 논리적 메타데이터를 관리한다.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0"/>
        <w:gridCol w:w="1470"/>
        <w:gridCol w:w="5678"/>
      </w:tblGrid>
      <w:tr w:rsidR="005C04DE" w:rsidRPr="005C04DE" w14:paraId="27662E9C"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7EFED566"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컬럼명</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DACE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데이터 타입</w:t>
            </w:r>
          </w:p>
        </w:tc>
        <w:tc>
          <w:tcPr>
            <w:tcW w:w="0" w:type="auto"/>
            <w:tcBorders>
              <w:top w:val="outset" w:sz="6" w:space="0" w:color="auto"/>
              <w:left w:val="outset" w:sz="6" w:space="0" w:color="auto"/>
              <w:bottom w:val="outset" w:sz="6" w:space="0" w:color="auto"/>
              <w:right w:val="outset" w:sz="6" w:space="0" w:color="auto"/>
            </w:tcBorders>
            <w:vAlign w:val="center"/>
            <w:hideMark/>
          </w:tcPr>
          <w:p w14:paraId="6BEE134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설명</w:t>
            </w:r>
          </w:p>
        </w:tc>
      </w:tr>
      <w:tr w:rsidR="005C04DE" w:rsidRPr="005C04DE" w14:paraId="6E43B450"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1616E9EC"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8AEA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 (PK)</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0B45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파일 고유 식별자</w:t>
            </w:r>
          </w:p>
        </w:tc>
      </w:tr>
      <w:tr w:rsidR="005C04DE" w:rsidRPr="005C04DE" w14:paraId="1B6D4DD0"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3669562D"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BD29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 (FK)</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AC75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 테이블 참조 키</w:t>
            </w:r>
          </w:p>
        </w:tc>
      </w:tr>
      <w:tr w:rsidR="005C04DE" w:rsidRPr="005C04DE" w14:paraId="4A09129F"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4B4EF7CD"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uuid_filename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558F7"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2C3A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스토리지에 실제 저장되는 UUID 기반 파일명 (예: a1b2c3d4-e5f6.pdf)</w:t>
            </w:r>
          </w:p>
        </w:tc>
      </w:tr>
      <w:tr w:rsidR="005C04DE" w:rsidRPr="005C04DE" w14:paraId="70866E87"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591C2AA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original_filename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C96F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957B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사용자가 업로드한 원본 파일명 (예: 내맘대로.pdf)</w:t>
            </w:r>
          </w:p>
        </w:tc>
      </w:tr>
      <w:tr w:rsidR="005C04DE" w:rsidRPr="005C04DE" w14:paraId="78611AFE"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704B1E96"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storage_path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14FE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37B6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GCP Storage 내 파일 경로</w:t>
            </w:r>
          </w:p>
        </w:tc>
      </w:tr>
      <w:tr w:rsidR="005C04DE" w:rsidRPr="005C04DE" w14:paraId="2564A3D4"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40556B8C"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file_size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BBBA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BIGINT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A5DFD"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파일 크기 (bytes)</w:t>
            </w:r>
          </w:p>
        </w:tc>
      </w:tr>
      <w:tr w:rsidR="005C04DE" w:rsidRPr="005C04DE" w14:paraId="0D8F951A" w14:textId="77777777" w:rsidTr="005C04DE">
        <w:tc>
          <w:tcPr>
            <w:tcW w:w="0" w:type="auto"/>
            <w:tcBorders>
              <w:top w:val="outset" w:sz="6" w:space="0" w:color="auto"/>
              <w:left w:val="outset" w:sz="6" w:space="0" w:color="auto"/>
              <w:bottom w:val="outset" w:sz="6" w:space="0" w:color="auto"/>
              <w:right w:val="outset" w:sz="6" w:space="0" w:color="auto"/>
            </w:tcBorders>
            <w:vAlign w:val="center"/>
            <w:hideMark/>
          </w:tcPr>
          <w:p w14:paraId="20EDCB97"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mime_type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835F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VARCHAR(100)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A79CE"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파일의 MIME 타입</w:t>
            </w:r>
          </w:p>
        </w:tc>
      </w:tr>
    </w:tbl>
    <w:p w14:paraId="5857C1F0"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설계 의도 (Design Rationale):</w:t>
      </w:r>
    </w:p>
    <w:p w14:paraId="39B7F692" w14:textId="77777777" w:rsidR="005C04DE" w:rsidRPr="005C04DE" w:rsidRDefault="005C04DE" w:rsidP="005C04DE">
      <w:pPr>
        <w:numPr>
          <w:ilvl w:val="0"/>
          <w:numId w:val="6"/>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uuid_filename</w:t>
      </w:r>
      <w:r w:rsidRPr="005C04DE">
        <w:rPr>
          <w:rFonts w:ascii="굴림" w:eastAsia="굴림" w:hAnsi="굴림" w:cs="굴림"/>
          <w:kern w:val="0"/>
          <w:szCs w:val="24"/>
        </w:rPr>
        <w:t xml:space="preserve"> 컬럼은 'On-the-fly Renaming' 전략의 핵심이다. 사용자가 업로드한 원본 파일명(</w:t>
      </w:r>
      <w:r w:rsidRPr="005C04DE">
        <w:rPr>
          <w:rFonts w:ascii="굴림체" w:eastAsia="굴림체" w:hAnsi="굴림체" w:cs="굴림체"/>
          <w:kern w:val="0"/>
          <w:szCs w:val="24"/>
        </w:rPr>
        <w:t>original_filename</w:t>
      </w:r>
      <w:r w:rsidRPr="005C04DE">
        <w:rPr>
          <w:rFonts w:ascii="굴림" w:eastAsia="굴림" w:hAnsi="굴림" w:cs="굴림"/>
          <w:kern w:val="0"/>
          <w:szCs w:val="24"/>
        </w:rPr>
        <w:t>)을 그대로 사용하지 않고, 충돌이 없고 URL-safe한 UUID 기반의 파일명을 생성하여 물리적으로 저장한다. 이를 통해 **파일의 물리적 실체와 고객사 제출용 논리적 파일명을 완벽하게 분리(Decoupling)**할 수 있다. 이 덕분에 고객사의 파일명 규칙이 변경되어도 스토리지의 수많은 파일을 변경할 필요 없이, 다운로드 시점의 생성 로직만 수정하면 된다.</w:t>
      </w:r>
    </w:p>
    <w:p w14:paraId="617B0578"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3.2.4. 확장 테이블 전략 (Extension Table Strategy)</w:t>
      </w:r>
    </w:p>
    <w:p w14:paraId="478DC2E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모든 모듈의 속성을 </w:t>
      </w: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 테이블 하나에 통합하는 것은 유지보수성을 저해할 수 있다. 따라서 **'하이브리드(Hybrid) 전략'**을 채택하여 유연성과 성능의 균형을 맞춘다.</w:t>
      </w:r>
    </w:p>
    <w:p w14:paraId="247B10DB" w14:textId="77777777" w:rsidR="005C04DE" w:rsidRPr="005C04DE" w:rsidRDefault="005C04DE" w:rsidP="005C04DE">
      <w:pPr>
        <w:numPr>
          <w:ilvl w:val="0"/>
          <w:numId w:val="7"/>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lastRenderedPageBreak/>
        <w:t>JSONB (</w:t>
      </w:r>
      <w:r w:rsidRPr="005C04DE">
        <w:rPr>
          <w:rFonts w:ascii="굴림체" w:eastAsia="굴림체" w:hAnsi="굴림체" w:cs="굴림체"/>
          <w:b/>
          <w:bCs/>
          <w:kern w:val="0"/>
          <w:szCs w:val="24"/>
        </w:rPr>
        <w:t>documents.metadata</w:t>
      </w:r>
      <w:r w:rsidRPr="005C04DE">
        <w:rPr>
          <w:rFonts w:ascii="굴림" w:eastAsia="굴림" w:hAnsi="굴림" w:cs="굴림"/>
          <w:b/>
          <w:bCs/>
          <w:kern w:val="0"/>
          <w:szCs w:val="24"/>
        </w:rPr>
        <w:t>) 사용:</w:t>
      </w:r>
    </w:p>
    <w:p w14:paraId="20425B7B" w14:textId="77777777" w:rsidR="005C04DE" w:rsidRPr="005C04DE" w:rsidRDefault="005C04DE" w:rsidP="005C04DE">
      <w:pPr>
        <w:numPr>
          <w:ilvl w:val="1"/>
          <w:numId w:val="7"/>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언제:</w:t>
      </w:r>
      <w:r w:rsidRPr="005C04DE">
        <w:rPr>
          <w:rFonts w:ascii="굴림" w:eastAsia="굴림" w:hAnsi="굴림" w:cs="굴림"/>
          <w:kern w:val="0"/>
          <w:szCs w:val="24"/>
        </w:rPr>
        <w:t xml:space="preserve"> 검색이나 필터링 조건으로 자주 사용되지 않고, 스키마가 유동적이거나 모듈별로 상이한 속성을 저장할 때 사용한다.</w:t>
      </w:r>
    </w:p>
    <w:p w14:paraId="2CBC40D2" w14:textId="77777777" w:rsidR="005C04DE" w:rsidRPr="005C04DE" w:rsidRDefault="005C04DE" w:rsidP="005C04DE">
      <w:pPr>
        <w:numPr>
          <w:ilvl w:val="1"/>
          <w:numId w:val="7"/>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예시:</w:t>
      </w:r>
      <w:r w:rsidRPr="005C04DE">
        <w:rPr>
          <w:rFonts w:ascii="굴림" w:eastAsia="굴림" w:hAnsi="굴림" w:cs="굴림"/>
          <w:kern w:val="0"/>
          <w:szCs w:val="24"/>
        </w:rPr>
        <w:t xml:space="preserve"> 문서 내에 포함된 동적 폼(Form) 데이터, 버전별 변경 이력 등.</w:t>
      </w:r>
    </w:p>
    <w:p w14:paraId="4D0F8889" w14:textId="77777777" w:rsidR="005C04DE" w:rsidRPr="005C04DE" w:rsidRDefault="005C04DE" w:rsidP="005C04DE">
      <w:pPr>
        <w:numPr>
          <w:ilvl w:val="0"/>
          <w:numId w:val="7"/>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 xml:space="preserve">1:1 확장 테이블 (예: </w:t>
      </w:r>
      <w:r w:rsidRPr="005C04DE">
        <w:rPr>
          <w:rFonts w:ascii="굴림체" w:eastAsia="굴림체" w:hAnsi="굴림체" w:cs="굴림체"/>
          <w:b/>
          <w:bCs/>
          <w:kern w:val="0"/>
          <w:szCs w:val="24"/>
        </w:rPr>
        <w:t>doc_sms_metadata</w:t>
      </w:r>
      <w:r w:rsidRPr="005C04DE">
        <w:rPr>
          <w:rFonts w:ascii="굴림" w:eastAsia="굴림" w:hAnsi="굴림" w:cs="굴림"/>
          <w:b/>
          <w:bCs/>
          <w:kern w:val="0"/>
          <w:szCs w:val="24"/>
        </w:rPr>
        <w:t>) 사용:</w:t>
      </w:r>
    </w:p>
    <w:p w14:paraId="67F5DE36" w14:textId="77777777" w:rsidR="005C04DE" w:rsidRPr="005C04DE" w:rsidRDefault="005C04DE" w:rsidP="005C04DE">
      <w:pPr>
        <w:numPr>
          <w:ilvl w:val="1"/>
          <w:numId w:val="7"/>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언제:</w:t>
      </w:r>
      <w:r w:rsidRPr="005C04DE">
        <w:rPr>
          <w:rFonts w:ascii="굴림" w:eastAsia="굴림" w:hAnsi="굴림" w:cs="굴림"/>
          <w:kern w:val="0"/>
          <w:szCs w:val="24"/>
        </w:rPr>
        <w:t xml:space="preserve"> 검색, 필터링, 정렬 조건으로 빈번하게 사용되거나, 인덱싱이 필요하고, NOT NULL과 같은 강력한 제약 조건이 필요한 핵심 속성을 저장할 때 사용한다.</w:t>
      </w:r>
    </w:p>
    <w:p w14:paraId="5E5AB3C7" w14:textId="77777777" w:rsidR="005C04DE" w:rsidRPr="005C04DE" w:rsidRDefault="005C04DE" w:rsidP="005C04DE">
      <w:pPr>
        <w:numPr>
          <w:ilvl w:val="1"/>
          <w:numId w:val="7"/>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예시:</w:t>
      </w:r>
      <w:r w:rsidRPr="005C04DE">
        <w:rPr>
          <w:rFonts w:ascii="굴림" w:eastAsia="굴림" w:hAnsi="굴림" w:cs="굴림"/>
          <w:kern w:val="0"/>
          <w:szCs w:val="24"/>
        </w:rPr>
        <w:t xml:space="preserve"> SMS 모듈의 '결재 상태(approval_status)', '만료일(expires_at)' 등.</w:t>
      </w:r>
    </w:p>
    <w:p w14:paraId="58AFC44A"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3.2.5. 참조 무결성 관리 테이블</w:t>
      </w:r>
    </w:p>
    <w:p w14:paraId="6A0A336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모듈식 모놀리스 환경에서는 의도적으로 모듈 경계를 넘나드는 물리적인 Foreign Key 제약조건을 배제하여 느슨한 결합(Loose Coupling)을 유지한다. 그 대가로, 우리는 반드시 애플리케이션 계층에서 논리적 참조 무결성을 보장해야 한다. 이는 데이터베이스 수준의 보장보다 모듈 독립성을 우선시하는 명백한 아키텍처적 선택이다.</w:t>
      </w:r>
    </w:p>
    <w:p w14:paraId="24630588" w14:textId="77777777" w:rsidR="005C04DE" w:rsidRPr="005C04DE" w:rsidRDefault="005C04DE" w:rsidP="005C04DE">
      <w:pPr>
        <w:numPr>
          <w:ilvl w:val="0"/>
          <w:numId w:val="8"/>
        </w:num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b/>
          <w:bCs/>
          <w:kern w:val="0"/>
          <w:szCs w:val="24"/>
        </w:rPr>
        <w:t>document_links</w:t>
      </w:r>
      <w:r w:rsidRPr="005C04DE">
        <w:rPr>
          <w:rFonts w:ascii="굴림" w:eastAsia="굴림" w:hAnsi="굴림" w:cs="굴림"/>
          <w:b/>
          <w:bCs/>
          <w:kern w:val="0"/>
          <w:szCs w:val="24"/>
        </w:rPr>
        <w:t xml:space="preserve"> 테이블 (제안):</w:t>
      </w:r>
    </w:p>
    <w:p w14:paraId="05D809B4" w14:textId="77777777" w:rsidR="005C04DE" w:rsidRPr="005C04DE" w:rsidRDefault="005C04DE" w:rsidP="005C04DE">
      <w:pPr>
        <w:numPr>
          <w:ilvl w:val="1"/>
          <w:numId w:val="8"/>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역할:</w:t>
      </w:r>
      <w:r w:rsidRPr="005C04DE">
        <w:rPr>
          <w:rFonts w:ascii="굴림" w:eastAsia="굴림" w:hAnsi="굴림" w:cs="굴림"/>
          <w:kern w:val="0"/>
          <w:szCs w:val="24"/>
        </w:rPr>
        <w:t xml:space="preserve"> 어떤 모듈의 어떤 엔티티가 특정 문서를 참조하는지 기록하는 연결 테이블이다. (예: </w:t>
      </w:r>
      <w:r w:rsidRPr="005C04DE">
        <w:rPr>
          <w:rFonts w:ascii="굴림체" w:eastAsia="굴림체" w:hAnsi="굴림체" w:cs="굴림체"/>
          <w:kern w:val="0"/>
          <w:szCs w:val="24"/>
        </w:rPr>
        <w:t>linking_module: 'SMS'</w:t>
      </w:r>
      <w:r w:rsidRPr="005C04DE">
        <w:rPr>
          <w:rFonts w:ascii="굴림" w:eastAsia="굴림" w:hAnsi="굴림" w:cs="굴림"/>
          <w:kern w:val="0"/>
          <w:szCs w:val="24"/>
        </w:rPr>
        <w:t xml:space="preserve">, </w:t>
      </w:r>
      <w:r w:rsidRPr="005C04DE">
        <w:rPr>
          <w:rFonts w:ascii="굴림체" w:eastAsia="굴림체" w:hAnsi="굴림체" w:cs="굴림체"/>
          <w:kern w:val="0"/>
          <w:szCs w:val="24"/>
        </w:rPr>
        <w:t>linking_entity_type: 'RiskAssessment'</w:t>
      </w:r>
      <w:r w:rsidRPr="005C04DE">
        <w:rPr>
          <w:rFonts w:ascii="굴림" w:eastAsia="굴림" w:hAnsi="굴림" w:cs="굴림"/>
          <w:kern w:val="0"/>
          <w:szCs w:val="24"/>
        </w:rPr>
        <w:t xml:space="preserve">, </w:t>
      </w:r>
      <w:r w:rsidRPr="005C04DE">
        <w:rPr>
          <w:rFonts w:ascii="굴림체" w:eastAsia="굴림체" w:hAnsi="굴림체" w:cs="굴림체"/>
          <w:kern w:val="0"/>
          <w:szCs w:val="24"/>
        </w:rPr>
        <w:t>linking_entity_id: 456</w:t>
      </w:r>
      <w:r w:rsidRPr="005C04DE">
        <w:rPr>
          <w:rFonts w:ascii="굴림" w:eastAsia="굴림" w:hAnsi="굴림" w:cs="굴림"/>
          <w:kern w:val="0"/>
          <w:szCs w:val="24"/>
        </w:rPr>
        <w:t xml:space="preserve">, </w:t>
      </w:r>
      <w:r w:rsidRPr="005C04DE">
        <w:rPr>
          <w:rFonts w:ascii="굴림체" w:eastAsia="굴림체" w:hAnsi="굴림체" w:cs="굴림체"/>
          <w:kern w:val="0"/>
          <w:szCs w:val="24"/>
        </w:rPr>
        <w:t>document_id: 789</w:t>
      </w:r>
      <w:r w:rsidRPr="005C04DE">
        <w:rPr>
          <w:rFonts w:ascii="굴림" w:eastAsia="굴림" w:hAnsi="굴림" w:cs="굴림"/>
          <w:kern w:val="0"/>
          <w:szCs w:val="24"/>
        </w:rPr>
        <w:t>)</w:t>
      </w:r>
    </w:p>
    <w:p w14:paraId="4BF8E2F5" w14:textId="77777777" w:rsidR="005C04DE" w:rsidRPr="005C04DE" w:rsidRDefault="005C04DE" w:rsidP="005C04DE">
      <w:pPr>
        <w:numPr>
          <w:ilvl w:val="1"/>
          <w:numId w:val="8"/>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로직:</w:t>
      </w:r>
      <w:r w:rsidRPr="005C04DE">
        <w:rPr>
          <w:rFonts w:ascii="굴림" w:eastAsia="굴림" w:hAnsi="굴림" w:cs="굴림"/>
          <w:kern w:val="0"/>
          <w:szCs w:val="24"/>
        </w:rPr>
        <w:t xml:space="preserve"> 문서에 대한 삭제 요청이 발생하면, 실제 삭제 로직을 수행하기 전에 이 테이블을 먼저 조회한다. 만약 해당 </w:t>
      </w:r>
      <w:r w:rsidRPr="005C04DE">
        <w:rPr>
          <w:rFonts w:ascii="굴림체" w:eastAsia="굴림체" w:hAnsi="굴림체" w:cs="굴림체"/>
          <w:kern w:val="0"/>
          <w:szCs w:val="24"/>
        </w:rPr>
        <w:t>document_id</w:t>
      </w:r>
      <w:r w:rsidRPr="005C04DE">
        <w:rPr>
          <w:rFonts w:ascii="굴림" w:eastAsia="굴림" w:hAnsi="굴림" w:cs="굴림"/>
          <w:kern w:val="0"/>
          <w:szCs w:val="24"/>
        </w:rPr>
        <w:t>를 참조하는 링크가 하나라도 존재한다면, 데이터의 정합성을 위해 삭제 요청을 거부하고 사용자에게 관련 정보를 알려주는 방어 로직을 구현한다.</w:t>
      </w:r>
    </w:p>
    <w:p w14:paraId="26279D0F"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이처럼 범용성과 확장성을 고려한 상세 데이터 모델은, 이어지는 섹션에서 설명할 복잡한 비즈니스 로직과 파일 관리 전략을 안정적으로 구현하는 견고한 기반이 된다.</w:t>
      </w:r>
    </w:p>
    <w:p w14:paraId="58C109EF"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 </w:t>
      </w:r>
    </w:p>
    <w:p w14:paraId="00A70C97" w14:textId="77777777" w:rsidR="005C04DE" w:rsidRPr="005C04DE" w:rsidRDefault="005C04DE" w:rsidP="005C04DE">
      <w:pPr>
        <w:spacing w:before="100" w:beforeAutospacing="1" w:after="100" w:afterAutospacing="1" w:line="240" w:lineRule="auto"/>
        <w:jc w:val="left"/>
        <w:outlineLvl w:val="1"/>
        <w:rPr>
          <w:rFonts w:ascii="굴림" w:eastAsia="굴림" w:hAnsi="굴림" w:cs="굴림"/>
          <w:b/>
          <w:bCs/>
          <w:kern w:val="0"/>
          <w:sz w:val="36"/>
          <w:szCs w:val="36"/>
        </w:rPr>
      </w:pPr>
      <w:r w:rsidRPr="005C04DE">
        <w:rPr>
          <w:rFonts w:ascii="굴림" w:eastAsia="굴림" w:hAnsi="굴림" w:cs="굴림"/>
          <w:b/>
          <w:bCs/>
          <w:kern w:val="0"/>
          <w:sz w:val="36"/>
          <w:szCs w:val="36"/>
        </w:rPr>
        <w:t>4. 핵심 프로세스 및 로직 설계</w:t>
      </w:r>
    </w:p>
    <w:p w14:paraId="239AAC83"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4.1. 파일 저장 및 이름 관리 전략 (On-the-fly Renaming)</w:t>
      </w:r>
    </w:p>
    <w:p w14:paraId="7FD8E52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lastRenderedPageBreak/>
        <w:t>'물리적 저장 파일명'과 '논리적 제출 파일명'을 분리하는 전략은, 예측 불가능하고 수시로 변경되는 고객사의 파일 관리 요구사항에 유연하고 비용 효율적으로 대응하는 본 시스템의 핵심 경쟁력이다.</w:t>
      </w:r>
    </w:p>
    <w:p w14:paraId="3EDBB3B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 프로세스는 파일 업로드부터 다운로드까지 총 3단계로 구성된다.</w:t>
      </w:r>
    </w:p>
    <w:p w14:paraId="0D89571C" w14:textId="77777777" w:rsidR="005C04DE" w:rsidRPr="005C04DE" w:rsidRDefault="005C04DE" w:rsidP="005C04DE">
      <w:pPr>
        <w:numPr>
          <w:ilvl w:val="0"/>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Step 1: 업로드 및 물리적 저장</w:t>
      </w:r>
    </w:p>
    <w:p w14:paraId="68DF7D6C"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사용자가 '내보고서_final_v2.pdf'와 같은 임의의 이름으로 파일을 업로드한다.</w:t>
      </w:r>
    </w:p>
    <w:p w14:paraId="60DB9789"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서버는 이 파일을 수신 즉시, </w:t>
      </w:r>
      <w:r w:rsidRPr="005C04DE">
        <w:rPr>
          <w:rFonts w:ascii="굴림체" w:eastAsia="굴림체" w:hAnsi="굴림체" w:cs="굴림체"/>
          <w:kern w:val="0"/>
          <w:szCs w:val="24"/>
        </w:rPr>
        <w:t>a1b2-c3d4-e5f6.pdf</w:t>
      </w:r>
      <w:r w:rsidRPr="005C04DE">
        <w:rPr>
          <w:rFonts w:ascii="굴림" w:eastAsia="굴림" w:hAnsi="굴림" w:cs="굴림"/>
          <w:kern w:val="0"/>
          <w:szCs w:val="24"/>
        </w:rPr>
        <w:t>와 같이 충돌이 보장되지 않는 고유한 UUID 기반의 파일명으로 변환하여 GCP Storage에 저장한다.</w:t>
      </w:r>
    </w:p>
    <w:p w14:paraId="635153E9"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동시에, 파일명 생성에 필요한 메타데이터(프로젝트 코드, 문서 종류, 작성일 등)는 </w:t>
      </w: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 테이블에, 변환된 UUID 파일명과 원본 파일명은 </w:t>
      </w:r>
      <w:r w:rsidRPr="005C04DE">
        <w:rPr>
          <w:rFonts w:ascii="굴림체" w:eastAsia="굴림체" w:hAnsi="굴림체" w:cs="굴림체"/>
          <w:kern w:val="0"/>
          <w:szCs w:val="24"/>
        </w:rPr>
        <w:t>files</w:t>
      </w:r>
      <w:r w:rsidRPr="005C04DE">
        <w:rPr>
          <w:rFonts w:ascii="굴림" w:eastAsia="굴림" w:hAnsi="굴림" w:cs="굴림"/>
          <w:kern w:val="0"/>
          <w:szCs w:val="24"/>
        </w:rPr>
        <w:t xml:space="preserve"> 테이블에 각각 기록된다.</w:t>
      </w:r>
    </w:p>
    <w:p w14:paraId="420CF620" w14:textId="77777777" w:rsidR="005C04DE" w:rsidRPr="005C04DE" w:rsidRDefault="005C04DE" w:rsidP="005C04DE">
      <w:pPr>
        <w:numPr>
          <w:ilvl w:val="0"/>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Step 2: 다운로드 요청 및 논리적 이름 생성</w:t>
      </w:r>
    </w:p>
    <w:p w14:paraId="064AF35C"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사용자가 '제출용 다운로드' 버튼을 클릭하면, 서버는 해당 파일과 연결된 </w:t>
      </w: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 테이블의 메타데이터를 조회한다.</w:t>
      </w:r>
    </w:p>
    <w:p w14:paraId="0466B9B6"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이 메타데이터를 조합하여 현재 프로젝트 컨텍스트에 맞는 고객사별 **'파일명 생성 규칙'**에 따라 최종 제출용 파일명(예: </w:t>
      </w:r>
      <w:r w:rsidRPr="005C04DE">
        <w:rPr>
          <w:rFonts w:ascii="굴림체" w:eastAsia="굴림체" w:hAnsi="굴림체" w:cs="굴림체"/>
          <w:kern w:val="0"/>
          <w:szCs w:val="24"/>
        </w:rPr>
        <w:t>P4-PH2_20251230_건축_위험성평가표.pdf</w:t>
      </w:r>
      <w:r w:rsidRPr="005C04DE">
        <w:rPr>
          <w:rFonts w:ascii="굴림" w:eastAsia="굴림" w:hAnsi="굴림" w:cs="굴림"/>
          <w:kern w:val="0"/>
          <w:szCs w:val="24"/>
        </w:rPr>
        <w:t>)을 동적으로 생성한다.</w:t>
      </w:r>
    </w:p>
    <w:p w14:paraId="73EF31D0"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이때, 고객사별로 상이한 생성 규칙은 코드에 하드코딩하지 않고, **'전략 패턴(Strategy Pattern)'**을 활용하여 각 규칙을 독립된 모듈로 구현함으로써 향후 새로운 고객사 규칙 추가 시 시스템 변경을 최소화한다.</w:t>
      </w:r>
    </w:p>
    <w:p w14:paraId="3A56E955" w14:textId="77777777" w:rsidR="005C04DE" w:rsidRPr="005C04DE" w:rsidRDefault="005C04DE" w:rsidP="005C04DE">
      <w:pPr>
        <w:numPr>
          <w:ilvl w:val="0"/>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Step 3: HTTP 응답 헤더 전송</w:t>
      </w:r>
    </w:p>
    <w:p w14:paraId="33422398"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서버는 GCP Storage에서 UUID 파일명의 데이터를 스트리밍하면서, HTTP 응답 헤더의 </w:t>
      </w:r>
      <w:r w:rsidRPr="005C04DE">
        <w:rPr>
          <w:rFonts w:ascii="굴림체" w:eastAsia="굴림체" w:hAnsi="굴림체" w:cs="굴림체"/>
          <w:kern w:val="0"/>
          <w:szCs w:val="24"/>
        </w:rPr>
        <w:t>Content-Disposition</w:t>
      </w:r>
      <w:r w:rsidRPr="005C04DE">
        <w:rPr>
          <w:rFonts w:ascii="굴림" w:eastAsia="굴림" w:hAnsi="굴림" w:cs="굴림"/>
          <w:kern w:val="0"/>
          <w:szCs w:val="24"/>
        </w:rPr>
        <w:t xml:space="preserve"> 속성값을 Step 2에서 동적으로 생성한 '제출용 파일명'으로 지정하여 클라이언트에 전송한다.</w:t>
      </w:r>
    </w:p>
    <w:p w14:paraId="0B5C3D29" w14:textId="77777777" w:rsidR="005C04DE" w:rsidRPr="005C04DE" w:rsidRDefault="005C04DE" w:rsidP="005C04DE">
      <w:pPr>
        <w:numPr>
          <w:ilvl w:val="1"/>
          <w:numId w:val="9"/>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브라우저는 이 헤더 정보를 해석하여, 사용자에게 해당 파일명으로 저장할 수 있는 다운로드 대화상자를 표시한다. 이를 통해 사용자는 실제 스토리지에 저장된 이름과 무관하게, 항상 정책에 맞는 완벽한 이름으로 파일을 저장하게 된다.</w:t>
      </w:r>
    </w:p>
    <w:p w14:paraId="6CA3178C"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4.2. 데이터 무결성 유지 로직</w:t>
      </w:r>
    </w:p>
    <w:p w14:paraId="47CB44E7"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공유 스키마를 사용하는 모놀리스 구조에서 가장 큰 위험은 한 모듈의 데이터 변경이 의도치 않게 다른 모듈의 데이터를 손상시키는 것이다. 따라서 아래에 기술된 방어적 전략들은 선택 사항이 아니며, 시스템 안정성을 보장하기 위해 반드시 구현해야 하는 필수 안전장치이다.</w:t>
      </w:r>
    </w:p>
    <w:p w14:paraId="5C1F3340"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lastRenderedPageBreak/>
        <w:t>논리적 삭제 (Soft Delete)</w:t>
      </w:r>
    </w:p>
    <w:p w14:paraId="33FDF638"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 테이블의 </w:t>
      </w:r>
      <w:r w:rsidRPr="005C04DE">
        <w:rPr>
          <w:rFonts w:ascii="굴림체" w:eastAsia="굴림체" w:hAnsi="굴림체" w:cs="굴림체"/>
          <w:kern w:val="0"/>
          <w:szCs w:val="24"/>
        </w:rPr>
        <w:t>deleted_at</w:t>
      </w:r>
      <w:r w:rsidRPr="005C04DE">
        <w:rPr>
          <w:rFonts w:ascii="굴림" w:eastAsia="굴림" w:hAnsi="굴림" w:cs="굴림"/>
          <w:kern w:val="0"/>
          <w:szCs w:val="24"/>
        </w:rPr>
        <w:t xml:space="preserve"> 필드를 활용하여 데이터의 물리적 삭제를 원천적으로 방지한다.</w:t>
      </w:r>
    </w:p>
    <w:p w14:paraId="30DB7F43" w14:textId="77777777" w:rsidR="005C04DE" w:rsidRPr="005C04DE" w:rsidRDefault="005C04DE" w:rsidP="005C04DE">
      <w:pPr>
        <w:numPr>
          <w:ilvl w:val="0"/>
          <w:numId w:val="10"/>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구현 방안:</w:t>
      </w:r>
      <w:r w:rsidRPr="005C04DE">
        <w:rPr>
          <w:rFonts w:ascii="굴림" w:eastAsia="굴림" w:hAnsi="굴림" w:cs="굴림"/>
          <w:kern w:val="0"/>
          <w:szCs w:val="24"/>
        </w:rPr>
        <w:t xml:space="preserve"> </w:t>
      </w:r>
      <w:r w:rsidRPr="005C04DE">
        <w:rPr>
          <w:rFonts w:ascii="굴림체" w:eastAsia="굴림체" w:hAnsi="굴림체" w:cs="굴림체"/>
          <w:kern w:val="0"/>
          <w:szCs w:val="24"/>
        </w:rPr>
        <w:t>DELETE</w:t>
      </w:r>
      <w:r w:rsidRPr="005C04DE">
        <w:rPr>
          <w:rFonts w:ascii="굴림" w:eastAsia="굴림" w:hAnsi="굴림" w:cs="굴림"/>
          <w:kern w:val="0"/>
          <w:szCs w:val="24"/>
        </w:rPr>
        <w:t xml:space="preserve"> 요청을 받으면, 해당 레코드를 데이터베이스에서 실제로 삭제하는 대신 </w:t>
      </w:r>
      <w:r w:rsidRPr="005C04DE">
        <w:rPr>
          <w:rFonts w:ascii="굴림체" w:eastAsia="굴림체" w:hAnsi="굴림체" w:cs="굴림체"/>
          <w:kern w:val="0"/>
          <w:szCs w:val="24"/>
        </w:rPr>
        <w:t>deleted_at</w:t>
      </w:r>
      <w:r w:rsidRPr="005C04DE">
        <w:rPr>
          <w:rFonts w:ascii="굴림" w:eastAsia="굴림" w:hAnsi="굴림" w:cs="굴림"/>
          <w:kern w:val="0"/>
          <w:szCs w:val="24"/>
        </w:rPr>
        <w:t xml:space="preserve"> 컬럼에 현재 시간을 기록하는 로직을 따른다.</w:t>
      </w:r>
    </w:p>
    <w:p w14:paraId="6FADFAAA" w14:textId="77777777" w:rsidR="005C04DE" w:rsidRPr="005C04DE" w:rsidRDefault="005C04DE" w:rsidP="005C04DE">
      <w:pPr>
        <w:numPr>
          <w:ilvl w:val="0"/>
          <w:numId w:val="10"/>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적용:</w:t>
      </w:r>
      <w:r w:rsidRPr="005C04DE">
        <w:rPr>
          <w:rFonts w:ascii="굴림" w:eastAsia="굴림" w:hAnsi="굴림" w:cs="굴림"/>
          <w:kern w:val="0"/>
          <w:szCs w:val="24"/>
        </w:rPr>
        <w:t xml:space="preserve"> 모든 </w:t>
      </w:r>
      <w:r w:rsidRPr="005C04DE">
        <w:rPr>
          <w:rFonts w:ascii="굴림체" w:eastAsia="굴림체" w:hAnsi="굴림체" w:cs="굴림체"/>
          <w:kern w:val="0"/>
          <w:szCs w:val="24"/>
        </w:rPr>
        <w:t>SELECT</w:t>
      </w:r>
      <w:r w:rsidRPr="005C04DE">
        <w:rPr>
          <w:rFonts w:ascii="굴림" w:eastAsia="굴림" w:hAnsi="굴림" w:cs="굴림"/>
          <w:kern w:val="0"/>
          <w:szCs w:val="24"/>
        </w:rPr>
        <w:t xml:space="preserve"> 쿼리에는 기본적으로 </w:t>
      </w:r>
      <w:r w:rsidRPr="005C04DE">
        <w:rPr>
          <w:rFonts w:ascii="굴림체" w:eastAsia="굴림체" w:hAnsi="굴림체" w:cs="굴림체"/>
          <w:kern w:val="0"/>
          <w:szCs w:val="24"/>
        </w:rPr>
        <w:t>WHERE deleted_at IS NULL</w:t>
      </w:r>
      <w:r w:rsidRPr="005C04DE">
        <w:rPr>
          <w:rFonts w:ascii="굴림" w:eastAsia="굴림" w:hAnsi="굴림" w:cs="굴림"/>
          <w:kern w:val="0"/>
          <w:szCs w:val="24"/>
        </w:rPr>
        <w:t xml:space="preserve"> 조건이 포함되도록 ORM(Object-Relational Mapping)의 기본 스코프(Scope)나 리포지토리(Repository) 계층에서 강제한다. 이를 통해 삭제된 데이터는 일반적인 조회 결과에서 자동으로 제외되며, 필요시 복구하거나 감사 추적이 가능하다.</w:t>
      </w:r>
    </w:p>
    <w:p w14:paraId="007636FC"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참조 카운팅/링킹 (Reference Counting/Linking)</w:t>
      </w:r>
    </w:p>
    <w:p w14:paraId="5228125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3.2.5절에서 정의한 </w:t>
      </w:r>
      <w:r w:rsidRPr="005C04DE">
        <w:rPr>
          <w:rFonts w:ascii="굴림체" w:eastAsia="굴림체" w:hAnsi="굴림체" w:cs="굴림체"/>
          <w:kern w:val="0"/>
          <w:szCs w:val="24"/>
        </w:rPr>
        <w:t>document_links</w:t>
      </w:r>
      <w:r w:rsidRPr="005C04DE">
        <w:rPr>
          <w:rFonts w:ascii="굴림" w:eastAsia="굴림" w:hAnsi="굴림" w:cs="굴림"/>
          <w:kern w:val="0"/>
          <w:szCs w:val="24"/>
        </w:rPr>
        <w:t xml:space="preserve"> 테이블을 활용하여 참조 관계가 있는 문서의 삭제를 방지한다.</w:t>
      </w:r>
    </w:p>
    <w:p w14:paraId="6653DD82" w14:textId="77777777" w:rsidR="005C04DE" w:rsidRPr="005C04DE" w:rsidRDefault="005C04DE" w:rsidP="005C04DE">
      <w:pPr>
        <w:numPr>
          <w:ilvl w:val="0"/>
          <w:numId w:val="1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구현 방안:</w:t>
      </w:r>
      <w:r w:rsidRPr="005C04DE">
        <w:rPr>
          <w:rFonts w:ascii="굴림" w:eastAsia="굴림" w:hAnsi="굴림" w:cs="굴림"/>
          <w:kern w:val="0"/>
          <w:szCs w:val="24"/>
        </w:rPr>
        <w:t xml:space="preserve"> 특정 문서에 대한 삭제 요청이 들어오면, </w:t>
      </w:r>
      <w:r w:rsidRPr="005C04DE">
        <w:rPr>
          <w:rFonts w:ascii="굴림체" w:eastAsia="굴림체" w:hAnsi="굴림체" w:cs="굴림체"/>
          <w:kern w:val="0"/>
          <w:szCs w:val="24"/>
        </w:rPr>
        <w:t>documents</w:t>
      </w:r>
      <w:r w:rsidRPr="005C04DE">
        <w:rPr>
          <w:rFonts w:ascii="굴림" w:eastAsia="굴림" w:hAnsi="굴림" w:cs="굴림"/>
          <w:kern w:val="0"/>
          <w:szCs w:val="24"/>
        </w:rPr>
        <w:t xml:space="preserve"> 테이블의 </w:t>
      </w:r>
      <w:r w:rsidRPr="005C04DE">
        <w:rPr>
          <w:rFonts w:ascii="굴림체" w:eastAsia="굴림체" w:hAnsi="굴림체" w:cs="굴림체"/>
          <w:kern w:val="0"/>
          <w:szCs w:val="24"/>
        </w:rPr>
        <w:t>deleted_at</w:t>
      </w:r>
      <w:r w:rsidRPr="005C04DE">
        <w:rPr>
          <w:rFonts w:ascii="굴림" w:eastAsia="굴림" w:hAnsi="굴림" w:cs="굴림"/>
          <w:kern w:val="0"/>
          <w:szCs w:val="24"/>
        </w:rPr>
        <w:t xml:space="preserve">을 업데이트하기 전에 먼저 </w:t>
      </w:r>
      <w:r w:rsidRPr="005C04DE">
        <w:rPr>
          <w:rFonts w:ascii="굴림체" w:eastAsia="굴림체" w:hAnsi="굴림체" w:cs="굴림체"/>
          <w:kern w:val="0"/>
          <w:szCs w:val="24"/>
        </w:rPr>
        <w:t>document_links</w:t>
      </w:r>
      <w:r w:rsidRPr="005C04DE">
        <w:rPr>
          <w:rFonts w:ascii="굴림" w:eastAsia="굴림" w:hAnsi="굴림" w:cs="굴림"/>
          <w:kern w:val="0"/>
          <w:szCs w:val="24"/>
        </w:rPr>
        <w:t xml:space="preserve"> 테이블에서 해당 </w:t>
      </w:r>
      <w:r w:rsidRPr="005C04DE">
        <w:rPr>
          <w:rFonts w:ascii="굴림체" w:eastAsia="굴림체" w:hAnsi="굴림체" w:cs="굴림체"/>
          <w:kern w:val="0"/>
          <w:szCs w:val="24"/>
        </w:rPr>
        <w:t>document_id</w:t>
      </w:r>
      <w:r w:rsidRPr="005C04DE">
        <w:rPr>
          <w:rFonts w:ascii="굴림" w:eastAsia="굴림" w:hAnsi="굴림" w:cs="굴림"/>
          <w:kern w:val="0"/>
          <w:szCs w:val="24"/>
        </w:rPr>
        <w:t>를 참조하는 레코드가 있는지 조회한다.</w:t>
      </w:r>
    </w:p>
    <w:p w14:paraId="3A65A3FC" w14:textId="77777777" w:rsidR="005C04DE" w:rsidRPr="005C04DE" w:rsidRDefault="005C04DE" w:rsidP="005C04DE">
      <w:pPr>
        <w:numPr>
          <w:ilvl w:val="0"/>
          <w:numId w:val="11"/>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비즈니스 로직:</w:t>
      </w:r>
      <w:r w:rsidRPr="005C04DE">
        <w:rPr>
          <w:rFonts w:ascii="굴림" w:eastAsia="굴림" w:hAnsi="굴림" w:cs="굴림"/>
          <w:kern w:val="0"/>
          <w:szCs w:val="24"/>
        </w:rPr>
        <w:t xml:space="preserve"> 조회 결과, 하나 이상의 참조 링크가 존재할 경우, 이는 다른 모듈에서 해당 문서를 여전히 사용하고 있음을 의미하므로 삭제 프로세스를 중단하고 "이 문서는 [참조 모듈]에서 사용 중이므로 삭제할 수 없습니다."와 같은 명확한 오류 메시지를 사용자에게 반환해야 한다.</w:t>
      </w:r>
    </w:p>
    <w:p w14:paraId="6850D9A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이러한 무결성 유지 로직들은 개발자의 실수를 방지하는 안전장치로 작용하며, 복잡한 모듈식 모놀리스 환경에서 시스템의 안정성을 장기적으로 보장하는 데 결정적인 역할을 한다.</w:t>
      </w:r>
    </w:p>
    <w:p w14:paraId="00B9E297"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 xml:space="preserve">-------------------------------------------------------------------------------- </w:t>
      </w:r>
    </w:p>
    <w:p w14:paraId="763659F3" w14:textId="77777777" w:rsidR="005C04DE" w:rsidRPr="005C04DE" w:rsidRDefault="005C04DE" w:rsidP="005C04DE">
      <w:pPr>
        <w:spacing w:before="100" w:beforeAutospacing="1" w:after="100" w:afterAutospacing="1" w:line="240" w:lineRule="auto"/>
        <w:jc w:val="left"/>
        <w:outlineLvl w:val="1"/>
        <w:rPr>
          <w:rFonts w:ascii="굴림" w:eastAsia="굴림" w:hAnsi="굴림" w:cs="굴림"/>
          <w:b/>
          <w:bCs/>
          <w:kern w:val="0"/>
          <w:sz w:val="36"/>
          <w:szCs w:val="36"/>
        </w:rPr>
      </w:pPr>
      <w:r w:rsidRPr="005C04DE">
        <w:rPr>
          <w:rFonts w:ascii="굴림" w:eastAsia="굴림" w:hAnsi="굴림" w:cs="굴림"/>
          <w:b/>
          <w:bCs/>
          <w:kern w:val="0"/>
          <w:sz w:val="36"/>
          <w:szCs w:val="36"/>
        </w:rPr>
        <w:t>5. 비기능적 요구사항 및 대응 전략</w:t>
      </w:r>
    </w:p>
    <w:p w14:paraId="1E25A7BB"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5.1. 성능 격리 전략 (Performance Isolation)</w:t>
      </w:r>
    </w:p>
    <w:p w14:paraId="25A077E5"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공통 문서 관리 시스템(DMS)은 수 테라바이트에 달하는 대용량 파일 업로드/다운로드와 CPU 집약적인 문서 변환 작업을 전담한다. 이러한 부하가 PMS의 공정률 계산이나 SMS의 실시간 알림 전송과 같은 다른 핵심 모듈의 성능에 영향을 주지 않도록 격리하는 것이 매우 중요하다.</w:t>
      </w:r>
    </w:p>
    <w:p w14:paraId="18244032"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lastRenderedPageBreak/>
        <w:t>트래픽 분산 (Offloading Traffic)</w:t>
      </w:r>
    </w:p>
    <w:p w14:paraId="41BF73E3"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파일 업로드 및 다운로드로 인해 발생하는 대규모 네트워크 트래픽이 애플리케이션 서버를 직접 거치지 않도록 설계한다.</w:t>
      </w:r>
    </w:p>
    <w:p w14:paraId="68CDAE5E" w14:textId="77777777" w:rsidR="005C04DE" w:rsidRPr="005C04DE" w:rsidRDefault="005C04DE" w:rsidP="005C04DE">
      <w:pPr>
        <w:numPr>
          <w:ilvl w:val="0"/>
          <w:numId w:val="1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구현 방안:</w:t>
      </w:r>
      <w:r w:rsidRPr="005C04DE">
        <w:rPr>
          <w:rFonts w:ascii="굴림" w:eastAsia="굴림" w:hAnsi="굴림" w:cs="굴림"/>
          <w:kern w:val="0"/>
          <w:szCs w:val="24"/>
        </w:rPr>
        <w:t xml:space="preserve"> **GCP의 서명된 URL(Signed URL)**을 생성하여 클라이언트에 제공한다. 클라이언트는 이 임시 URL을 통해 인증 과정을 거쳐 GCP Storage와 직접 통신하여 파일을 업로드하거나 다운로드한다.</w:t>
      </w:r>
    </w:p>
    <w:p w14:paraId="35A7435C" w14:textId="77777777" w:rsidR="005C04DE" w:rsidRPr="005C04DE" w:rsidRDefault="005C04DE" w:rsidP="005C04DE">
      <w:pPr>
        <w:numPr>
          <w:ilvl w:val="0"/>
          <w:numId w:val="12"/>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기대 효과:</w:t>
      </w:r>
      <w:r w:rsidRPr="005C04DE">
        <w:rPr>
          <w:rFonts w:ascii="굴림" w:eastAsia="굴림" w:hAnsi="굴림" w:cs="굴림"/>
          <w:kern w:val="0"/>
          <w:szCs w:val="24"/>
        </w:rPr>
        <w:t xml:space="preserve"> 이 방식은 애플리케이션 서버의 네트워크 대역폭과 CPU 부하를 획기적으로 줄여준다. 서버는 무거운 파일 데이터를 중개하는 대신, 가벼운 메타데이터 처리와 URL 생성 로직에만 집중할 수 있어 다른 API의 응답 속도를 안정적으로 유지할 수 있다.</w:t>
      </w:r>
    </w:p>
    <w:p w14:paraId="6CCFF9E2"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CPU 집약적 작업 분리 (Isolating CPU-Intensive Tasks)</w:t>
      </w:r>
    </w:p>
    <w:p w14:paraId="01B24EAA"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PDF 변환, 여러 장의 사진을 합쳐 사진대지(Excel/PDF)를 생성하는 작업, 대용량 파일 압축 등 CPU 자원을 많이 소모하는 작업은 메인 API 서버의 요청-응답 주기에서 분리한다.</w:t>
      </w:r>
    </w:p>
    <w:p w14:paraId="3080711A" w14:textId="77777777" w:rsidR="005C04DE" w:rsidRPr="005C04DE" w:rsidRDefault="005C04DE" w:rsidP="005C04DE">
      <w:pPr>
        <w:numPr>
          <w:ilvl w:val="0"/>
          <w:numId w:val="13"/>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구현 방안:</w:t>
      </w:r>
      <w:r w:rsidRPr="005C04DE">
        <w:rPr>
          <w:rFonts w:ascii="굴림" w:eastAsia="굴림" w:hAnsi="굴림" w:cs="굴림"/>
          <w:kern w:val="0"/>
          <w:szCs w:val="24"/>
        </w:rPr>
        <w:t xml:space="preserve"> 이러한 작업 요청이 들어오면, 즉시 처리하지 않고 관련 정보를 메시지 큐(예: </w:t>
      </w:r>
      <w:r w:rsidRPr="005C04DE">
        <w:rPr>
          <w:rFonts w:ascii="굴림" w:eastAsia="굴림" w:hAnsi="굴림" w:cs="굴림"/>
          <w:b/>
          <w:bCs/>
          <w:kern w:val="0"/>
          <w:szCs w:val="24"/>
        </w:rPr>
        <w:t>BullMQ</w:t>
      </w:r>
      <w:r w:rsidRPr="005C04DE">
        <w:rPr>
          <w:rFonts w:ascii="굴림" w:eastAsia="굴림" w:hAnsi="굴림" w:cs="굴림"/>
          <w:kern w:val="0"/>
          <w:szCs w:val="24"/>
        </w:rPr>
        <w:t>)에 작업(Job)으로 등록한다. 별도의 프로세스로 실행되는 **백그라운드 워커(Background Worker)**나 서버리스 함수(예: GCP Cloud Functions)가 큐를 구독하고 있다가 작업을 가져와 비동기적으로 처리한다.</w:t>
      </w:r>
    </w:p>
    <w:p w14:paraId="4A7FC5C5" w14:textId="77777777" w:rsidR="005C04DE" w:rsidRPr="005C04DE" w:rsidRDefault="005C04DE" w:rsidP="005C04DE">
      <w:pPr>
        <w:numPr>
          <w:ilvl w:val="0"/>
          <w:numId w:val="13"/>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기대 효과:</w:t>
      </w:r>
      <w:r w:rsidRPr="005C04DE">
        <w:rPr>
          <w:rFonts w:ascii="굴림" w:eastAsia="굴림" w:hAnsi="굴림" w:cs="굴림"/>
          <w:kern w:val="0"/>
          <w:szCs w:val="24"/>
        </w:rPr>
        <w:t xml:space="preserve"> 이 아키텍처는 메인 API 서버의 Node.js 이벤트 루프가 장시간 차단(Blocking)되는 것을 원천적으로 방지한다. 따라서 무거운 작업이 실행되는 동안에도 다른 사용자들의 일반적인 API 요청은 지연 없이 처리될 수 있어 전체 시스템의 응답성과 가용성이 크게 향상된다.</w:t>
      </w:r>
    </w:p>
    <w:p w14:paraId="22D2E073" w14:textId="77777777" w:rsidR="005C04DE" w:rsidRPr="005C04DE" w:rsidRDefault="005C04DE" w:rsidP="005C04DE">
      <w:pPr>
        <w:spacing w:before="100" w:beforeAutospacing="1" w:after="100" w:afterAutospacing="1" w:line="240" w:lineRule="auto"/>
        <w:jc w:val="left"/>
        <w:outlineLvl w:val="2"/>
        <w:rPr>
          <w:rFonts w:ascii="굴림" w:eastAsia="굴림" w:hAnsi="굴림" w:cs="굴림"/>
          <w:b/>
          <w:bCs/>
          <w:kern w:val="0"/>
          <w:sz w:val="27"/>
          <w:szCs w:val="27"/>
        </w:rPr>
      </w:pPr>
      <w:r w:rsidRPr="005C04DE">
        <w:rPr>
          <w:rFonts w:ascii="굴림" w:eastAsia="굴림" w:hAnsi="굴림" w:cs="굴림"/>
          <w:b/>
          <w:bCs/>
          <w:kern w:val="0"/>
          <w:sz w:val="27"/>
          <w:szCs w:val="27"/>
        </w:rPr>
        <w:t>5.2. 데이터베이스 관리 전략</w:t>
      </w:r>
    </w:p>
    <w:p w14:paraId="0EF95301"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시간이 지남에 따라 데이터가 기하급수적으로 누적될 것을 대비하여, 시스템의 응답 속도를 장기적으로 유지하기 위한 데이터 관리 전략을 수립한다.</w:t>
      </w:r>
    </w:p>
    <w:p w14:paraId="0DF1FBD2" w14:textId="77777777" w:rsidR="005C04DE" w:rsidRPr="005C04DE" w:rsidRDefault="005C04DE" w:rsidP="005C04DE">
      <w:pPr>
        <w:spacing w:before="100" w:beforeAutospacing="1" w:after="100" w:afterAutospacing="1" w:line="240" w:lineRule="auto"/>
        <w:jc w:val="left"/>
        <w:outlineLvl w:val="3"/>
        <w:rPr>
          <w:rFonts w:ascii="굴림" w:eastAsia="굴림" w:hAnsi="굴림" w:cs="굴림"/>
          <w:b/>
          <w:bCs/>
          <w:kern w:val="0"/>
          <w:szCs w:val="24"/>
        </w:rPr>
      </w:pPr>
      <w:r w:rsidRPr="005C04DE">
        <w:rPr>
          <w:rFonts w:ascii="굴림" w:eastAsia="굴림" w:hAnsi="굴림" w:cs="굴림"/>
          <w:b/>
          <w:bCs/>
          <w:kern w:val="0"/>
          <w:szCs w:val="24"/>
        </w:rPr>
        <w:t>DB 파티셔닝 (Partitioning)</w:t>
      </w:r>
    </w:p>
    <w:p w14:paraId="17567272" w14:textId="77777777" w:rsidR="005C04DE" w:rsidRPr="005C04DE" w:rsidRDefault="005C04DE" w:rsidP="005C04DE">
      <w:p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kern w:val="0"/>
          <w:szCs w:val="24"/>
        </w:rPr>
        <w:t>데이터의 생애주기에 따라 활성 데이터와 과거 데이터를 논리적으로 분리하여 관리하는 전략을 구현한다.</w:t>
      </w:r>
    </w:p>
    <w:p w14:paraId="6A713A01" w14:textId="77777777" w:rsidR="005C04DE" w:rsidRPr="005C04DE" w:rsidRDefault="005C04DE" w:rsidP="005C04DE">
      <w:pPr>
        <w:numPr>
          <w:ilvl w:val="0"/>
          <w:numId w:val="14"/>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구현 방안:</w:t>
      </w:r>
      <w:r w:rsidRPr="005C04DE">
        <w:rPr>
          <w:rFonts w:ascii="굴림" w:eastAsia="굴림" w:hAnsi="굴림" w:cs="굴림"/>
          <w:kern w:val="0"/>
          <w:szCs w:val="24"/>
        </w:rPr>
        <w:t xml:space="preserve"> 현재 진행 중인 프로젝트의 데이터가 저장되는 **'Active 테이블'**과 완료되어 참조용으로만 사용되는 프로젝트의 데이터가 저장되는 **'History 테이블'**로 논리적 파티셔닝 전략을 적용한다. 이 백엔드 </w:t>
      </w:r>
      <w:r w:rsidRPr="005C04DE">
        <w:rPr>
          <w:rFonts w:ascii="굴림" w:eastAsia="굴림" w:hAnsi="굴림" w:cs="굴림"/>
          <w:kern w:val="0"/>
          <w:szCs w:val="24"/>
        </w:rPr>
        <w:lastRenderedPageBreak/>
        <w:t xml:space="preserve">파티셔닝 전략은 제품의 </w:t>
      </w:r>
      <w:r w:rsidRPr="005C04DE">
        <w:rPr>
          <w:rFonts w:ascii="굴림" w:eastAsia="굴림" w:hAnsi="굴림" w:cs="굴림"/>
          <w:b/>
          <w:bCs/>
          <w:kern w:val="0"/>
          <w:szCs w:val="24"/>
        </w:rPr>
        <w:t>'Time Machine'</w:t>
      </w:r>
      <w:r w:rsidRPr="005C04DE">
        <w:rPr>
          <w:rFonts w:ascii="굴림" w:eastAsia="굴림" w:hAnsi="굴림" w:cs="굴림"/>
          <w:kern w:val="0"/>
          <w:szCs w:val="24"/>
        </w:rPr>
        <w:t xml:space="preserve"> 사용자 경험을 직접적으로 지원한다. 'Active 테이블'은 UI의 기본값인 </w:t>
      </w:r>
      <w:r w:rsidRPr="005C04DE">
        <w:rPr>
          <w:rFonts w:ascii="굴림" w:eastAsia="굴림" w:hAnsi="굴림" w:cs="굴림"/>
          <w:b/>
          <w:bCs/>
          <w:kern w:val="0"/>
          <w:szCs w:val="24"/>
        </w:rPr>
        <w:t>'</w:t>
      </w:r>
      <w:r w:rsidRPr="005C04DE">
        <w:rPr>
          <w:rFonts w:ascii="Segoe UI Emoji" w:eastAsia="굴림" w:hAnsi="Segoe UI Emoji" w:cs="Segoe UI Emoji"/>
          <w:b/>
          <w:bCs/>
          <w:kern w:val="0"/>
          <w:szCs w:val="24"/>
        </w:rPr>
        <w:t>🟢</w:t>
      </w:r>
      <w:r w:rsidRPr="005C04DE">
        <w:rPr>
          <w:rFonts w:ascii="굴림" w:eastAsia="굴림" w:hAnsi="굴림" w:cs="굴림"/>
          <w:b/>
          <w:bCs/>
          <w:kern w:val="0"/>
          <w:szCs w:val="24"/>
        </w:rPr>
        <w:t xml:space="preserve"> 진행 중'</w:t>
      </w:r>
      <w:r w:rsidRPr="005C04DE">
        <w:rPr>
          <w:rFonts w:ascii="굴림" w:eastAsia="굴림" w:hAnsi="굴림" w:cs="굴림"/>
          <w:kern w:val="0"/>
          <w:szCs w:val="24"/>
        </w:rPr>
        <w:t xml:space="preserve"> 뷰를, 'History 테이블'은 읽기 최적화된 </w:t>
      </w:r>
      <w:r w:rsidRPr="005C04DE">
        <w:rPr>
          <w:rFonts w:ascii="굴림" w:eastAsia="굴림" w:hAnsi="굴림" w:cs="굴림"/>
          <w:b/>
          <w:bCs/>
          <w:kern w:val="0"/>
          <w:szCs w:val="24"/>
        </w:rPr>
        <w:t>'</w:t>
      </w:r>
      <w:r w:rsidRPr="005C04DE">
        <w:rPr>
          <w:rFonts w:ascii="Segoe UI Emoji" w:eastAsia="굴림" w:hAnsi="Segoe UI Emoji" w:cs="Segoe UI Emoji"/>
          <w:b/>
          <w:bCs/>
          <w:kern w:val="0"/>
          <w:szCs w:val="24"/>
        </w:rPr>
        <w:t>⚪</w:t>
      </w:r>
      <w:r w:rsidRPr="005C04DE">
        <w:rPr>
          <w:rFonts w:ascii="굴림" w:eastAsia="굴림" w:hAnsi="굴림" w:cs="굴림"/>
          <w:b/>
          <w:bCs/>
          <w:kern w:val="0"/>
          <w:szCs w:val="24"/>
        </w:rPr>
        <w:t xml:space="preserve"> 완료/종료'</w:t>
      </w:r>
      <w:r w:rsidRPr="005C04DE">
        <w:rPr>
          <w:rFonts w:ascii="굴림" w:eastAsia="굴림" w:hAnsi="굴림" w:cs="굴림"/>
          <w:kern w:val="0"/>
          <w:szCs w:val="24"/>
        </w:rPr>
        <w:t xml:space="preserve"> 아카이브 뷰의 데이터 소스로 사용된다.</w:t>
      </w:r>
    </w:p>
    <w:p w14:paraId="14CB3A38" w14:textId="77777777" w:rsidR="005C04DE" w:rsidRPr="005C04DE" w:rsidRDefault="005C04DE" w:rsidP="005C04DE">
      <w:pPr>
        <w:numPr>
          <w:ilvl w:val="0"/>
          <w:numId w:val="14"/>
        </w:numPr>
        <w:spacing w:before="100" w:beforeAutospacing="1" w:after="100" w:afterAutospacing="1" w:line="240" w:lineRule="auto"/>
        <w:jc w:val="left"/>
        <w:rPr>
          <w:rFonts w:ascii="굴림" w:eastAsia="굴림" w:hAnsi="굴림" w:cs="굴림"/>
          <w:kern w:val="0"/>
          <w:szCs w:val="24"/>
        </w:rPr>
      </w:pPr>
      <w:r w:rsidRPr="005C04DE">
        <w:rPr>
          <w:rFonts w:ascii="굴림" w:eastAsia="굴림" w:hAnsi="굴림" w:cs="굴림"/>
          <w:b/>
          <w:bCs/>
          <w:kern w:val="0"/>
          <w:szCs w:val="24"/>
        </w:rPr>
        <w:t>최적화 전략:</w:t>
      </w:r>
      <w:r w:rsidRPr="005C04DE">
        <w:rPr>
          <w:rFonts w:ascii="굴림" w:eastAsia="굴림" w:hAnsi="굴림" w:cs="굴림"/>
          <w:kern w:val="0"/>
          <w:szCs w:val="24"/>
        </w:rPr>
        <w:t xml:space="preserve"> 'Active 테이블'은 빈번한 CRUD(생성, 읽기, 수정, 삭제) 작업에 최적화된 최소한의 인덱스를 유지하여 쓰기 성능을 보장한다. 대조적으로, 'History 테이블'은 대량의 데이터를 조회하고 분석하는 데 초점을 맞춰 다양한 검색 조건에 대한 복합 인덱스를 추가하는 등 읽기 성능에 최적화된 인덱싱 전략을 가져간다.</w:t>
      </w:r>
    </w:p>
    <w:p w14:paraId="0C10B35A" w14:textId="77777777" w:rsidR="00D13D78" w:rsidRPr="005C04DE" w:rsidRDefault="00D13D78"/>
    <w:sectPr w:rsidR="00D13D78" w:rsidRPr="005C04DE" w:rsidSect="00DB32BB">
      <w:pgSz w:w="11910" w:h="16840"/>
      <w:pgMar w:top="2682" w:right="1338" w:bottom="1134" w:left="1338" w:header="1701" w:footer="0" w:gutter="0"/>
      <w:cols w:space="425"/>
      <w:docGrid w:linePitch="2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바른고딕">
    <w:panose1 w:val="020B0603020101020101"/>
    <w:charset w:val="81"/>
    <w:family w:val="modern"/>
    <w:pitch w:val="variable"/>
    <w:sig w:usb0="800002A7" w:usb1="09D77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53A"/>
    <w:multiLevelType w:val="multilevel"/>
    <w:tmpl w:val="E99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05AB"/>
    <w:multiLevelType w:val="multilevel"/>
    <w:tmpl w:val="634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0C7D"/>
    <w:multiLevelType w:val="multilevel"/>
    <w:tmpl w:val="898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801B7"/>
    <w:multiLevelType w:val="multilevel"/>
    <w:tmpl w:val="F55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315E7"/>
    <w:multiLevelType w:val="multilevel"/>
    <w:tmpl w:val="F15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E47B9"/>
    <w:multiLevelType w:val="multilevel"/>
    <w:tmpl w:val="97C02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11B09"/>
    <w:multiLevelType w:val="multilevel"/>
    <w:tmpl w:val="9AAA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72A5C"/>
    <w:multiLevelType w:val="multilevel"/>
    <w:tmpl w:val="AFF82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B1C62"/>
    <w:multiLevelType w:val="multilevel"/>
    <w:tmpl w:val="36DCF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C204A1"/>
    <w:multiLevelType w:val="multilevel"/>
    <w:tmpl w:val="6A22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E147D"/>
    <w:multiLevelType w:val="multilevel"/>
    <w:tmpl w:val="7E8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0057C"/>
    <w:multiLevelType w:val="multilevel"/>
    <w:tmpl w:val="06B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F61"/>
    <w:multiLevelType w:val="multilevel"/>
    <w:tmpl w:val="3B429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D5CBB"/>
    <w:multiLevelType w:val="multilevel"/>
    <w:tmpl w:val="98FC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2"/>
  </w:num>
  <w:num w:numId="4">
    <w:abstractNumId w:val="2"/>
  </w:num>
  <w:num w:numId="5">
    <w:abstractNumId w:val="11"/>
  </w:num>
  <w:num w:numId="6">
    <w:abstractNumId w:val="4"/>
  </w:num>
  <w:num w:numId="7">
    <w:abstractNumId w:val="9"/>
  </w:num>
  <w:num w:numId="8">
    <w:abstractNumId w:val="6"/>
  </w:num>
  <w:num w:numId="9">
    <w:abstractNumId w:val="5"/>
  </w:num>
  <w:num w:numId="10">
    <w:abstractNumId w:val="3"/>
  </w:num>
  <w:num w:numId="11">
    <w:abstractNumId w:val="1"/>
  </w:num>
  <w:num w:numId="12">
    <w:abstractNumId w:val="13"/>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rawingGridHorizontalSpacing w:val="213"/>
  <w:drawingGridVerticalSpacing w:val="145"/>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DE"/>
    <w:rsid w:val="00495B49"/>
    <w:rsid w:val="005C04DE"/>
    <w:rsid w:val="0078260B"/>
    <w:rsid w:val="00D13D78"/>
    <w:rsid w:val="00DB32BB"/>
    <w:rsid w:val="00E65C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42263"/>
  <w15:chartTrackingRefBased/>
  <w15:docId w15:val="{6C01D827-72D6-464E-A97A-187E7992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나눔바른고딕" w:eastAsia="나눔바른고딕" w:hAnsi="나눔바른고딕" w:cstheme="minorBidi"/>
        <w:kern w:val="2"/>
        <w:sz w:val="24"/>
        <w:szCs w:val="22"/>
        <w:lang w:val="en-US" w:eastAsia="ko-KR" w:bidi="ar-SA"/>
      </w:rPr>
    </w:rPrDefault>
    <w:pPrDefault>
      <w:pPr>
        <w:spacing w:line="32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5C04DE"/>
    <w:pPr>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5C04DE"/>
    <w:pPr>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5C04DE"/>
    <w:pPr>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5C04DE"/>
    <w:pPr>
      <w:spacing w:before="100" w:beforeAutospacing="1" w:after="100" w:afterAutospacing="1" w:line="240" w:lineRule="auto"/>
      <w:jc w:val="left"/>
      <w:outlineLvl w:val="3"/>
    </w:pPr>
    <w:rPr>
      <w:rFonts w:ascii="굴림" w:eastAsia="굴림" w:hAnsi="굴림" w:cs="굴림"/>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C04DE"/>
    <w:rPr>
      <w:rFonts w:ascii="굴림" w:eastAsia="굴림" w:hAnsi="굴림" w:cs="굴림"/>
      <w:b/>
      <w:bCs/>
      <w:kern w:val="36"/>
      <w:sz w:val="48"/>
      <w:szCs w:val="48"/>
    </w:rPr>
  </w:style>
  <w:style w:type="character" w:customStyle="1" w:styleId="2Char">
    <w:name w:val="제목 2 Char"/>
    <w:basedOn w:val="a0"/>
    <w:link w:val="2"/>
    <w:uiPriority w:val="9"/>
    <w:rsid w:val="005C04DE"/>
    <w:rPr>
      <w:rFonts w:ascii="굴림" w:eastAsia="굴림" w:hAnsi="굴림" w:cs="굴림"/>
      <w:b/>
      <w:bCs/>
      <w:kern w:val="0"/>
      <w:sz w:val="36"/>
      <w:szCs w:val="36"/>
    </w:rPr>
  </w:style>
  <w:style w:type="character" w:customStyle="1" w:styleId="3Char">
    <w:name w:val="제목 3 Char"/>
    <w:basedOn w:val="a0"/>
    <w:link w:val="3"/>
    <w:uiPriority w:val="9"/>
    <w:rsid w:val="005C04DE"/>
    <w:rPr>
      <w:rFonts w:ascii="굴림" w:eastAsia="굴림" w:hAnsi="굴림" w:cs="굴림"/>
      <w:b/>
      <w:bCs/>
      <w:kern w:val="0"/>
      <w:sz w:val="27"/>
      <w:szCs w:val="27"/>
    </w:rPr>
  </w:style>
  <w:style w:type="character" w:customStyle="1" w:styleId="4Char">
    <w:name w:val="제목 4 Char"/>
    <w:basedOn w:val="a0"/>
    <w:link w:val="4"/>
    <w:uiPriority w:val="9"/>
    <w:rsid w:val="005C04DE"/>
    <w:rPr>
      <w:rFonts w:ascii="굴림" w:eastAsia="굴림" w:hAnsi="굴림" w:cs="굴림"/>
      <w:b/>
      <w:bCs/>
      <w:kern w:val="0"/>
      <w:szCs w:val="24"/>
    </w:rPr>
  </w:style>
  <w:style w:type="paragraph" w:styleId="a3">
    <w:name w:val="Normal (Web)"/>
    <w:basedOn w:val="a"/>
    <w:uiPriority w:val="99"/>
    <w:semiHidden/>
    <w:unhideWhenUsed/>
    <w:rsid w:val="005C04DE"/>
    <w:pPr>
      <w:spacing w:before="100" w:beforeAutospacing="1" w:after="100" w:afterAutospacing="1" w:line="240" w:lineRule="auto"/>
      <w:jc w:val="left"/>
    </w:pPr>
    <w:rPr>
      <w:rFonts w:ascii="굴림" w:eastAsia="굴림" w:hAnsi="굴림" w:cs="굴림"/>
      <w:kern w:val="0"/>
      <w:szCs w:val="24"/>
    </w:rPr>
  </w:style>
  <w:style w:type="character" w:styleId="HTML">
    <w:name w:val="HTML Code"/>
    <w:basedOn w:val="a0"/>
    <w:uiPriority w:val="99"/>
    <w:semiHidden/>
    <w:unhideWhenUsed/>
    <w:rsid w:val="005C04DE"/>
    <w:rPr>
      <w:rFonts w:ascii="굴림체" w:eastAsia="굴림체" w:hAnsi="굴림체" w:cs="굴림체"/>
      <w:sz w:val="24"/>
      <w:szCs w:val="24"/>
    </w:rPr>
  </w:style>
  <w:style w:type="paragraph" w:styleId="HTML0">
    <w:name w:val="HTML Preformatted"/>
    <w:basedOn w:val="a"/>
    <w:link w:val="HTMLChar"/>
    <w:uiPriority w:val="99"/>
    <w:semiHidden/>
    <w:unhideWhenUsed/>
    <w:rsid w:val="005C0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굴림체" w:eastAsia="굴림체" w:hAnsi="굴림체" w:cs="굴림체"/>
      <w:kern w:val="0"/>
      <w:szCs w:val="24"/>
    </w:rPr>
  </w:style>
  <w:style w:type="character" w:customStyle="1" w:styleId="HTMLChar">
    <w:name w:val="미리 서식이 지정된 HTML Char"/>
    <w:basedOn w:val="a0"/>
    <w:link w:val="HTML0"/>
    <w:uiPriority w:val="99"/>
    <w:semiHidden/>
    <w:rsid w:val="005C04DE"/>
    <w:rPr>
      <w:rFonts w:ascii="굴림체" w:eastAsia="굴림체" w:hAnsi="굴림체" w:cs="굴림체"/>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81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2050</Words>
  <Characters>11688</Characters>
  <Application>Microsoft Office Word</Application>
  <DocSecurity>0</DocSecurity>
  <Lines>97</Lines>
  <Paragraphs>27</Paragraphs>
  <ScaleCrop>false</ScaleCrop>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두찬</dc:creator>
  <cp:keywords/>
  <dc:description/>
  <cp:lastModifiedBy>두찬</cp:lastModifiedBy>
  <cp:revision>1</cp:revision>
  <dcterms:created xsi:type="dcterms:W3CDTF">2025-12-30T02:24:00Z</dcterms:created>
  <dcterms:modified xsi:type="dcterms:W3CDTF">2025-12-30T02:24:00Z</dcterms:modified>
</cp:coreProperties>
</file>