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531" w:rsidRDefault="00881CE6" w:rsidP="00881CE6">
      <w:pPr>
        <w:widowControl/>
        <w:jc w:val="center"/>
        <w:rPr>
          <w:rFonts w:ascii="宋体" w:eastAsia="宋体" w:hAnsi="宋体" w:cs="宋体"/>
          <w:noProof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卫通</w:t>
      </w:r>
      <w:r>
        <w:rPr>
          <w:rFonts w:ascii="宋体" w:eastAsia="宋体" w:hAnsi="宋体" w:cs="宋体"/>
          <w:noProof/>
          <w:kern w:val="0"/>
          <w:sz w:val="24"/>
          <w:szCs w:val="24"/>
        </w:rPr>
        <w:t>周报</w:t>
      </w:r>
    </w:p>
    <w:p w:rsidR="00E438FA" w:rsidRPr="00107531" w:rsidRDefault="00E438FA" w:rsidP="00881CE6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bookmarkStart w:id="0" w:name="_GoBack"/>
      <w:bookmarkEnd w:id="0"/>
    </w:p>
    <w:p w:rsidR="00227761" w:rsidRPr="00996FEC" w:rsidRDefault="00881CE6">
      <w:pPr>
        <w:rPr>
          <w:sz w:val="24"/>
        </w:rPr>
      </w:pPr>
      <w:r w:rsidRPr="00996FEC">
        <w:rPr>
          <w:rFonts w:hint="eastAsia"/>
          <w:sz w:val="24"/>
        </w:rPr>
        <w:t>卫通</w:t>
      </w:r>
      <w:r w:rsidRPr="00996FEC">
        <w:rPr>
          <w:sz w:val="24"/>
        </w:rPr>
        <w:t>项目最近进展：</w:t>
      </w:r>
    </w:p>
    <w:p w:rsidR="00881CE6" w:rsidRPr="00996FEC" w:rsidRDefault="00881CE6" w:rsidP="00881CE6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996FEC">
        <w:rPr>
          <w:sz w:val="24"/>
        </w:rPr>
        <w:t>完成基于</w:t>
      </w:r>
      <w:r w:rsidRPr="00996FEC">
        <w:rPr>
          <w:rFonts w:hint="eastAsia"/>
          <w:sz w:val="24"/>
        </w:rPr>
        <w:t>USB</w:t>
      </w:r>
      <w:r w:rsidRPr="00996FEC">
        <w:rPr>
          <w:sz w:val="24"/>
        </w:rPr>
        <w:t>2.0</w:t>
      </w:r>
      <w:r w:rsidRPr="00996FEC">
        <w:rPr>
          <w:rFonts w:hint="eastAsia"/>
          <w:sz w:val="24"/>
        </w:rPr>
        <w:t>与</w:t>
      </w:r>
      <w:r w:rsidRPr="00996FEC">
        <w:rPr>
          <w:rFonts w:hint="eastAsia"/>
          <w:sz w:val="24"/>
        </w:rPr>
        <w:t>PC</w:t>
      </w:r>
      <w:r w:rsidRPr="00996FEC">
        <w:rPr>
          <w:rFonts w:hint="eastAsia"/>
          <w:sz w:val="24"/>
        </w:rPr>
        <w:t>端音频驱动测试与</w:t>
      </w:r>
      <w:r w:rsidRPr="00996FEC">
        <w:rPr>
          <w:sz w:val="24"/>
        </w:rPr>
        <w:t>数据命令测试</w:t>
      </w:r>
    </w:p>
    <w:p w:rsidR="00881CE6" w:rsidRPr="00996FEC" w:rsidRDefault="00881CE6" w:rsidP="00881CE6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996FEC">
        <w:rPr>
          <w:rFonts w:hint="eastAsia"/>
          <w:sz w:val="24"/>
        </w:rPr>
        <w:t>完成</w:t>
      </w:r>
      <w:r w:rsidRPr="00996FEC">
        <w:rPr>
          <w:sz w:val="24"/>
        </w:rPr>
        <w:t>音频部分的</w:t>
      </w:r>
      <w:proofErr w:type="gramStart"/>
      <w:r w:rsidRPr="00996FEC">
        <w:rPr>
          <w:sz w:val="24"/>
        </w:rPr>
        <w:t>的</w:t>
      </w:r>
      <w:proofErr w:type="gramEnd"/>
      <w:r w:rsidRPr="00996FEC">
        <w:rPr>
          <w:rFonts w:hint="eastAsia"/>
          <w:sz w:val="24"/>
        </w:rPr>
        <w:t>I2S</w:t>
      </w:r>
      <w:r w:rsidRPr="00996FEC">
        <w:rPr>
          <w:rFonts w:hint="eastAsia"/>
          <w:sz w:val="24"/>
        </w:rPr>
        <w:t>到</w:t>
      </w:r>
      <w:r w:rsidRPr="00996FEC">
        <w:rPr>
          <w:rFonts w:hint="eastAsia"/>
          <w:sz w:val="24"/>
        </w:rPr>
        <w:t>PCM</w:t>
      </w:r>
      <w:r w:rsidRPr="00996FEC">
        <w:rPr>
          <w:rFonts w:hint="eastAsia"/>
          <w:sz w:val="24"/>
        </w:rPr>
        <w:t>虚拟</w:t>
      </w:r>
      <w:r w:rsidRPr="00996FEC">
        <w:rPr>
          <w:sz w:val="24"/>
        </w:rPr>
        <w:t>工作，并对</w:t>
      </w:r>
      <w:r w:rsidRPr="00996FEC">
        <w:rPr>
          <w:rFonts w:hint="eastAsia"/>
          <w:sz w:val="24"/>
        </w:rPr>
        <w:t>收发</w:t>
      </w:r>
      <w:r w:rsidRPr="00996FEC">
        <w:rPr>
          <w:sz w:val="24"/>
        </w:rPr>
        <w:t>两部分都进行了测试</w:t>
      </w:r>
    </w:p>
    <w:p w:rsidR="001129C4" w:rsidRPr="00996FEC" w:rsidRDefault="001129C4" w:rsidP="00881CE6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996FEC">
        <w:rPr>
          <w:rFonts w:hint="eastAsia"/>
          <w:sz w:val="24"/>
        </w:rPr>
        <w:t>完成北斗</w:t>
      </w:r>
      <w:r w:rsidRPr="00996FEC">
        <w:rPr>
          <w:sz w:val="24"/>
        </w:rPr>
        <w:t>部分数据解析工作，并对得到的数据进行按</w:t>
      </w:r>
      <w:r w:rsidRPr="00996FEC">
        <w:rPr>
          <w:rFonts w:hint="eastAsia"/>
          <w:sz w:val="24"/>
        </w:rPr>
        <w:t>类封装</w:t>
      </w:r>
      <w:r w:rsidRPr="00996FEC">
        <w:rPr>
          <w:sz w:val="24"/>
        </w:rPr>
        <w:t>与集成</w:t>
      </w:r>
    </w:p>
    <w:p w:rsidR="001129C4" w:rsidRPr="00996FEC" w:rsidRDefault="001129C4" w:rsidP="00881CE6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996FEC">
        <w:rPr>
          <w:rFonts w:hint="eastAsia"/>
          <w:sz w:val="24"/>
        </w:rPr>
        <w:t>完成对</w:t>
      </w:r>
      <w:r w:rsidRPr="00996FEC">
        <w:rPr>
          <w:sz w:val="24"/>
        </w:rPr>
        <w:t>上网</w:t>
      </w:r>
      <w:r w:rsidRPr="00996FEC">
        <w:rPr>
          <w:rFonts w:hint="eastAsia"/>
          <w:sz w:val="24"/>
        </w:rPr>
        <w:t>TCP</w:t>
      </w:r>
      <w:r w:rsidRPr="00996FEC">
        <w:rPr>
          <w:rFonts w:hint="eastAsia"/>
          <w:sz w:val="24"/>
        </w:rPr>
        <w:t>数据</w:t>
      </w:r>
      <w:r w:rsidRPr="00996FEC">
        <w:rPr>
          <w:sz w:val="24"/>
        </w:rPr>
        <w:t>协议解析</w:t>
      </w:r>
      <w:r w:rsidRPr="00996FEC">
        <w:rPr>
          <w:sz w:val="24"/>
        </w:rPr>
        <w:t>&amp;</w:t>
      </w:r>
      <w:r w:rsidRPr="00996FEC">
        <w:rPr>
          <w:sz w:val="24"/>
        </w:rPr>
        <w:t>转发，并实现了</w:t>
      </w:r>
      <w:r w:rsidRPr="00996FEC">
        <w:rPr>
          <w:rFonts w:hint="eastAsia"/>
          <w:sz w:val="24"/>
        </w:rPr>
        <w:t>TCP</w:t>
      </w:r>
      <w:r w:rsidRPr="00996FEC">
        <w:rPr>
          <w:rFonts w:hint="eastAsia"/>
          <w:sz w:val="24"/>
        </w:rPr>
        <w:t>的</w:t>
      </w:r>
      <w:r w:rsidRPr="00996FEC">
        <w:rPr>
          <w:sz w:val="24"/>
        </w:rPr>
        <w:t>重传机制</w:t>
      </w:r>
      <w:r w:rsidRPr="00996FEC">
        <w:rPr>
          <w:rFonts w:hint="eastAsia"/>
          <w:sz w:val="24"/>
        </w:rPr>
        <w:t>。</w:t>
      </w:r>
      <w:r w:rsidRPr="00996FEC">
        <w:rPr>
          <w:sz w:val="24"/>
        </w:rPr>
        <w:t>通过</w:t>
      </w:r>
      <w:r w:rsidRPr="00996FEC">
        <w:rPr>
          <w:rFonts w:hint="eastAsia"/>
          <w:sz w:val="24"/>
        </w:rPr>
        <w:t>用</w:t>
      </w:r>
      <w:r w:rsidRPr="00996FEC">
        <w:rPr>
          <w:sz w:val="24"/>
        </w:rPr>
        <w:t>网络数据进行测试，数据转发效果良好，</w:t>
      </w:r>
      <w:r w:rsidRPr="00996FEC">
        <w:rPr>
          <w:rFonts w:hint="eastAsia"/>
          <w:sz w:val="24"/>
        </w:rPr>
        <w:t>重传</w:t>
      </w:r>
      <w:r w:rsidRPr="00996FEC">
        <w:rPr>
          <w:sz w:val="24"/>
        </w:rPr>
        <w:t>部分</w:t>
      </w:r>
      <w:r w:rsidRPr="00996FEC">
        <w:rPr>
          <w:rFonts w:hint="eastAsia"/>
          <w:sz w:val="24"/>
        </w:rPr>
        <w:t>未</w:t>
      </w:r>
      <w:r w:rsidRPr="00996FEC">
        <w:rPr>
          <w:sz w:val="24"/>
        </w:rPr>
        <w:t>达到良好效果，正在查找控制原因</w:t>
      </w:r>
    </w:p>
    <w:p w:rsidR="00881CE6" w:rsidRPr="00996FEC" w:rsidRDefault="00881CE6" w:rsidP="00881CE6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996FEC">
        <w:rPr>
          <w:rFonts w:hint="eastAsia"/>
          <w:sz w:val="24"/>
        </w:rPr>
        <w:t>根据</w:t>
      </w:r>
      <w:r w:rsidRPr="00996FEC">
        <w:rPr>
          <w:sz w:val="24"/>
        </w:rPr>
        <w:t>制定的</w:t>
      </w:r>
      <w:r w:rsidRPr="00996FEC">
        <w:rPr>
          <w:rFonts w:hint="eastAsia"/>
          <w:sz w:val="24"/>
        </w:rPr>
        <w:t>WTP</w:t>
      </w:r>
      <w:r w:rsidRPr="00996FEC">
        <w:rPr>
          <w:rFonts w:hint="eastAsia"/>
          <w:sz w:val="24"/>
        </w:rPr>
        <w:t>协议</w:t>
      </w:r>
      <w:r w:rsidRPr="00996FEC">
        <w:rPr>
          <w:sz w:val="24"/>
        </w:rPr>
        <w:t>，</w:t>
      </w:r>
      <w:r w:rsidRPr="00996FEC">
        <w:rPr>
          <w:rFonts w:hint="eastAsia"/>
          <w:sz w:val="24"/>
        </w:rPr>
        <w:t>按照</w:t>
      </w:r>
      <w:r w:rsidRPr="00996FEC">
        <w:rPr>
          <w:sz w:val="24"/>
        </w:rPr>
        <w:t>华力提供的卫通模块使用手册，对</w:t>
      </w:r>
      <w:r w:rsidRPr="00996FEC">
        <w:rPr>
          <w:rFonts w:hint="eastAsia"/>
          <w:sz w:val="24"/>
        </w:rPr>
        <w:t>中间</w:t>
      </w:r>
      <w:r w:rsidRPr="00996FEC">
        <w:rPr>
          <w:sz w:val="24"/>
        </w:rPr>
        <w:t>拟</w:t>
      </w:r>
      <w:proofErr w:type="spellStart"/>
      <w:r w:rsidRPr="00996FEC">
        <w:rPr>
          <w:sz w:val="24"/>
        </w:rPr>
        <w:t>ril</w:t>
      </w:r>
      <w:proofErr w:type="spellEnd"/>
      <w:r w:rsidRPr="00996FEC">
        <w:rPr>
          <w:rFonts w:hint="eastAsia"/>
          <w:sz w:val="24"/>
        </w:rPr>
        <w:t>层</w:t>
      </w:r>
      <w:r w:rsidRPr="00996FEC">
        <w:rPr>
          <w:sz w:val="24"/>
        </w:rPr>
        <w:t>代码进行了实现，完成了基于卫通开机、北斗、电话、短信、</w:t>
      </w:r>
      <w:r w:rsidRPr="00996FEC">
        <w:rPr>
          <w:rFonts w:hint="eastAsia"/>
          <w:sz w:val="24"/>
        </w:rPr>
        <w:t>应急救生</w:t>
      </w:r>
      <w:r w:rsidRPr="00996FEC">
        <w:rPr>
          <w:sz w:val="24"/>
        </w:rPr>
        <w:t>、查询等功能</w:t>
      </w:r>
      <w:r w:rsidRPr="00996FEC">
        <w:rPr>
          <w:rFonts w:hint="eastAsia"/>
          <w:sz w:val="24"/>
        </w:rPr>
        <w:t>集成</w:t>
      </w:r>
      <w:r w:rsidRPr="00996FEC">
        <w:rPr>
          <w:sz w:val="24"/>
        </w:rPr>
        <w:t>，并通过</w:t>
      </w:r>
      <w:r w:rsidRPr="00996FEC">
        <w:rPr>
          <w:sz w:val="24"/>
        </w:rPr>
        <w:t>PC</w:t>
      </w:r>
      <w:r w:rsidRPr="00996FEC">
        <w:rPr>
          <w:rFonts w:hint="eastAsia"/>
          <w:sz w:val="24"/>
        </w:rPr>
        <w:t>，联合</w:t>
      </w:r>
      <w:r w:rsidRPr="00996FEC">
        <w:rPr>
          <w:sz w:val="24"/>
        </w:rPr>
        <w:t>模块与</w:t>
      </w:r>
      <w:r w:rsidRPr="00996FEC">
        <w:rPr>
          <w:rFonts w:hint="eastAsia"/>
          <w:sz w:val="24"/>
        </w:rPr>
        <w:t>MCU</w:t>
      </w:r>
      <w:r w:rsidRPr="00996FEC">
        <w:rPr>
          <w:rFonts w:hint="eastAsia"/>
          <w:sz w:val="24"/>
        </w:rPr>
        <w:t>进行</w:t>
      </w:r>
      <w:r w:rsidR="001129C4" w:rsidRPr="00996FEC">
        <w:rPr>
          <w:sz w:val="24"/>
        </w:rPr>
        <w:t>测试并通过</w:t>
      </w:r>
    </w:p>
    <w:p w:rsidR="00D67FE7" w:rsidRPr="00996FEC" w:rsidRDefault="000230A5" w:rsidP="000230A5">
      <w:pPr>
        <w:rPr>
          <w:rFonts w:hint="eastAsia"/>
          <w:sz w:val="24"/>
        </w:rPr>
      </w:pPr>
      <w:r w:rsidRPr="00996FEC">
        <w:rPr>
          <w:rFonts w:hint="eastAsia"/>
          <w:sz w:val="24"/>
        </w:rPr>
        <w:t>6</w:t>
      </w:r>
      <w:r w:rsidRPr="00996FEC">
        <w:rPr>
          <w:rFonts w:hint="eastAsia"/>
          <w:sz w:val="24"/>
        </w:rPr>
        <w:t>、对</w:t>
      </w:r>
      <w:r w:rsidRPr="00996FEC">
        <w:rPr>
          <w:sz w:val="24"/>
        </w:rPr>
        <w:t>上述代码</w:t>
      </w:r>
      <w:proofErr w:type="gramStart"/>
      <w:r w:rsidRPr="00996FEC">
        <w:rPr>
          <w:rFonts w:hint="eastAsia"/>
          <w:sz w:val="24"/>
        </w:rPr>
        <w:t>除</w:t>
      </w:r>
      <w:r w:rsidRPr="00996FEC">
        <w:rPr>
          <w:sz w:val="24"/>
        </w:rPr>
        <w:t>网络</w:t>
      </w:r>
      <w:proofErr w:type="gramEnd"/>
      <w:r w:rsidRPr="00996FEC">
        <w:rPr>
          <w:rFonts w:hint="eastAsia"/>
          <w:sz w:val="24"/>
        </w:rPr>
        <w:t>通信</w:t>
      </w:r>
      <w:r w:rsidRPr="00996FEC">
        <w:rPr>
          <w:sz w:val="24"/>
        </w:rPr>
        <w:t>部分，进行了</w:t>
      </w:r>
      <w:r w:rsidRPr="00996FEC">
        <w:rPr>
          <w:rFonts w:hint="eastAsia"/>
          <w:sz w:val="24"/>
        </w:rPr>
        <w:t>整体</w:t>
      </w:r>
      <w:r w:rsidRPr="00996FEC">
        <w:rPr>
          <w:sz w:val="24"/>
        </w:rPr>
        <w:t>集成</w:t>
      </w:r>
      <w:r w:rsidRPr="00996FEC">
        <w:rPr>
          <w:rFonts w:hint="eastAsia"/>
          <w:sz w:val="24"/>
        </w:rPr>
        <w:t>。</w:t>
      </w:r>
      <w:r w:rsidRPr="00996FEC">
        <w:rPr>
          <w:sz w:val="24"/>
        </w:rPr>
        <w:t>与</w:t>
      </w:r>
      <w:r w:rsidRPr="00996FEC">
        <w:rPr>
          <w:rFonts w:hint="eastAsia"/>
          <w:sz w:val="24"/>
        </w:rPr>
        <w:t>PC</w:t>
      </w:r>
      <w:r w:rsidRPr="00996FEC">
        <w:rPr>
          <w:rFonts w:hint="eastAsia"/>
          <w:sz w:val="24"/>
        </w:rPr>
        <w:t>端</w:t>
      </w:r>
      <w:r w:rsidRPr="00996FEC">
        <w:rPr>
          <w:sz w:val="24"/>
        </w:rPr>
        <w:t>测试效果良好，与软件组的测试正在进行中，由于短信接收和话音测试</w:t>
      </w:r>
      <w:r w:rsidRPr="00996FEC">
        <w:rPr>
          <w:rFonts w:hint="eastAsia"/>
          <w:sz w:val="24"/>
        </w:rPr>
        <w:t>需要</w:t>
      </w:r>
      <w:r w:rsidRPr="00996FEC">
        <w:rPr>
          <w:sz w:val="24"/>
        </w:rPr>
        <w:t>去华力公司联调，准备</w:t>
      </w:r>
      <w:r w:rsidRPr="00996FEC">
        <w:rPr>
          <w:rFonts w:hint="eastAsia"/>
          <w:sz w:val="24"/>
        </w:rPr>
        <w:t>完善代码</w:t>
      </w:r>
      <w:r w:rsidRPr="00996FEC">
        <w:rPr>
          <w:sz w:val="24"/>
        </w:rPr>
        <w:t>后开启第二阶段集成调试</w:t>
      </w:r>
    </w:p>
    <w:p w:rsidR="0015183B" w:rsidRPr="00996FEC" w:rsidRDefault="0015183B" w:rsidP="0015183B">
      <w:pPr>
        <w:rPr>
          <w:rFonts w:hint="eastAsia"/>
          <w:sz w:val="24"/>
        </w:rPr>
      </w:pPr>
      <w:r w:rsidRPr="00996FEC">
        <w:rPr>
          <w:rFonts w:hint="eastAsia"/>
          <w:sz w:val="24"/>
        </w:rPr>
        <w:t>问题：</w:t>
      </w:r>
    </w:p>
    <w:p w:rsidR="001129C4" w:rsidRPr="00996FEC" w:rsidRDefault="001129C4" w:rsidP="0015183B">
      <w:pPr>
        <w:pStyle w:val="a3"/>
        <w:numPr>
          <w:ilvl w:val="0"/>
          <w:numId w:val="2"/>
        </w:numPr>
        <w:ind w:firstLineChars="0"/>
        <w:rPr>
          <w:sz w:val="24"/>
        </w:rPr>
      </w:pPr>
      <w:r w:rsidRPr="00996FEC">
        <w:rPr>
          <w:rFonts w:hint="eastAsia"/>
          <w:sz w:val="24"/>
        </w:rPr>
        <w:t>与</w:t>
      </w:r>
      <w:r w:rsidRPr="00996FEC">
        <w:rPr>
          <w:sz w:val="24"/>
        </w:rPr>
        <w:t>手机端软件进行</w:t>
      </w:r>
      <w:r w:rsidRPr="00996FEC">
        <w:rPr>
          <w:rFonts w:hint="eastAsia"/>
          <w:sz w:val="24"/>
        </w:rPr>
        <w:t>USB</w:t>
      </w:r>
      <w:r w:rsidRPr="00996FEC">
        <w:rPr>
          <w:rFonts w:hint="eastAsia"/>
          <w:sz w:val="24"/>
        </w:rPr>
        <w:t>联调</w:t>
      </w:r>
      <w:r w:rsidRPr="00996FEC">
        <w:rPr>
          <w:sz w:val="24"/>
        </w:rPr>
        <w:t>，</w:t>
      </w:r>
      <w:r w:rsidRPr="00996FEC">
        <w:rPr>
          <w:rFonts w:hint="eastAsia"/>
          <w:sz w:val="24"/>
        </w:rPr>
        <w:t>未达到预期</w:t>
      </w:r>
      <w:r w:rsidRPr="00996FEC">
        <w:rPr>
          <w:sz w:val="24"/>
        </w:rPr>
        <w:t>效果，正</w:t>
      </w:r>
      <w:r w:rsidRPr="00996FEC">
        <w:rPr>
          <w:rFonts w:hint="eastAsia"/>
          <w:sz w:val="24"/>
        </w:rPr>
        <w:t>在</w:t>
      </w:r>
      <w:r w:rsidRPr="00996FEC">
        <w:rPr>
          <w:sz w:val="24"/>
        </w:rPr>
        <w:t>寻找解决方案</w:t>
      </w:r>
    </w:p>
    <w:p w:rsidR="001129C4" w:rsidRPr="00996FEC" w:rsidRDefault="001129C4" w:rsidP="0015183B">
      <w:pPr>
        <w:pStyle w:val="a3"/>
        <w:numPr>
          <w:ilvl w:val="0"/>
          <w:numId w:val="2"/>
        </w:numPr>
        <w:ind w:firstLineChars="0"/>
        <w:rPr>
          <w:rFonts w:hint="eastAsia"/>
          <w:sz w:val="24"/>
        </w:rPr>
      </w:pPr>
      <w:r w:rsidRPr="00996FEC">
        <w:rPr>
          <w:rFonts w:hint="eastAsia"/>
          <w:sz w:val="24"/>
        </w:rPr>
        <w:t>与</w:t>
      </w:r>
      <w:r w:rsidRPr="00996FEC">
        <w:rPr>
          <w:sz w:val="24"/>
        </w:rPr>
        <w:t>华力沟通协商，</w:t>
      </w:r>
      <w:r w:rsidRPr="00996FEC">
        <w:rPr>
          <w:rFonts w:hint="eastAsia"/>
          <w:sz w:val="24"/>
        </w:rPr>
        <w:t>准备</w:t>
      </w:r>
      <w:r w:rsidRPr="00996FEC">
        <w:rPr>
          <w:sz w:val="24"/>
        </w:rPr>
        <w:t>解决</w:t>
      </w:r>
      <w:r w:rsidRPr="00996FEC">
        <w:rPr>
          <w:rFonts w:hint="eastAsia"/>
          <w:sz w:val="24"/>
        </w:rPr>
        <w:t>MUX</w:t>
      </w:r>
      <w:r w:rsidRPr="00996FEC">
        <w:rPr>
          <w:rFonts w:hint="eastAsia"/>
          <w:sz w:val="24"/>
        </w:rPr>
        <w:t>中</w:t>
      </w:r>
      <w:r w:rsidRPr="00996FEC">
        <w:rPr>
          <w:sz w:val="24"/>
        </w:rPr>
        <w:t>的通道建立问题，</w:t>
      </w:r>
      <w:r w:rsidRPr="00996FEC">
        <w:rPr>
          <w:rFonts w:hint="eastAsia"/>
          <w:sz w:val="24"/>
        </w:rPr>
        <w:t>摆脱</w:t>
      </w:r>
      <w:r w:rsidRPr="00996FEC">
        <w:rPr>
          <w:rFonts w:hint="eastAsia"/>
          <w:sz w:val="24"/>
        </w:rPr>
        <w:t>L</w:t>
      </w:r>
      <w:r w:rsidRPr="00996FEC">
        <w:rPr>
          <w:sz w:val="24"/>
        </w:rPr>
        <w:t>inux</w:t>
      </w:r>
      <w:r w:rsidRPr="00996FEC">
        <w:rPr>
          <w:sz w:val="24"/>
        </w:rPr>
        <w:t>上的限制</w:t>
      </w:r>
    </w:p>
    <w:sectPr w:rsidR="001129C4" w:rsidRPr="00996F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2A6CE9"/>
    <w:multiLevelType w:val="hybridMultilevel"/>
    <w:tmpl w:val="662E481A"/>
    <w:lvl w:ilvl="0" w:tplc="1980C4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694EBF"/>
    <w:multiLevelType w:val="hybridMultilevel"/>
    <w:tmpl w:val="A00801EC"/>
    <w:lvl w:ilvl="0" w:tplc="8FF427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EF9"/>
    <w:rsid w:val="000230A5"/>
    <w:rsid w:val="00107531"/>
    <w:rsid w:val="001129C4"/>
    <w:rsid w:val="0015183B"/>
    <w:rsid w:val="00227761"/>
    <w:rsid w:val="004A4DBC"/>
    <w:rsid w:val="00763775"/>
    <w:rsid w:val="00881CE6"/>
    <w:rsid w:val="00996FEC"/>
    <w:rsid w:val="009E3EF9"/>
    <w:rsid w:val="00D67FE7"/>
    <w:rsid w:val="00E43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61D1C9-C8F0-47CD-B072-A6D5F25D8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1C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711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64</Words>
  <Characters>371</Characters>
  <Application>Microsoft Office Word</Application>
  <DocSecurity>0</DocSecurity>
  <Lines>3</Lines>
  <Paragraphs>1</Paragraphs>
  <ScaleCrop>false</ScaleCrop>
  <Company>mycomputer</Company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2016-07-21T08:57:00Z</dcterms:created>
  <dcterms:modified xsi:type="dcterms:W3CDTF">2016-07-26T09:31:00Z</dcterms:modified>
</cp:coreProperties>
</file>