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61" w:rsidRPr="004B4C86" w:rsidRDefault="00D05A79" w:rsidP="00D05A79">
      <w:pPr>
        <w:jc w:val="center"/>
        <w:rPr>
          <w:sz w:val="32"/>
        </w:rPr>
      </w:pPr>
      <w:r w:rsidRPr="004B4C86">
        <w:rPr>
          <w:rFonts w:hint="eastAsia"/>
          <w:sz w:val="32"/>
        </w:rPr>
        <w:t>卫通</w:t>
      </w:r>
      <w:r w:rsidRPr="004B4C86">
        <w:rPr>
          <w:sz w:val="32"/>
        </w:rPr>
        <w:t>方案</w:t>
      </w:r>
    </w:p>
    <w:p w:rsidR="00D05A79" w:rsidRPr="004B4C86" w:rsidRDefault="00D05A79" w:rsidP="00E43298">
      <w:pPr>
        <w:pStyle w:val="1"/>
      </w:pPr>
      <w:r w:rsidRPr="004B4C86">
        <w:rPr>
          <w:rFonts w:hint="eastAsia"/>
        </w:rPr>
        <w:t>模块</w:t>
      </w:r>
      <w:r w:rsidRPr="004B4C86">
        <w:t>主要功能</w:t>
      </w:r>
    </w:p>
    <w:p w:rsidR="00D6627F" w:rsidRPr="00D6627F" w:rsidRDefault="00D6627F" w:rsidP="00D9186E">
      <w:pPr>
        <w:pStyle w:val="a4"/>
        <w:spacing w:line="360" w:lineRule="auto"/>
        <w:ind w:left="420" w:firstLineChars="0"/>
        <w:jc w:val="left"/>
      </w:pPr>
      <w:r w:rsidRPr="00D6627F">
        <w:rPr>
          <w:rFonts w:hint="eastAsia"/>
        </w:rPr>
        <w:t>基于芯片</w:t>
      </w:r>
      <w:r w:rsidRPr="00D6627F">
        <w:rPr>
          <w:rFonts w:hint="eastAsia"/>
        </w:rPr>
        <w:t>HTD1001</w:t>
      </w:r>
      <w:r w:rsidRPr="00D6627F">
        <w:rPr>
          <w:rFonts w:hint="eastAsia"/>
        </w:rPr>
        <w:t>和</w:t>
      </w:r>
      <w:r w:rsidRPr="00D6627F">
        <w:rPr>
          <w:rFonts w:hint="eastAsia"/>
        </w:rPr>
        <w:t>BP2012</w:t>
      </w:r>
      <w:r w:rsidRPr="00D6627F">
        <w:rPr>
          <w:rFonts w:hint="eastAsia"/>
        </w:rPr>
        <w:t>的模块，集成基带芯片、射频芯片、功放、电源管理及外围芯片等，是一款</w:t>
      </w:r>
      <w:r w:rsidRPr="00D6627F">
        <w:rPr>
          <w:rFonts w:hint="eastAsia"/>
        </w:rPr>
        <w:t>CSM+BD</w:t>
      </w:r>
      <w:r w:rsidRPr="00D6627F">
        <w:rPr>
          <w:rFonts w:hint="eastAsia"/>
        </w:rPr>
        <w:t>的无线模块，提供语音和数据业务功能，是</w:t>
      </w:r>
      <w:r w:rsidRPr="00D6627F">
        <w:rPr>
          <w:rFonts w:hint="eastAsia"/>
        </w:rPr>
        <w:t>CSM</w:t>
      </w:r>
      <w:r w:rsidRPr="00D6627F">
        <w:rPr>
          <w:rFonts w:hint="eastAsia"/>
        </w:rPr>
        <w:t>数据和语音传输的一个解决方案。</w:t>
      </w:r>
    </w:p>
    <w:p w:rsidR="00D6627F" w:rsidRDefault="00D6627F" w:rsidP="00850C34">
      <w:r>
        <w:object w:dxaOrig="11472" w:dyaOrig="1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99.75pt" o:ole="">
            <v:imagedata r:id="rId7" o:title=""/>
          </v:shape>
          <o:OLEObject Type="Embed" ProgID="Visio.Drawing.11" ShapeID="_x0000_i1025" DrawAspect="Content" ObjectID="_1531322215" r:id="rId8"/>
        </w:object>
      </w:r>
    </w:p>
    <w:p w:rsidR="00613760" w:rsidRPr="00D3512B" w:rsidRDefault="00613760" w:rsidP="00613760">
      <w:pPr>
        <w:jc w:val="center"/>
      </w:pPr>
      <w:r w:rsidRPr="00D3512B">
        <w:rPr>
          <w:color w:val="000000"/>
          <w:kern w:val="0"/>
          <w:sz w:val="22"/>
        </w:rPr>
        <w:t>图</w:t>
      </w:r>
      <w:r w:rsidRPr="00D3512B">
        <w:rPr>
          <w:color w:val="000000"/>
          <w:kern w:val="0"/>
          <w:sz w:val="22"/>
        </w:rPr>
        <w:t xml:space="preserve">1-1  </w:t>
      </w:r>
      <w:r w:rsidRPr="00D3512B">
        <w:rPr>
          <w:color w:val="000000"/>
          <w:kern w:val="0"/>
          <w:sz w:val="22"/>
        </w:rPr>
        <w:t>模块原理框图</w:t>
      </w:r>
    </w:p>
    <w:p w:rsidR="00D6627F" w:rsidRPr="00D3512B" w:rsidRDefault="00D6627F" w:rsidP="00D6627F">
      <w:pPr>
        <w:ind w:firstLineChars="250" w:firstLine="525"/>
      </w:pPr>
      <w:r w:rsidRPr="00D3512B">
        <w:t>模块主要可以分为以下几个部分：基带芯片、射频芯片、</w:t>
      </w:r>
      <w:r>
        <w:rPr>
          <w:rFonts w:hint="eastAsia"/>
        </w:rPr>
        <w:t>北斗基带芯片、</w:t>
      </w:r>
      <w:r w:rsidRPr="00D3512B">
        <w:t>北斗射频、电源管理（</w:t>
      </w:r>
      <w:r w:rsidRPr="00D3512B">
        <w:t>PMU</w:t>
      </w:r>
      <w:r w:rsidRPr="00D3512B">
        <w:t>）、存储芯片（</w:t>
      </w:r>
      <w:r w:rsidRPr="00D3512B">
        <w:t>Memory</w:t>
      </w:r>
      <w:r w:rsidRPr="00D3512B">
        <w:t>）、对外接口等。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1.2.</w:t>
      </w:r>
      <w:r>
        <w:rPr>
          <w:rFonts w:hint="eastAsia"/>
        </w:rPr>
        <w:tab/>
      </w:r>
      <w:r>
        <w:rPr>
          <w:rFonts w:hint="eastAsia"/>
        </w:rPr>
        <w:t>基带芯片概述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HTD001</w:t>
      </w:r>
      <w:r>
        <w:rPr>
          <w:rFonts w:hint="eastAsia"/>
        </w:rPr>
        <w:t>是一款卫星通信基带芯片，芯片基本特性：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采用高性能低功耗的</w:t>
      </w:r>
      <w:r>
        <w:t xml:space="preserve"> CMOS </w:t>
      </w:r>
      <w:r>
        <w:rPr>
          <w:rFonts w:hint="eastAsia"/>
        </w:rPr>
        <w:t>技术，</w:t>
      </w:r>
      <w:r>
        <w:t xml:space="preserve">40nm </w:t>
      </w:r>
      <w:r>
        <w:rPr>
          <w:rFonts w:hint="eastAsia"/>
        </w:rPr>
        <w:t>制造工艺，</w:t>
      </w:r>
      <w:r>
        <w:t>388 pin</w:t>
      </w:r>
      <w:r>
        <w:rPr>
          <w:rFonts w:hint="eastAsia"/>
        </w:rPr>
        <w:t>脚、</w:t>
      </w:r>
      <w:r>
        <w:t xml:space="preserve">0.5pitch </w:t>
      </w:r>
      <w:r>
        <w:lastRenderedPageBreak/>
        <w:t xml:space="preserve">BGA </w:t>
      </w:r>
      <w:r>
        <w:rPr>
          <w:rFonts w:hint="eastAsia"/>
        </w:rPr>
        <w:t>封装，面积为</w:t>
      </w:r>
      <w:r>
        <w:t xml:space="preserve"> 13mm×13mm</w:t>
      </w:r>
      <w:r>
        <w:rPr>
          <w:rFonts w:hint="eastAsia"/>
        </w:rPr>
        <w:t>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采用三核架构，包含</w:t>
      </w:r>
      <w:r>
        <w:t xml:space="preserve">1 </w:t>
      </w:r>
      <w:r>
        <w:rPr>
          <w:rFonts w:hint="eastAsia"/>
        </w:rPr>
        <w:t>个</w:t>
      </w:r>
      <w:r>
        <w:t xml:space="preserve">ARM9 </w:t>
      </w:r>
      <w:r>
        <w:rPr>
          <w:rFonts w:hint="eastAsia"/>
        </w:rPr>
        <w:t>、一个</w:t>
      </w:r>
      <w:r>
        <w:t>ARM11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个</w:t>
      </w:r>
      <w:r>
        <w:t>CEVA DSP</w:t>
      </w:r>
      <w:r>
        <w:rPr>
          <w:rFonts w:hint="eastAsia"/>
        </w:rPr>
        <w:t>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 xml:space="preserve"> CSM</w:t>
      </w:r>
      <w:r>
        <w:rPr>
          <w:rFonts w:hint="eastAsia"/>
        </w:rPr>
        <w:t>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>BD</w:t>
      </w:r>
      <w:r>
        <w:rPr>
          <w:rFonts w:hint="eastAsia"/>
        </w:rPr>
        <w:t>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 xml:space="preserve"> USB2.0 HS</w:t>
      </w:r>
      <w:r>
        <w:rPr>
          <w:rFonts w:hint="eastAsia"/>
        </w:rPr>
        <w:t>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 xml:space="preserve"> 2 </w:t>
      </w:r>
      <w:r>
        <w:rPr>
          <w:rFonts w:hint="eastAsia"/>
        </w:rPr>
        <w:t>组</w:t>
      </w:r>
      <w:r>
        <w:t>SIM</w:t>
      </w:r>
      <w:r>
        <w:rPr>
          <w:rFonts w:hint="eastAsia"/>
        </w:rPr>
        <w:t>卡接口；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 xml:space="preserve">2 </w:t>
      </w:r>
      <w:r>
        <w:rPr>
          <w:rFonts w:hint="eastAsia"/>
        </w:rPr>
        <w:t>组</w:t>
      </w:r>
      <w:r>
        <w:t xml:space="preserve"> SDIO</w:t>
      </w:r>
      <w:r>
        <w:rPr>
          <w:rFonts w:hint="eastAsia"/>
        </w:rPr>
        <w:t>接口；</w:t>
      </w:r>
    </w:p>
    <w:p w:rsidR="00D6627F" w:rsidRDefault="00D6627F" w:rsidP="00E43298">
      <w:pPr>
        <w:pStyle w:val="a4"/>
        <w:numPr>
          <w:ilvl w:val="2"/>
          <w:numId w:val="17"/>
        </w:numPr>
        <w:spacing w:line="360" w:lineRule="auto"/>
        <w:ind w:firstLineChars="0"/>
        <w:jc w:val="left"/>
      </w:pPr>
      <w:r>
        <w:t></w:t>
      </w:r>
      <w:r>
        <w:rPr>
          <w:rFonts w:hint="eastAsia"/>
        </w:rPr>
        <w:t>支持</w:t>
      </w:r>
      <w:r>
        <w:t xml:space="preserve">LPDDR2 </w:t>
      </w:r>
      <w:r>
        <w:rPr>
          <w:rFonts w:hint="eastAsia"/>
        </w:rPr>
        <w:t>和静态存储器。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1.3.</w:t>
      </w:r>
      <w:r>
        <w:rPr>
          <w:rFonts w:hint="eastAsia"/>
        </w:rPr>
        <w:tab/>
      </w:r>
      <w:r>
        <w:rPr>
          <w:rFonts w:hint="eastAsia"/>
        </w:rPr>
        <w:t>模块射频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模块射频部分由射频收发芯片、声表面波滤波器</w:t>
      </w:r>
      <w:r>
        <w:rPr>
          <w:rFonts w:hint="eastAsia"/>
        </w:rPr>
        <w:t>SAW</w:t>
      </w:r>
      <w:r>
        <w:rPr>
          <w:rFonts w:hint="eastAsia"/>
        </w:rPr>
        <w:t>、低噪放</w:t>
      </w:r>
      <w:r>
        <w:rPr>
          <w:rFonts w:hint="eastAsia"/>
        </w:rPr>
        <w:t xml:space="preserve">LNA </w:t>
      </w:r>
      <w:r>
        <w:rPr>
          <w:rFonts w:hint="eastAsia"/>
        </w:rPr>
        <w:t>、功放</w:t>
      </w:r>
      <w:r>
        <w:rPr>
          <w:rFonts w:hint="eastAsia"/>
        </w:rPr>
        <w:t xml:space="preserve">PA </w:t>
      </w:r>
      <w:r>
        <w:rPr>
          <w:rFonts w:hint="eastAsia"/>
        </w:rPr>
        <w:t>、收发开关</w:t>
      </w:r>
      <w:r>
        <w:rPr>
          <w:rFonts w:hint="eastAsia"/>
        </w:rPr>
        <w:t>SWITCH</w:t>
      </w:r>
      <w:r>
        <w:rPr>
          <w:rFonts w:hint="eastAsia"/>
        </w:rPr>
        <w:t>等组成，用于</w:t>
      </w:r>
      <w:r>
        <w:rPr>
          <w:rFonts w:hint="eastAsia"/>
        </w:rPr>
        <w:t>S</w:t>
      </w:r>
      <w:r>
        <w:rPr>
          <w:rFonts w:hint="eastAsia"/>
        </w:rPr>
        <w:t>波段卫通移动通信信号的收发。支持半双工通信，最大发射功率</w:t>
      </w:r>
      <w:r>
        <w:rPr>
          <w:rFonts w:hint="eastAsia"/>
        </w:rPr>
        <w:t>2W</w:t>
      </w:r>
      <w:r>
        <w:rPr>
          <w:rFonts w:hint="eastAsia"/>
        </w:rPr>
        <w:t>。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1.4.</w:t>
      </w:r>
      <w:r>
        <w:rPr>
          <w:rFonts w:hint="eastAsia"/>
        </w:rPr>
        <w:tab/>
      </w:r>
      <w:r>
        <w:rPr>
          <w:rFonts w:hint="eastAsia"/>
        </w:rPr>
        <w:t>存储芯片（</w:t>
      </w:r>
      <w:r>
        <w:rPr>
          <w:rFonts w:hint="eastAsia"/>
        </w:rPr>
        <w:t>Memory</w:t>
      </w:r>
      <w:r>
        <w:rPr>
          <w:rFonts w:hint="eastAsia"/>
        </w:rPr>
        <w:t>）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模块的存储采用</w:t>
      </w:r>
      <w:r>
        <w:rPr>
          <w:rFonts w:hint="eastAsia"/>
        </w:rPr>
        <w:t>MCP</w:t>
      </w:r>
      <w:r>
        <w:rPr>
          <w:rFonts w:hint="eastAsia"/>
        </w:rPr>
        <w:t>，</w:t>
      </w:r>
      <w:r>
        <w:rPr>
          <w:rFonts w:hint="eastAsia"/>
        </w:rPr>
        <w:t>Nand+LPDDR2</w:t>
      </w:r>
      <w:r>
        <w:rPr>
          <w:rFonts w:hint="eastAsia"/>
        </w:rPr>
        <w:t>，用于卫通、北斗系统程序的存储与运行。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1.5.</w:t>
      </w:r>
      <w:r>
        <w:rPr>
          <w:rFonts w:hint="eastAsia"/>
        </w:rPr>
        <w:tab/>
      </w:r>
      <w:r>
        <w:rPr>
          <w:rFonts w:hint="eastAsia"/>
        </w:rPr>
        <w:t>电源管理（</w:t>
      </w:r>
      <w:r>
        <w:rPr>
          <w:rFonts w:hint="eastAsia"/>
        </w:rPr>
        <w:t>PMU</w:t>
      </w:r>
      <w:r>
        <w:rPr>
          <w:rFonts w:hint="eastAsia"/>
        </w:rPr>
        <w:t>）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整个模块通过</w:t>
      </w:r>
      <w:r>
        <w:rPr>
          <w:rFonts w:hint="eastAsia"/>
        </w:rPr>
        <w:t xml:space="preserve">CSM_BAT </w:t>
      </w:r>
      <w:r>
        <w:rPr>
          <w:rFonts w:hint="eastAsia"/>
        </w:rPr>
        <w:t>脚供电，工作电压为</w:t>
      </w:r>
      <w:r>
        <w:rPr>
          <w:rFonts w:hint="eastAsia"/>
        </w:rPr>
        <w:t>3.3V-4.2V</w:t>
      </w:r>
      <w:r>
        <w:rPr>
          <w:rFonts w:hint="eastAsia"/>
        </w:rPr>
        <w:t>，典型工作电压为</w:t>
      </w:r>
      <w:r>
        <w:rPr>
          <w:rFonts w:hint="eastAsia"/>
        </w:rPr>
        <w:t>3.8V</w:t>
      </w:r>
      <w:r>
        <w:rPr>
          <w:rFonts w:hint="eastAsia"/>
        </w:rPr>
        <w:t>。电压管理芯片以</w:t>
      </w:r>
      <w:r>
        <w:rPr>
          <w:rFonts w:hint="eastAsia"/>
        </w:rPr>
        <w:t>CSM_BAT</w:t>
      </w:r>
      <w:r>
        <w:rPr>
          <w:rFonts w:hint="eastAsia"/>
        </w:rPr>
        <w:t>作为输入，产生模块需要的各个电压。</w:t>
      </w:r>
    </w:p>
    <w:p w:rsidR="00D6627F" w:rsidRDefault="00D6627F" w:rsidP="00D6627F">
      <w:pPr>
        <w:pStyle w:val="a4"/>
        <w:spacing w:line="360" w:lineRule="auto"/>
        <w:ind w:left="420"/>
        <w:jc w:val="left"/>
      </w:pPr>
      <w:r>
        <w:rPr>
          <w:rFonts w:hint="eastAsia"/>
        </w:rPr>
        <w:t>1.6.</w:t>
      </w:r>
      <w:r>
        <w:rPr>
          <w:rFonts w:hint="eastAsia"/>
        </w:rPr>
        <w:tab/>
      </w:r>
      <w:r>
        <w:rPr>
          <w:rFonts w:hint="eastAsia"/>
        </w:rPr>
        <w:t>北斗射频</w:t>
      </w:r>
    </w:p>
    <w:p w:rsidR="00D6627F" w:rsidRPr="00D6627F" w:rsidRDefault="00D6627F" w:rsidP="00D6627F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北斗包括北斗基带、北斗射频芯片和</w:t>
      </w:r>
      <w:r>
        <w:rPr>
          <w:rFonts w:hint="eastAsia"/>
        </w:rPr>
        <w:t>SWA</w:t>
      </w:r>
      <w:r>
        <w:rPr>
          <w:rFonts w:hint="eastAsia"/>
        </w:rPr>
        <w:t>等，其中两级</w:t>
      </w:r>
      <w:r>
        <w:rPr>
          <w:rFonts w:hint="eastAsia"/>
        </w:rPr>
        <w:t>LNA</w:t>
      </w:r>
      <w:r>
        <w:rPr>
          <w:rFonts w:hint="eastAsia"/>
        </w:rPr>
        <w:t>的增益为</w:t>
      </w:r>
      <w:r>
        <w:rPr>
          <w:rFonts w:hint="eastAsia"/>
        </w:rPr>
        <w:t>40db</w:t>
      </w:r>
      <w:r>
        <w:rPr>
          <w:rFonts w:hint="eastAsia"/>
        </w:rPr>
        <w:t>。</w:t>
      </w:r>
    </w:p>
    <w:p w:rsidR="00D6627F" w:rsidRDefault="00D6627F" w:rsidP="00D9186E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下图</w:t>
      </w:r>
      <w:r>
        <w:t>为模块应用场景示意图</w:t>
      </w:r>
    </w:p>
    <w:p w:rsidR="00D1432F" w:rsidRPr="00D3512B" w:rsidRDefault="00D1432F" w:rsidP="00D1432F">
      <w:pPr>
        <w:jc w:val="center"/>
      </w:pPr>
      <w:r>
        <w:object w:dxaOrig="11835" w:dyaOrig="12048">
          <v:shape id="_x0000_i1026" type="#_x0000_t75" style="width:447.9pt;height:522.7pt" o:ole="">
            <v:imagedata r:id="rId9" o:title=""/>
          </v:shape>
          <o:OLEObject Type="Embed" ProgID="Visio.Drawing.11" ShapeID="_x0000_i1026" DrawAspect="Content" ObjectID="_1531322216" r:id="rId10"/>
        </w:object>
      </w:r>
      <w:r w:rsidRPr="00D3512B">
        <w:rPr>
          <w:color w:val="000000"/>
          <w:kern w:val="0"/>
          <w:sz w:val="22"/>
        </w:rPr>
        <w:t>图</w:t>
      </w:r>
      <w:r w:rsidRPr="00D3512B">
        <w:rPr>
          <w:color w:val="000000"/>
          <w:kern w:val="0"/>
          <w:sz w:val="22"/>
        </w:rPr>
        <w:t xml:space="preserve">1-2  </w:t>
      </w:r>
      <w:r w:rsidRPr="00D3512B">
        <w:rPr>
          <w:color w:val="000000"/>
          <w:kern w:val="0"/>
          <w:sz w:val="22"/>
        </w:rPr>
        <w:t>模块应用原理框图</w:t>
      </w:r>
    </w:p>
    <w:p w:rsidR="00D6627F" w:rsidRPr="00D6627F" w:rsidRDefault="00D6627F" w:rsidP="00D6627F">
      <w:pPr>
        <w:pStyle w:val="a4"/>
        <w:spacing w:line="360" w:lineRule="auto"/>
        <w:ind w:left="420" w:firstLineChars="0"/>
        <w:jc w:val="left"/>
      </w:pPr>
    </w:p>
    <w:p w:rsidR="00D1432F" w:rsidRPr="00D3512B" w:rsidRDefault="00D1432F" w:rsidP="00D1432F">
      <w:pPr>
        <w:ind w:firstLineChars="200" w:firstLine="420"/>
      </w:pPr>
      <w:r w:rsidRPr="00D3512B">
        <w:t>模块特性如下</w:t>
      </w:r>
      <w:r>
        <w:t>1</w:t>
      </w:r>
      <w:r w:rsidRPr="00D3512B">
        <w:t>-1</w:t>
      </w:r>
      <w:r w:rsidRPr="00D3512B">
        <w:t>表格所示：</w:t>
      </w:r>
    </w:p>
    <w:p w:rsidR="00D1432F" w:rsidRPr="00D3512B" w:rsidRDefault="00D1432F" w:rsidP="00D1432F">
      <w:pPr>
        <w:jc w:val="center"/>
        <w:rPr>
          <w:color w:val="000000"/>
          <w:sz w:val="22"/>
        </w:rPr>
      </w:pPr>
      <w:r w:rsidRPr="00D3512B">
        <w:rPr>
          <w:color w:val="000000"/>
          <w:sz w:val="22"/>
        </w:rPr>
        <w:t>表</w:t>
      </w:r>
      <w:r>
        <w:rPr>
          <w:color w:val="000000"/>
          <w:sz w:val="22"/>
        </w:rPr>
        <w:t>1</w:t>
      </w:r>
      <w:r w:rsidRPr="00D3512B">
        <w:rPr>
          <w:color w:val="000000"/>
          <w:sz w:val="22"/>
        </w:rPr>
        <w:t xml:space="preserve">-1 </w:t>
      </w:r>
      <w:r w:rsidRPr="00D3512B">
        <w:rPr>
          <w:color w:val="000000"/>
          <w:sz w:val="22"/>
        </w:rPr>
        <w:t>模块特性列表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5"/>
        <w:gridCol w:w="5109"/>
        <w:gridCol w:w="1702"/>
      </w:tblGrid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jc w:val="center"/>
            </w:pPr>
            <w:r w:rsidRPr="00D3512B">
              <w:t>基本特性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jc w:val="center"/>
            </w:pPr>
            <w:r w:rsidRPr="00D3512B">
              <w:t>描述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jc w:val="center"/>
            </w:pPr>
            <w:r w:rsidRPr="00D3512B">
              <w:t>备注</w:t>
            </w:r>
          </w:p>
        </w:tc>
      </w:tr>
      <w:tr w:rsidR="00D1432F" w:rsidRPr="00D3512B" w:rsidTr="00905B7C">
        <w:trPr>
          <w:trHeight w:val="245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制式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S</w:t>
            </w:r>
            <w:r w:rsidRPr="00D3512B">
              <w:rPr>
                <w:color w:val="000000"/>
                <w:kern w:val="0"/>
                <w:szCs w:val="21"/>
              </w:rPr>
              <w:t>移动</w:t>
            </w:r>
            <w:r w:rsidRPr="00D3512B">
              <w:rPr>
                <w:color w:val="000000"/>
                <w:kern w:val="0"/>
                <w:szCs w:val="21"/>
              </w:rPr>
              <w:t>/BD B1</w:t>
            </w:r>
            <w:r>
              <w:rPr>
                <w:rFonts w:hint="eastAsia"/>
                <w:color w:val="000000"/>
                <w:kern w:val="0"/>
                <w:szCs w:val="21"/>
              </w:rPr>
              <w:t>/L1/F1/B3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45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芯片工艺</w:t>
            </w:r>
          </w:p>
        </w:tc>
        <w:tc>
          <w:tcPr>
            <w:tcW w:w="5245" w:type="dxa"/>
          </w:tcPr>
          <w:p w:rsidR="00D1432F" w:rsidRPr="00AA4654" w:rsidRDefault="00D1432F" w:rsidP="00905B7C">
            <w:pPr>
              <w:widowControl/>
              <w:spacing w:line="0" w:lineRule="atLeast"/>
              <w:rPr>
                <w:szCs w:val="21"/>
              </w:rPr>
            </w:pPr>
            <w:r w:rsidRPr="00D3512B">
              <w:t xml:space="preserve">40nm </w:t>
            </w:r>
            <w:r w:rsidRPr="00D3512B">
              <w:t>制造工艺，</w:t>
            </w:r>
            <w:r w:rsidRPr="00D3512B">
              <w:t>388 pin</w:t>
            </w:r>
            <w:r w:rsidRPr="00D3512B">
              <w:t>脚、</w:t>
            </w:r>
            <w:r w:rsidRPr="00D3512B">
              <w:t xml:space="preserve">0.5pitch BGA </w:t>
            </w:r>
            <w:r w:rsidRPr="00D3512B">
              <w:t>封装，面积为</w:t>
            </w:r>
            <w:r w:rsidRPr="00D3512B">
              <w:t xml:space="preserve"> 13mm×13mm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 w:val="restart"/>
            <w:vAlign w:val="center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工作频段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S</w:t>
            </w:r>
            <w:r w:rsidRPr="00D3512B">
              <w:rPr>
                <w:color w:val="000000"/>
                <w:kern w:val="0"/>
                <w:szCs w:val="21"/>
              </w:rPr>
              <w:t>波段上行：</w:t>
            </w:r>
            <w:r w:rsidRPr="00D3512B">
              <w:rPr>
                <w:color w:val="000000"/>
                <w:kern w:val="0"/>
                <w:szCs w:val="21"/>
              </w:rPr>
              <w:t>1980MHz-2010MHz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S</w:t>
            </w:r>
            <w:r w:rsidRPr="00D3512B">
              <w:rPr>
                <w:color w:val="000000"/>
                <w:kern w:val="0"/>
                <w:szCs w:val="21"/>
              </w:rPr>
              <w:t>波段下行：</w:t>
            </w:r>
            <w:r w:rsidRPr="00D3512B">
              <w:rPr>
                <w:color w:val="000000"/>
                <w:kern w:val="0"/>
                <w:szCs w:val="21"/>
              </w:rPr>
              <w:t>2170MHz-2200MHz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tabs>
                <w:tab w:val="right" w:pos="3939"/>
              </w:tabs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北斗</w:t>
            </w:r>
            <w:r w:rsidRPr="00D3512B">
              <w:rPr>
                <w:color w:val="000000"/>
                <w:kern w:val="0"/>
                <w:szCs w:val="21"/>
              </w:rPr>
              <w:t>B1</w:t>
            </w:r>
            <w:r w:rsidRPr="00D3512B">
              <w:rPr>
                <w:color w:val="000000"/>
                <w:kern w:val="0"/>
                <w:szCs w:val="21"/>
              </w:rPr>
              <w:t>；</w:t>
            </w:r>
            <w:r w:rsidRPr="00D3512B">
              <w:rPr>
                <w:color w:val="000000"/>
                <w:kern w:val="0"/>
                <w:szCs w:val="21"/>
              </w:rPr>
              <w:t>GPS L1</w:t>
            </w:r>
            <w:r w:rsidRPr="00D3512B">
              <w:rPr>
                <w:color w:val="000000"/>
                <w:kern w:val="0"/>
                <w:szCs w:val="21"/>
              </w:rPr>
              <w:t>；</w:t>
            </w:r>
            <w:r w:rsidRPr="00C01FE9">
              <w:rPr>
                <w:color w:val="000000"/>
                <w:kern w:val="0"/>
                <w:szCs w:val="21"/>
              </w:rPr>
              <w:t>GLONASS</w:t>
            </w:r>
            <w:r w:rsidRPr="00C01FE9">
              <w:rPr>
                <w:rFonts w:hint="eastAsia"/>
                <w:color w:val="000000"/>
                <w:kern w:val="0"/>
                <w:szCs w:val="21"/>
              </w:rPr>
              <w:t xml:space="preserve"> F1</w:t>
            </w:r>
            <w:r>
              <w:rPr>
                <w:rFonts w:hint="eastAsia"/>
                <w:color w:val="000000"/>
                <w:kern w:val="0"/>
                <w:szCs w:val="21"/>
              </w:rPr>
              <w:t>；北斗</w:t>
            </w:r>
            <w:r>
              <w:rPr>
                <w:rFonts w:hint="eastAsia"/>
                <w:color w:val="000000"/>
                <w:kern w:val="0"/>
                <w:szCs w:val="21"/>
              </w:rPr>
              <w:t>B3</w:t>
            </w:r>
            <w:r>
              <w:rPr>
                <w:rFonts w:hint="eastAsia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最大发射功率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2W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工作电压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3.3V-4.2V</w:t>
            </w:r>
            <w:r w:rsidRPr="00D3512B">
              <w:rPr>
                <w:color w:val="000000"/>
                <w:kern w:val="0"/>
                <w:szCs w:val="21"/>
              </w:rPr>
              <w:t>，典型工作电压</w:t>
            </w:r>
            <w:r w:rsidRPr="00D3512B">
              <w:rPr>
                <w:color w:val="000000"/>
                <w:kern w:val="0"/>
                <w:szCs w:val="21"/>
              </w:rPr>
              <w:t>3.8V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411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功耗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待机功耗：</w:t>
            </w:r>
            <w:r w:rsidRPr="00D3512B">
              <w:rPr>
                <w:color w:val="000000"/>
                <w:kern w:val="0"/>
                <w:szCs w:val="21"/>
              </w:rPr>
              <w:t>100mw@3.8v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 w:val="restart"/>
            <w:vAlign w:val="center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业务支持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语音：</w:t>
            </w:r>
            <w:r w:rsidRPr="00D3512B">
              <w:rPr>
                <w:color w:val="000000"/>
                <w:kern w:val="0"/>
                <w:szCs w:val="21"/>
              </w:rPr>
              <w:t>1.2/2.4/4Kbps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传真：</w:t>
            </w:r>
            <w:r w:rsidRPr="00D3512B">
              <w:rPr>
                <w:color w:val="000000"/>
                <w:kern w:val="0"/>
                <w:szCs w:val="21"/>
              </w:rPr>
              <w:t>2.4/4.8/9.6Kbps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数据业务：</w:t>
            </w:r>
            <w:r w:rsidRPr="00D3512B">
              <w:rPr>
                <w:color w:val="000000"/>
                <w:kern w:val="0"/>
                <w:szCs w:val="21"/>
              </w:rPr>
              <w:t>1.2Kbps-</w:t>
            </w:r>
            <w:r>
              <w:rPr>
                <w:rFonts w:hint="eastAsia"/>
                <w:color w:val="000000"/>
                <w:kern w:val="0"/>
                <w:szCs w:val="21"/>
              </w:rPr>
              <w:t>9.6</w:t>
            </w:r>
            <w:r w:rsidRPr="00D3512B">
              <w:rPr>
                <w:color w:val="000000"/>
                <w:kern w:val="0"/>
                <w:szCs w:val="21"/>
              </w:rPr>
              <w:t>Kbps</w:t>
            </w:r>
            <w:r w:rsidRPr="00D3512B">
              <w:rPr>
                <w:color w:val="000000"/>
                <w:kern w:val="0"/>
                <w:szCs w:val="21"/>
              </w:rPr>
              <w:t>分档可变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短消息：消息长度</w:t>
            </w:r>
            <w:r w:rsidRPr="00D3512B">
              <w:rPr>
                <w:color w:val="000000"/>
                <w:kern w:val="0"/>
                <w:szCs w:val="21"/>
              </w:rPr>
              <w:t>140</w:t>
            </w:r>
            <w:r w:rsidRPr="00D3512B">
              <w:rPr>
                <w:color w:val="000000"/>
                <w:kern w:val="0"/>
                <w:szCs w:val="21"/>
              </w:rPr>
              <w:t>字节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FF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AT</w:t>
            </w:r>
            <w:r w:rsidRPr="00D3512B">
              <w:rPr>
                <w:color w:val="000000"/>
                <w:kern w:val="0"/>
                <w:szCs w:val="21"/>
              </w:rPr>
              <w:t>指令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szCs w:val="21"/>
              </w:rPr>
              <w:t>遵循标准《</w:t>
            </w:r>
            <w:r w:rsidRPr="00D3512B">
              <w:rPr>
                <w:szCs w:val="21"/>
              </w:rPr>
              <w:t>07.005 XX</w:t>
            </w:r>
            <w:r w:rsidRPr="00D3512B">
              <w:rPr>
                <w:szCs w:val="21"/>
              </w:rPr>
              <w:t>系统用于移动地球站</w:t>
            </w:r>
            <w:r w:rsidRPr="00D3512B">
              <w:rPr>
                <w:szCs w:val="21"/>
              </w:rPr>
              <w:t>(MES)</w:t>
            </w:r>
            <w:r w:rsidRPr="00D3512B">
              <w:rPr>
                <w:szCs w:val="21"/>
              </w:rPr>
              <w:t>的</w:t>
            </w:r>
            <w:r w:rsidRPr="00D3512B">
              <w:rPr>
                <w:szCs w:val="21"/>
              </w:rPr>
              <w:t>AT</w:t>
            </w:r>
            <w:r w:rsidRPr="00D3512B">
              <w:rPr>
                <w:szCs w:val="21"/>
              </w:rPr>
              <w:t>命令》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 w:val="restart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温度范围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工作温度：</w:t>
            </w:r>
            <w:r w:rsidRPr="00D3512B">
              <w:rPr>
                <w:color w:val="000000"/>
                <w:kern w:val="0"/>
                <w:szCs w:val="21"/>
              </w:rPr>
              <w:t>-40°C to +55°C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存储温度：</w:t>
            </w:r>
            <w:r w:rsidRPr="00D3512B">
              <w:rPr>
                <w:color w:val="000000"/>
                <w:kern w:val="0"/>
                <w:szCs w:val="21"/>
              </w:rPr>
              <w:t>-40°C to +85°C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 w:val="restart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相对湿度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高温高相对湿度环境：</w:t>
            </w:r>
            <w:r w:rsidRPr="00D3512B">
              <w:rPr>
                <w:color w:val="000000"/>
                <w:kern w:val="0"/>
                <w:szCs w:val="21"/>
              </w:rPr>
              <w:t>(95±3)</w:t>
            </w:r>
            <w:r w:rsidRPr="00D3512B">
              <w:rPr>
                <w:color w:val="000000"/>
                <w:kern w:val="0"/>
                <w:szCs w:val="21"/>
              </w:rPr>
              <w:t>％</w:t>
            </w:r>
            <w:r w:rsidRPr="00D3512B">
              <w:rPr>
                <w:color w:val="000000"/>
                <w:kern w:val="0"/>
                <w:szCs w:val="21"/>
              </w:rPr>
              <w:t>(≥40</w:t>
            </w:r>
            <w:r w:rsidRPr="00D3512B">
              <w:rPr>
                <w:rFonts w:hAnsiTheme="minorEastAsia"/>
                <w:color w:val="000000"/>
                <w:kern w:val="0"/>
                <w:szCs w:val="21"/>
              </w:rPr>
              <w:t>℃</w:t>
            </w:r>
            <w:r w:rsidRPr="00D3512B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  <w:vMerge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低温高相对湿度环境：</w:t>
            </w:r>
            <w:r w:rsidRPr="00D3512B">
              <w:rPr>
                <w:color w:val="000000"/>
                <w:kern w:val="0"/>
                <w:szCs w:val="21"/>
              </w:rPr>
              <w:t>(95±3)</w:t>
            </w:r>
            <w:r w:rsidRPr="00D3512B">
              <w:rPr>
                <w:color w:val="000000"/>
                <w:kern w:val="0"/>
                <w:szCs w:val="21"/>
              </w:rPr>
              <w:t>％</w:t>
            </w:r>
            <w:r w:rsidRPr="00D3512B">
              <w:rPr>
                <w:color w:val="000000"/>
                <w:kern w:val="0"/>
                <w:szCs w:val="21"/>
              </w:rPr>
              <w:t>(≤40</w:t>
            </w:r>
            <w:r w:rsidRPr="00D3512B">
              <w:rPr>
                <w:rFonts w:hAnsiTheme="minorEastAsia"/>
                <w:color w:val="000000"/>
                <w:kern w:val="0"/>
                <w:szCs w:val="21"/>
              </w:rPr>
              <w:t>℃</w:t>
            </w:r>
            <w:r w:rsidRPr="00D3512B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FF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电磁兼容性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  <w:tr w:rsidR="00D1432F" w:rsidRPr="00D3512B" w:rsidTr="00905B7C">
        <w:trPr>
          <w:trHeight w:val="284"/>
        </w:trPr>
        <w:tc>
          <w:tcPr>
            <w:tcW w:w="1526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结构尺寸</w:t>
            </w:r>
          </w:p>
        </w:tc>
        <w:tc>
          <w:tcPr>
            <w:tcW w:w="5245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长</w:t>
            </w:r>
            <w:r w:rsidRPr="00D3512B">
              <w:rPr>
                <w:color w:val="000000"/>
                <w:kern w:val="0"/>
                <w:szCs w:val="21"/>
              </w:rPr>
              <w:t>*</w:t>
            </w:r>
            <w:r w:rsidRPr="00D3512B">
              <w:rPr>
                <w:color w:val="000000"/>
                <w:kern w:val="0"/>
                <w:szCs w:val="21"/>
              </w:rPr>
              <w:t>宽</w:t>
            </w:r>
            <w:r w:rsidRPr="00D3512B">
              <w:rPr>
                <w:color w:val="000000"/>
                <w:kern w:val="0"/>
                <w:szCs w:val="21"/>
              </w:rPr>
              <w:t>*</w:t>
            </w:r>
            <w:r w:rsidRPr="00D3512B">
              <w:rPr>
                <w:color w:val="000000"/>
                <w:kern w:val="0"/>
                <w:szCs w:val="21"/>
              </w:rPr>
              <w:t>高：</w:t>
            </w:r>
            <w:r>
              <w:rPr>
                <w:rFonts w:hint="eastAsia"/>
                <w:color w:val="000000"/>
                <w:kern w:val="0"/>
                <w:szCs w:val="21"/>
              </w:rPr>
              <w:t>53</w:t>
            </w:r>
            <w:r w:rsidRPr="00D3512B">
              <w:rPr>
                <w:color w:val="000000"/>
                <w:kern w:val="0"/>
                <w:szCs w:val="21"/>
              </w:rPr>
              <w:t>*</w:t>
            </w:r>
            <w:r>
              <w:rPr>
                <w:rFonts w:hint="eastAsia"/>
                <w:color w:val="000000"/>
                <w:kern w:val="0"/>
                <w:szCs w:val="21"/>
              </w:rPr>
              <w:t>51</w:t>
            </w:r>
            <w:r w:rsidRPr="00D3512B">
              <w:rPr>
                <w:color w:val="000000"/>
                <w:kern w:val="0"/>
                <w:szCs w:val="21"/>
              </w:rPr>
              <w:t>*4.5mm</w:t>
            </w:r>
          </w:p>
        </w:tc>
        <w:tc>
          <w:tcPr>
            <w:tcW w:w="1751" w:type="dxa"/>
          </w:tcPr>
          <w:p w:rsidR="00D1432F" w:rsidRPr="00D3512B" w:rsidRDefault="00D1432F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</w:p>
        </w:tc>
      </w:tr>
    </w:tbl>
    <w:p w:rsidR="00D6627F" w:rsidRDefault="00613760" w:rsidP="00613760">
      <w:pPr>
        <w:spacing w:line="360" w:lineRule="auto"/>
        <w:jc w:val="left"/>
      </w:pPr>
      <w:r>
        <w:rPr>
          <w:rFonts w:hint="eastAsia"/>
        </w:rPr>
        <w:t>模块</w:t>
      </w:r>
      <w:r>
        <w:t>外形和尺寸如下图</w:t>
      </w:r>
      <w:r>
        <w:rPr>
          <w:rFonts w:hint="eastAsia"/>
        </w:rPr>
        <w:t>：</w:t>
      </w:r>
    </w:p>
    <w:p w:rsidR="00613760" w:rsidRDefault="00613760" w:rsidP="006137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42717A" wp14:editId="5A082737">
            <wp:extent cx="4756067" cy="36957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25" cy="370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2F" w:rsidRPr="00E10EB2" w:rsidRDefault="00613760" w:rsidP="00E10EB2">
      <w:pPr>
        <w:ind w:left="420" w:firstLine="420"/>
        <w:jc w:val="center"/>
        <w:rPr>
          <w:color w:val="000000"/>
          <w:kern w:val="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模块</w:t>
      </w:r>
      <w:r>
        <w:rPr>
          <w:rFonts w:hint="eastAsia"/>
        </w:rPr>
        <w:t>PCB</w:t>
      </w:r>
      <w:r>
        <w:rPr>
          <w:rFonts w:hint="eastAsia"/>
        </w:rPr>
        <w:t>版图</w:t>
      </w:r>
      <w:r>
        <w:t>，</w:t>
      </w:r>
      <w:r>
        <w:rPr>
          <w:rFonts w:hint="eastAsia"/>
        </w:rPr>
        <w:t>尺寸：</w:t>
      </w:r>
      <w:r w:rsidRPr="00D3512B">
        <w:rPr>
          <w:color w:val="000000"/>
          <w:kern w:val="0"/>
          <w:szCs w:val="21"/>
        </w:rPr>
        <w:t>长</w:t>
      </w:r>
      <w:r w:rsidRPr="00D3512B">
        <w:rPr>
          <w:color w:val="000000"/>
          <w:kern w:val="0"/>
          <w:szCs w:val="21"/>
        </w:rPr>
        <w:t>*</w:t>
      </w:r>
      <w:r w:rsidRPr="00D3512B">
        <w:rPr>
          <w:color w:val="000000"/>
          <w:kern w:val="0"/>
          <w:szCs w:val="21"/>
        </w:rPr>
        <w:t>宽</w:t>
      </w:r>
      <w:r w:rsidRPr="00D3512B">
        <w:rPr>
          <w:color w:val="000000"/>
          <w:kern w:val="0"/>
          <w:szCs w:val="21"/>
        </w:rPr>
        <w:t>*</w:t>
      </w:r>
      <w:r w:rsidRPr="00D3512B">
        <w:rPr>
          <w:color w:val="000000"/>
          <w:kern w:val="0"/>
          <w:szCs w:val="21"/>
        </w:rPr>
        <w:t>高：</w:t>
      </w:r>
      <w:r>
        <w:rPr>
          <w:rFonts w:hint="eastAsia"/>
          <w:color w:val="000000"/>
          <w:kern w:val="0"/>
          <w:szCs w:val="21"/>
        </w:rPr>
        <w:t>53</w:t>
      </w:r>
      <w:r w:rsidRPr="00D3512B">
        <w:rPr>
          <w:color w:val="000000"/>
          <w:kern w:val="0"/>
          <w:szCs w:val="21"/>
        </w:rPr>
        <w:t>*</w:t>
      </w:r>
      <w:r>
        <w:rPr>
          <w:rFonts w:hint="eastAsia"/>
          <w:color w:val="000000"/>
          <w:kern w:val="0"/>
          <w:szCs w:val="21"/>
        </w:rPr>
        <w:t>51</w:t>
      </w:r>
      <w:r w:rsidRPr="00D3512B">
        <w:rPr>
          <w:color w:val="000000"/>
          <w:kern w:val="0"/>
          <w:szCs w:val="21"/>
        </w:rPr>
        <w:t>*4.5mm</w:t>
      </w:r>
    </w:p>
    <w:p w:rsidR="00D05A79" w:rsidRPr="004B4C86" w:rsidRDefault="00D05A79" w:rsidP="00E43298">
      <w:pPr>
        <w:pStyle w:val="1"/>
      </w:pPr>
      <w:r w:rsidRPr="004B4C86">
        <w:rPr>
          <w:rFonts w:hint="eastAsia"/>
        </w:rPr>
        <w:lastRenderedPageBreak/>
        <w:t>模块</w:t>
      </w:r>
      <w:r w:rsidRPr="004B4C86">
        <w:t>对外接口</w:t>
      </w:r>
    </w:p>
    <w:p w:rsidR="00905B7C" w:rsidRDefault="00905B7C" w:rsidP="00905B7C">
      <w:pPr>
        <w:pStyle w:val="2"/>
      </w:pPr>
      <w:r>
        <w:rPr>
          <w:rFonts w:hint="eastAsia"/>
        </w:rPr>
        <w:t>模块功能</w:t>
      </w:r>
      <w:r>
        <w:t>概述</w:t>
      </w:r>
    </w:p>
    <w:p w:rsidR="00850C34" w:rsidRPr="00850C34" w:rsidRDefault="00850C34" w:rsidP="00905B7C">
      <w:pPr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模块通过</w:t>
      </w:r>
      <w:r w:rsidRPr="00850C34">
        <w:rPr>
          <w:rFonts w:ascii="Times New Roman" w:eastAsia="宋体" w:hAnsi="Times New Roman" w:cs="Times New Roman"/>
          <w:szCs w:val="20"/>
        </w:rPr>
        <w:t>MINI-PCIE</w:t>
      </w:r>
      <w:r w:rsidRPr="00850C34">
        <w:rPr>
          <w:rFonts w:ascii="Times New Roman" w:eastAsia="宋体" w:hAnsi="Times New Roman" w:cs="Times New Roman"/>
          <w:szCs w:val="20"/>
        </w:rPr>
        <w:t>与</w:t>
      </w:r>
      <w:r w:rsidRPr="00850C34">
        <w:rPr>
          <w:rFonts w:ascii="Times New Roman" w:eastAsia="宋体" w:hAnsi="Times New Roman" w:cs="Times New Roman"/>
          <w:szCs w:val="20"/>
        </w:rPr>
        <w:t>AP</w:t>
      </w:r>
      <w:r w:rsidRPr="00850C34">
        <w:rPr>
          <w:rFonts w:ascii="Times New Roman" w:eastAsia="宋体" w:hAnsi="Times New Roman" w:cs="Times New Roman"/>
          <w:szCs w:val="20"/>
        </w:rPr>
        <w:t>连接</w:t>
      </w:r>
      <w:r w:rsidRPr="00850C34">
        <w:rPr>
          <w:rFonts w:ascii="Times New Roman" w:eastAsia="宋体" w:hAnsi="Times New Roman" w:cs="Times New Roman" w:hint="eastAsia"/>
          <w:szCs w:val="20"/>
        </w:rPr>
        <w:t>，</w:t>
      </w:r>
      <w:r w:rsidRPr="00850C34">
        <w:rPr>
          <w:rFonts w:ascii="Times New Roman" w:eastAsia="宋体" w:hAnsi="Times New Roman" w:cs="Times New Roman" w:hint="eastAsia"/>
          <w:szCs w:val="20"/>
        </w:rPr>
        <w:t>ZIF</w:t>
      </w:r>
      <w:r w:rsidRPr="00850C34">
        <w:rPr>
          <w:rFonts w:ascii="Times New Roman" w:eastAsia="宋体" w:hAnsi="Times New Roman" w:cs="Times New Roman" w:hint="eastAsia"/>
          <w:szCs w:val="20"/>
        </w:rPr>
        <w:t>链接器通过</w:t>
      </w:r>
      <w:r w:rsidRPr="00850C34">
        <w:rPr>
          <w:rFonts w:ascii="Times New Roman" w:eastAsia="宋体" w:hAnsi="Times New Roman" w:cs="Times New Roman" w:hint="eastAsia"/>
          <w:szCs w:val="20"/>
        </w:rPr>
        <w:t>FPC</w:t>
      </w:r>
      <w:r w:rsidRPr="00850C34">
        <w:rPr>
          <w:rFonts w:ascii="Times New Roman" w:eastAsia="宋体" w:hAnsi="Times New Roman" w:cs="Times New Roman" w:hint="eastAsia"/>
          <w:szCs w:val="20"/>
        </w:rPr>
        <w:t>和主板上</w:t>
      </w:r>
      <w:r w:rsidRPr="00850C34">
        <w:rPr>
          <w:rFonts w:ascii="Times New Roman" w:eastAsia="宋体" w:hAnsi="Times New Roman" w:cs="Times New Roman" w:hint="eastAsia"/>
          <w:szCs w:val="20"/>
        </w:rPr>
        <w:t>DB</w:t>
      </w:r>
      <w:r w:rsidRPr="00850C34">
        <w:rPr>
          <w:rFonts w:ascii="Times New Roman" w:eastAsia="宋体" w:hAnsi="Times New Roman" w:cs="Times New Roman" w:hint="eastAsia"/>
          <w:szCs w:val="20"/>
        </w:rPr>
        <w:t>部分加密卡连接</w:t>
      </w:r>
      <w:r w:rsidRPr="00850C34">
        <w:rPr>
          <w:rFonts w:ascii="Times New Roman" w:eastAsia="宋体" w:hAnsi="Times New Roman" w:cs="Times New Roman"/>
          <w:szCs w:val="20"/>
        </w:rPr>
        <w:t>。模块接口信号可分为如下几类：</w:t>
      </w:r>
    </w:p>
    <w:p w:rsidR="00850C34" w:rsidRPr="00850C34" w:rsidRDefault="00850C34" w:rsidP="00850C3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通信信号：</w:t>
      </w:r>
    </w:p>
    <w:p w:rsidR="00850C34" w:rsidRPr="00850C34" w:rsidRDefault="00850C34" w:rsidP="00850C34">
      <w:pPr>
        <w:numPr>
          <w:ilvl w:val="3"/>
          <w:numId w:val="3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1</w:t>
      </w:r>
      <w:r w:rsidRPr="00850C34">
        <w:rPr>
          <w:rFonts w:ascii="Times New Roman" w:eastAsia="宋体" w:hAnsi="Times New Roman" w:cs="Times New Roman"/>
          <w:szCs w:val="20"/>
        </w:rPr>
        <w:t>组</w:t>
      </w:r>
      <w:r w:rsidRPr="00850C34">
        <w:rPr>
          <w:rFonts w:ascii="Times New Roman" w:eastAsia="宋体" w:hAnsi="Times New Roman" w:cs="Times New Roman"/>
          <w:szCs w:val="20"/>
        </w:rPr>
        <w:t>SDIO</w:t>
      </w:r>
      <w:r w:rsidRPr="00850C34">
        <w:rPr>
          <w:rFonts w:ascii="Times New Roman" w:eastAsia="宋体" w:hAnsi="Times New Roman" w:cs="Times New Roman"/>
          <w:szCs w:val="20"/>
        </w:rPr>
        <w:t>信号；</w:t>
      </w:r>
    </w:p>
    <w:p w:rsidR="00850C34" w:rsidRPr="00850C34" w:rsidRDefault="00850C34" w:rsidP="00850C34">
      <w:pPr>
        <w:numPr>
          <w:ilvl w:val="3"/>
          <w:numId w:val="3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 w:hint="eastAsia"/>
          <w:szCs w:val="20"/>
        </w:rPr>
        <w:t>2</w:t>
      </w:r>
      <w:r w:rsidRPr="00850C34">
        <w:rPr>
          <w:rFonts w:ascii="Times New Roman" w:eastAsia="宋体" w:hAnsi="Times New Roman" w:cs="Times New Roman"/>
          <w:szCs w:val="20"/>
        </w:rPr>
        <w:t>组</w:t>
      </w:r>
      <w:r w:rsidRPr="00850C34">
        <w:rPr>
          <w:rFonts w:ascii="Times New Roman" w:eastAsia="宋体" w:hAnsi="Times New Roman" w:cs="Times New Roman"/>
          <w:szCs w:val="20"/>
        </w:rPr>
        <w:t>UART</w:t>
      </w:r>
      <w:r w:rsidRPr="00850C34">
        <w:rPr>
          <w:rFonts w:ascii="Times New Roman" w:eastAsia="宋体" w:hAnsi="Times New Roman" w:cs="Times New Roman"/>
          <w:szCs w:val="20"/>
        </w:rPr>
        <w:t>信号；</w:t>
      </w:r>
    </w:p>
    <w:p w:rsidR="00850C34" w:rsidRPr="00850C34" w:rsidRDefault="00850C34" w:rsidP="00850C34">
      <w:pPr>
        <w:numPr>
          <w:ilvl w:val="3"/>
          <w:numId w:val="3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1</w:t>
      </w:r>
      <w:r w:rsidRPr="00850C34">
        <w:rPr>
          <w:rFonts w:ascii="Times New Roman" w:eastAsia="宋体" w:hAnsi="Times New Roman" w:cs="Times New Roman"/>
          <w:szCs w:val="20"/>
        </w:rPr>
        <w:t>组</w:t>
      </w:r>
      <w:r w:rsidRPr="00850C34">
        <w:rPr>
          <w:rFonts w:ascii="Times New Roman" w:eastAsia="宋体" w:hAnsi="Times New Roman" w:cs="Times New Roman"/>
          <w:szCs w:val="20"/>
        </w:rPr>
        <w:t>USIM</w:t>
      </w:r>
      <w:r w:rsidRPr="00850C34">
        <w:rPr>
          <w:rFonts w:ascii="Times New Roman" w:eastAsia="宋体" w:hAnsi="Times New Roman" w:cs="Times New Roman"/>
          <w:szCs w:val="20"/>
        </w:rPr>
        <w:t>信号；</w:t>
      </w:r>
    </w:p>
    <w:p w:rsidR="00850C34" w:rsidRPr="00850C34" w:rsidRDefault="00850C34" w:rsidP="00850C34">
      <w:pPr>
        <w:numPr>
          <w:ilvl w:val="3"/>
          <w:numId w:val="3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1</w:t>
      </w:r>
      <w:r w:rsidRPr="00850C34">
        <w:rPr>
          <w:rFonts w:ascii="Times New Roman" w:eastAsia="宋体" w:hAnsi="Times New Roman" w:cs="Times New Roman"/>
          <w:szCs w:val="20"/>
        </w:rPr>
        <w:t>组</w:t>
      </w:r>
      <w:r w:rsidRPr="00850C3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PCM</w:t>
      </w:r>
      <w:r w:rsidRPr="00850C34">
        <w:rPr>
          <w:rFonts w:ascii="Times New Roman" w:eastAsia="宋体" w:hAnsi="Times New Roman" w:cs="Times New Roman"/>
          <w:szCs w:val="20"/>
        </w:rPr>
        <w:t>信号；</w:t>
      </w:r>
    </w:p>
    <w:p w:rsidR="00850C34" w:rsidRPr="00850C34" w:rsidRDefault="00850C34" w:rsidP="00850C34">
      <w:pPr>
        <w:numPr>
          <w:ilvl w:val="3"/>
          <w:numId w:val="3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850C3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组</w:t>
      </w:r>
      <w:r w:rsidRPr="00850C3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USB</w:t>
      </w:r>
      <w:r w:rsidRPr="00850C34">
        <w:rPr>
          <w:rFonts w:ascii="Times New Roman" w:eastAsia="宋体" w:hAnsi="Times New Roman" w:cs="Times New Roman"/>
          <w:szCs w:val="20"/>
        </w:rPr>
        <w:t>信号。</w:t>
      </w:r>
    </w:p>
    <w:p w:rsidR="00850C34" w:rsidRPr="00850C34" w:rsidRDefault="00850C34" w:rsidP="00850C3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控制信号</w:t>
      </w:r>
      <w:r w:rsidRPr="00850C34">
        <w:rPr>
          <w:rFonts w:ascii="Times New Roman" w:eastAsia="宋体" w:hAnsi="Times New Roman" w:cs="Times New Roman"/>
          <w:szCs w:val="20"/>
        </w:rPr>
        <w:t>:</w:t>
      </w:r>
    </w:p>
    <w:p w:rsidR="00850C34" w:rsidRPr="00850C34" w:rsidRDefault="00850C34" w:rsidP="00850C34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PWREN</w:t>
      </w:r>
      <w:r w:rsidRPr="00850C34">
        <w:rPr>
          <w:rFonts w:ascii="Times New Roman" w:eastAsia="宋体" w:hAnsi="Times New Roman" w:cs="Times New Roman"/>
          <w:szCs w:val="20"/>
        </w:rPr>
        <w:t>开机信号；</w:t>
      </w:r>
    </w:p>
    <w:p w:rsidR="00850C34" w:rsidRPr="00850C34" w:rsidRDefault="00850C34" w:rsidP="00850C34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休眠唤醒控制信号；</w:t>
      </w:r>
    </w:p>
    <w:p w:rsidR="00850C34" w:rsidRPr="00850C34" w:rsidRDefault="00850C34" w:rsidP="00850C34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模块进入</w:t>
      </w:r>
      <w:r w:rsidRPr="00850C34">
        <w:rPr>
          <w:rFonts w:ascii="Times New Roman" w:eastAsia="宋体" w:hAnsi="Times New Roman" w:cs="Times New Roman"/>
          <w:szCs w:val="20"/>
        </w:rPr>
        <w:t>USB boot</w:t>
      </w:r>
      <w:r w:rsidRPr="00850C34">
        <w:rPr>
          <w:rFonts w:ascii="Times New Roman" w:eastAsia="宋体" w:hAnsi="Times New Roman" w:cs="Times New Roman"/>
          <w:szCs w:val="20"/>
        </w:rPr>
        <w:t>模式控制信号；</w:t>
      </w:r>
    </w:p>
    <w:p w:rsidR="00850C34" w:rsidRPr="00850C34" w:rsidRDefault="00850C34" w:rsidP="00850C34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 w:hint="eastAsia"/>
          <w:szCs w:val="20"/>
        </w:rPr>
        <w:t>北斗部分的</w:t>
      </w:r>
      <w:r w:rsidRPr="00850C34">
        <w:rPr>
          <w:rFonts w:ascii="Times New Roman" w:eastAsia="宋体" w:hAnsi="Times New Roman" w:cs="Times New Roman" w:hint="eastAsia"/>
          <w:szCs w:val="20"/>
        </w:rPr>
        <w:t>UART boot</w:t>
      </w:r>
      <w:r w:rsidRPr="00850C34">
        <w:rPr>
          <w:rFonts w:ascii="Times New Roman" w:eastAsia="宋体" w:hAnsi="Times New Roman" w:cs="Times New Roman" w:hint="eastAsia"/>
          <w:szCs w:val="20"/>
        </w:rPr>
        <w:t>模式控制信号；</w:t>
      </w:r>
    </w:p>
    <w:p w:rsidR="00850C34" w:rsidRPr="00850C34" w:rsidRDefault="00850C34" w:rsidP="00850C3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电源、地信号；</w:t>
      </w:r>
    </w:p>
    <w:p w:rsidR="00850C34" w:rsidRPr="00850C34" w:rsidRDefault="00850C34" w:rsidP="00850C3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射频接口信号：</w:t>
      </w:r>
    </w:p>
    <w:p w:rsidR="00850C34" w:rsidRPr="00850C34" w:rsidRDefault="00850C34" w:rsidP="00850C34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CSM</w:t>
      </w:r>
      <w:r w:rsidRPr="00850C34">
        <w:rPr>
          <w:rFonts w:ascii="Times New Roman" w:eastAsia="宋体" w:hAnsi="Times New Roman" w:cs="Times New Roman"/>
          <w:szCs w:val="20"/>
        </w:rPr>
        <w:t>射频接口；</w:t>
      </w:r>
    </w:p>
    <w:p w:rsidR="00850C34" w:rsidRPr="00850C34" w:rsidRDefault="00850C34" w:rsidP="00850C34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/>
          <w:szCs w:val="20"/>
        </w:rPr>
        <w:t>BD</w:t>
      </w:r>
      <w:r w:rsidRPr="00850C34">
        <w:rPr>
          <w:rFonts w:ascii="Times New Roman" w:eastAsia="宋体" w:hAnsi="Times New Roman" w:cs="Times New Roman"/>
          <w:szCs w:val="20"/>
        </w:rPr>
        <w:t>射频接口。</w:t>
      </w:r>
    </w:p>
    <w:p w:rsidR="00850C34" w:rsidRPr="00850C34" w:rsidRDefault="00850C34" w:rsidP="00850C34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 w:hint="eastAsia"/>
          <w:szCs w:val="20"/>
        </w:rPr>
        <w:t>BD SIM</w:t>
      </w:r>
      <w:r w:rsidRPr="00850C34">
        <w:rPr>
          <w:rFonts w:ascii="Times New Roman" w:eastAsia="宋体" w:hAnsi="Times New Roman" w:cs="Times New Roman" w:hint="eastAsia"/>
          <w:szCs w:val="20"/>
        </w:rPr>
        <w:t>卡接口：</w:t>
      </w:r>
    </w:p>
    <w:p w:rsidR="00850C34" w:rsidRPr="00850C34" w:rsidRDefault="00850C34" w:rsidP="00850C34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 w:hint="eastAsia"/>
          <w:szCs w:val="20"/>
        </w:rPr>
        <w:t>2</w:t>
      </w:r>
      <w:r w:rsidRPr="00850C34">
        <w:rPr>
          <w:rFonts w:ascii="Times New Roman" w:eastAsia="宋体" w:hAnsi="Times New Roman" w:cs="Times New Roman"/>
          <w:szCs w:val="20"/>
        </w:rPr>
        <w:t>组</w:t>
      </w:r>
      <w:r w:rsidRPr="00850C34">
        <w:rPr>
          <w:rFonts w:ascii="Times New Roman" w:eastAsia="宋体" w:hAnsi="Times New Roman" w:cs="Times New Roman"/>
          <w:szCs w:val="20"/>
        </w:rPr>
        <w:t>USIM</w:t>
      </w:r>
      <w:r w:rsidRPr="00850C34">
        <w:rPr>
          <w:rFonts w:ascii="Times New Roman" w:eastAsia="宋体" w:hAnsi="Times New Roman" w:cs="Times New Roman"/>
          <w:szCs w:val="20"/>
        </w:rPr>
        <w:t>信号；</w:t>
      </w:r>
    </w:p>
    <w:p w:rsidR="00850C34" w:rsidRPr="00850C34" w:rsidRDefault="00850C34" w:rsidP="00850C34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Cs w:val="20"/>
        </w:rPr>
      </w:pPr>
      <w:r w:rsidRPr="00850C34">
        <w:rPr>
          <w:rFonts w:ascii="Times New Roman" w:eastAsia="宋体" w:hAnsi="Times New Roman" w:cs="Times New Roman" w:hint="eastAsia"/>
          <w:szCs w:val="20"/>
        </w:rPr>
        <w:t>1</w:t>
      </w:r>
      <w:r w:rsidRPr="00850C34">
        <w:rPr>
          <w:rFonts w:ascii="Times New Roman" w:eastAsia="宋体" w:hAnsi="Times New Roman" w:cs="Times New Roman" w:hint="eastAsia"/>
          <w:szCs w:val="20"/>
        </w:rPr>
        <w:t>组</w:t>
      </w:r>
      <w:r w:rsidRPr="00850C34">
        <w:rPr>
          <w:rFonts w:ascii="Times New Roman" w:eastAsia="宋体" w:hAnsi="Times New Roman" w:cs="Times New Roman" w:hint="eastAsia"/>
          <w:szCs w:val="20"/>
        </w:rPr>
        <w:t>UART</w:t>
      </w:r>
      <w:r w:rsidRPr="00850C34">
        <w:rPr>
          <w:rFonts w:ascii="Times New Roman" w:eastAsia="宋体" w:hAnsi="Times New Roman" w:cs="Times New Roman" w:hint="eastAsia"/>
          <w:szCs w:val="20"/>
        </w:rPr>
        <w:t>信号。</w:t>
      </w:r>
    </w:p>
    <w:p w:rsidR="00905B7C" w:rsidRDefault="00905B7C" w:rsidP="00905B7C">
      <w:pPr>
        <w:pStyle w:val="a4"/>
        <w:ind w:left="1680" w:firstLineChars="0" w:firstLine="0"/>
      </w:pPr>
    </w:p>
    <w:p w:rsidR="00850C34" w:rsidRPr="00D3512B" w:rsidRDefault="00850C34" w:rsidP="00905B7C">
      <w:pPr>
        <w:ind w:firstLine="420"/>
      </w:pPr>
      <w:r w:rsidRPr="00D3512B">
        <w:t>pin</w:t>
      </w:r>
      <w:r w:rsidRPr="00D3512B">
        <w:t>定义如下表格：</w:t>
      </w:r>
    </w:p>
    <w:p w:rsidR="00850C34" w:rsidRPr="00850C34" w:rsidRDefault="00850C34" w:rsidP="00850C34">
      <w:pPr>
        <w:pStyle w:val="a4"/>
        <w:numPr>
          <w:ilvl w:val="0"/>
          <w:numId w:val="5"/>
        </w:numPr>
        <w:ind w:firstLineChars="0"/>
        <w:jc w:val="center"/>
        <w:rPr>
          <w:color w:val="000000"/>
          <w:sz w:val="22"/>
        </w:rPr>
      </w:pPr>
      <w:r w:rsidRPr="00850C34">
        <w:rPr>
          <w:color w:val="000000"/>
          <w:sz w:val="22"/>
        </w:rPr>
        <w:t>表</w:t>
      </w:r>
      <w:r>
        <w:rPr>
          <w:color w:val="000000"/>
          <w:sz w:val="22"/>
        </w:rPr>
        <w:t xml:space="preserve"> 2</w:t>
      </w:r>
      <w:r w:rsidRPr="00850C34">
        <w:rPr>
          <w:color w:val="000000"/>
          <w:sz w:val="22"/>
        </w:rPr>
        <w:t xml:space="preserve">-1 </w:t>
      </w:r>
      <w:r w:rsidRPr="00850C34">
        <w:rPr>
          <w:rFonts w:hint="eastAsia"/>
          <w:color w:val="000000"/>
          <w:sz w:val="22"/>
        </w:rPr>
        <w:t xml:space="preserve">MINI-PCIE </w:t>
      </w:r>
      <w:r w:rsidRPr="00D3512B">
        <w:t>pin</w:t>
      </w:r>
      <w:r w:rsidRPr="00D3512B">
        <w:t>脚</w:t>
      </w:r>
      <w:r w:rsidRPr="00850C34">
        <w:rPr>
          <w:color w:val="000000"/>
          <w:sz w:val="22"/>
        </w:rPr>
        <w:t>列表</w:t>
      </w: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1080"/>
        <w:gridCol w:w="2480"/>
        <w:gridCol w:w="1080"/>
        <w:gridCol w:w="3595"/>
        <w:gridCol w:w="1134"/>
      </w:tblGrid>
      <w:tr w:rsidR="00850C34" w:rsidRPr="008F71BD" w:rsidTr="00905B7C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b/>
                <w:bCs/>
                <w:color w:val="000000"/>
                <w:kern w:val="0"/>
                <w:sz w:val="20"/>
              </w:rPr>
              <w:t>PIN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b/>
                <w:bCs/>
                <w:color w:val="000000"/>
                <w:kern w:val="0"/>
                <w:sz w:val="20"/>
              </w:rPr>
              <w:t>DIR</w:t>
            </w:r>
          </w:p>
        </w:tc>
        <w:tc>
          <w:tcPr>
            <w:tcW w:w="3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电压域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AP_WAKEUP_BB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唤醒基带信号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Power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3.3V-4.2V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USB_BOOT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模块进入</w:t>
            </w:r>
            <w:r w:rsidRPr="008F71BD">
              <w:rPr>
                <w:color w:val="000000"/>
                <w:kern w:val="0"/>
                <w:sz w:val="20"/>
              </w:rPr>
              <w:t>USB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下</w:t>
            </w:r>
            <w:r w:rsidRPr="008F71BD">
              <w:rPr>
                <w:color w:val="000000"/>
                <w:kern w:val="0"/>
                <w:sz w:val="20"/>
              </w:rPr>
              <w:t>USB BOOT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模式，低电平有效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lastRenderedPageBreak/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UART0_RTS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请求发送；用于卫通部分和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5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UART0_CTS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清除发送，切换到接收模式；用于卫通和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BB_WAKEUP_AP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基带唤醒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VDD_SIM0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1.8V/3.3V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7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SIM0_DAT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卡数据信号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1.8V/3.3V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UART0_RXD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接收数据；用于卫通和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SIM0_CLK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 w:rsidRPr="008F71BD">
              <w:rPr>
                <w:color w:val="000000"/>
                <w:kern w:val="0"/>
                <w:sz w:val="20"/>
              </w:rPr>
              <w:t>CLK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1.8V/3.3V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UART0_TXD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发送数据；用于卫通和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SIM0_RST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SIM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卡复位信号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1.8V/3.3V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AP_SLEEP_BB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休眠信号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D86B86">
              <w:rPr>
                <w:color w:val="000000"/>
                <w:kern w:val="0"/>
                <w:sz w:val="20"/>
              </w:rPr>
              <w:t>1PPS_IN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D86B86">
              <w:rPr>
                <w:color w:val="000000"/>
                <w:kern w:val="0"/>
                <w:sz w:val="20"/>
              </w:rPr>
              <w:t>1PPS</w:t>
            </w:r>
            <w:r>
              <w:rPr>
                <w:rFonts w:hint="eastAsia"/>
                <w:color w:val="000000"/>
                <w:kern w:val="0"/>
                <w:sz w:val="20"/>
              </w:rPr>
              <w:t>输入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18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D86B86">
              <w:rPr>
                <w:color w:val="000000"/>
                <w:kern w:val="0"/>
                <w:sz w:val="20"/>
              </w:rPr>
              <w:t>1PPS_OUT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D86B86">
              <w:rPr>
                <w:color w:val="000000"/>
                <w:kern w:val="0"/>
                <w:sz w:val="20"/>
              </w:rPr>
              <w:t>1PPS</w:t>
            </w:r>
            <w:r>
              <w:rPr>
                <w:rFonts w:hint="eastAsia"/>
                <w:color w:val="000000"/>
                <w:kern w:val="0"/>
                <w:sz w:val="20"/>
              </w:rPr>
              <w:t>输出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20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BB_SLEEP_AP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模块休眠信号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PWREN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开机信号，高电平有效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SD0_DAT0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Power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3.3V-4.2V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D86B86">
              <w:rPr>
                <w:color w:val="000000"/>
                <w:kern w:val="0"/>
                <w:sz w:val="20"/>
              </w:rPr>
              <w:t>BD_BOOT_MODE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12720A">
              <w:rPr>
                <w:color w:val="000000"/>
                <w:kern w:val="0"/>
                <w:sz w:val="20"/>
              </w:rPr>
              <w:t>BD</w:t>
            </w:r>
            <w:r>
              <w:rPr>
                <w:rFonts w:hint="eastAsia"/>
                <w:color w:val="000000"/>
                <w:kern w:val="0"/>
                <w:sz w:val="20"/>
              </w:rPr>
              <w:t>部分进入</w:t>
            </w:r>
            <w:r>
              <w:rPr>
                <w:rFonts w:hint="eastAsia"/>
                <w:color w:val="000000"/>
                <w:kern w:val="0"/>
                <w:sz w:val="20"/>
              </w:rPr>
              <w:t>UART boot</w:t>
            </w:r>
            <w:r>
              <w:rPr>
                <w:rFonts w:hint="eastAsia"/>
                <w:color w:val="000000"/>
                <w:kern w:val="0"/>
                <w:sz w:val="20"/>
              </w:rPr>
              <w:t>信号，高电平有效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5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26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SD0_CMD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</w:t>
            </w:r>
            <w:r w:rsidRPr="008F71BD">
              <w:rPr>
                <w:color w:val="000000"/>
                <w:kern w:val="0"/>
                <w:sz w:val="20"/>
              </w:rPr>
              <w:t>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SD0_DAT1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SD0_DAT2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E36778">
              <w:rPr>
                <w:color w:val="000000"/>
                <w:kern w:val="0"/>
                <w:sz w:val="20"/>
              </w:rPr>
              <w:t>AP_BD_POWER_EN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I</w:t>
            </w: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BD模块使能信号，高电平有效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33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SD0_DAT3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USB_DM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USB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用于下载更新模块程序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lastRenderedPageBreak/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1.8V/3.3V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USB_DP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USB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用于下载更新模块程序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Power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3.3V-4.2V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Power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3.3V-4.2V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BD_TXD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北斗</w:t>
            </w: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的数据发送；用于北斗和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BD_RXD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北斗</w:t>
            </w: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的数据接收；用于北斗和</w:t>
            </w:r>
            <w:r w:rsidRPr="008F71BD">
              <w:rPr>
                <w:color w:val="000000"/>
                <w:kern w:val="0"/>
                <w:sz w:val="20"/>
              </w:rPr>
              <w:t>AP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之间的数据通信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PCM_CLK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位时钟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SD0_CLK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加密卡时钟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PCM_OUT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串行数据输出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PCM_IN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PCM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串行数据输入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923040" w:rsidRDefault="00850C34" w:rsidP="00905B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PCM_SYNC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923040" w:rsidRDefault="00850C34" w:rsidP="00905B7C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D3512B">
              <w:rPr>
                <w:color w:val="000000"/>
                <w:kern w:val="0"/>
                <w:sz w:val="18"/>
                <w:szCs w:val="18"/>
              </w:rPr>
              <w:t>I/</w:t>
            </w:r>
            <w:r w:rsidRPr="00923040">
              <w:rPr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923040" w:rsidRDefault="00850C34" w:rsidP="00905B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PCM</w:t>
            </w:r>
            <w:r w:rsidRPr="00923040">
              <w:rPr>
                <w:color w:val="000000"/>
                <w:kern w:val="0"/>
                <w:sz w:val="18"/>
                <w:szCs w:val="18"/>
              </w:rPr>
              <w:t>帧时钟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923040" w:rsidRDefault="00850C34" w:rsidP="00905B7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1.8V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Power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电源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3.3V-4.2V</w:t>
            </w:r>
          </w:p>
        </w:tc>
      </w:tr>
    </w:tbl>
    <w:p w:rsidR="00850C34" w:rsidRPr="00850C34" w:rsidRDefault="00850C34" w:rsidP="00850C34">
      <w:pPr>
        <w:pStyle w:val="a4"/>
        <w:numPr>
          <w:ilvl w:val="0"/>
          <w:numId w:val="5"/>
        </w:numPr>
        <w:ind w:firstLineChars="0"/>
        <w:jc w:val="center"/>
        <w:rPr>
          <w:color w:val="000000"/>
          <w:sz w:val="22"/>
        </w:rPr>
      </w:pPr>
    </w:p>
    <w:p w:rsidR="00850C34" w:rsidRPr="00850C34" w:rsidRDefault="00850C34" w:rsidP="00850C34">
      <w:pPr>
        <w:pStyle w:val="a4"/>
        <w:numPr>
          <w:ilvl w:val="0"/>
          <w:numId w:val="5"/>
        </w:numPr>
        <w:ind w:firstLineChars="0"/>
        <w:jc w:val="center"/>
        <w:rPr>
          <w:color w:val="000000"/>
          <w:sz w:val="22"/>
        </w:rPr>
      </w:pPr>
      <w:r w:rsidRPr="00850C34">
        <w:rPr>
          <w:color w:val="000000"/>
          <w:sz w:val="22"/>
        </w:rPr>
        <w:t>表</w:t>
      </w:r>
      <w:r w:rsidR="00BA62F0">
        <w:rPr>
          <w:color w:val="000000"/>
          <w:sz w:val="22"/>
        </w:rPr>
        <w:t xml:space="preserve"> 2</w:t>
      </w:r>
      <w:r w:rsidRPr="00850C34">
        <w:rPr>
          <w:color w:val="000000"/>
          <w:sz w:val="22"/>
        </w:rPr>
        <w:t>-</w:t>
      </w:r>
      <w:r w:rsidR="00BA62F0">
        <w:rPr>
          <w:rFonts w:hint="eastAsia"/>
          <w:color w:val="000000"/>
          <w:sz w:val="22"/>
        </w:rPr>
        <w:t>2</w:t>
      </w:r>
      <w:r w:rsidRPr="00850C34">
        <w:rPr>
          <w:rFonts w:hint="eastAsia"/>
          <w:color w:val="000000"/>
          <w:sz w:val="22"/>
        </w:rPr>
        <w:t xml:space="preserve"> </w:t>
      </w:r>
      <w:r w:rsidRPr="00D3512B">
        <w:t>pin</w:t>
      </w:r>
      <w:r w:rsidRPr="00D3512B">
        <w:t>脚</w:t>
      </w:r>
      <w:r>
        <w:rPr>
          <w:rFonts w:hint="eastAsia"/>
        </w:rPr>
        <w:t>ZIF</w:t>
      </w:r>
      <w:r>
        <w:rPr>
          <w:rFonts w:hint="eastAsia"/>
        </w:rPr>
        <w:t>连接器</w:t>
      </w:r>
      <w:r w:rsidRPr="00850C34">
        <w:rPr>
          <w:rFonts w:hint="eastAsia"/>
          <w:color w:val="000000"/>
          <w:sz w:val="22"/>
        </w:rPr>
        <w:t>pin</w:t>
      </w:r>
      <w:r w:rsidRPr="00850C34">
        <w:rPr>
          <w:rFonts w:hint="eastAsia"/>
          <w:color w:val="000000"/>
          <w:sz w:val="22"/>
        </w:rPr>
        <w:t>列表</w:t>
      </w: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1080"/>
        <w:gridCol w:w="2480"/>
        <w:gridCol w:w="1080"/>
        <w:gridCol w:w="3595"/>
        <w:gridCol w:w="1134"/>
      </w:tblGrid>
      <w:tr w:rsidR="00850C34" w:rsidRPr="008F71BD" w:rsidTr="00905B7C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b/>
                <w:bCs/>
                <w:color w:val="000000"/>
                <w:kern w:val="0"/>
                <w:sz w:val="20"/>
              </w:rPr>
              <w:t>PIN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b/>
                <w:bCs/>
                <w:color w:val="000000"/>
                <w:kern w:val="0"/>
                <w:sz w:val="20"/>
              </w:rPr>
              <w:t>DIR</w:t>
            </w:r>
          </w:p>
        </w:tc>
        <w:tc>
          <w:tcPr>
            <w:tcW w:w="3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电压域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1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2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3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4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5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7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、</w:t>
            </w:r>
            <w:r w:rsidRPr="00AC6E88">
              <w:rPr>
                <w:rFonts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NC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CC4661">
              <w:rPr>
                <w:color w:val="000000"/>
                <w:kern w:val="0"/>
                <w:sz w:val="20"/>
              </w:rPr>
              <w:t>BD_SIM1_DAT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卡数据信号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3.3</w:t>
            </w:r>
            <w:r w:rsidRPr="008F71BD">
              <w:rPr>
                <w:color w:val="000000"/>
                <w:kern w:val="0"/>
                <w:sz w:val="20"/>
              </w:rPr>
              <w:t>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A91262">
              <w:rPr>
                <w:color w:val="000000"/>
                <w:kern w:val="0"/>
                <w:sz w:val="20"/>
              </w:rPr>
              <w:t>BD_SIM1_CLK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O</w:t>
            </w: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时钟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  <w:r>
              <w:rPr>
                <w:rFonts w:hint="eastAsia"/>
                <w:color w:val="000000"/>
                <w:kern w:val="0"/>
                <w:sz w:val="20"/>
              </w:rPr>
              <w:t>3.3</w:t>
            </w:r>
            <w:r w:rsidRPr="008F71BD">
              <w:rPr>
                <w:color w:val="000000"/>
                <w:kern w:val="0"/>
                <w:sz w:val="20"/>
              </w:rPr>
              <w:t>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5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F747AE">
              <w:rPr>
                <w:color w:val="000000"/>
                <w:kern w:val="0"/>
                <w:sz w:val="20"/>
              </w:rPr>
              <w:t>BD_SIM1_RST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复位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3.3</w:t>
            </w:r>
            <w:r w:rsidRPr="008F71BD">
              <w:rPr>
                <w:color w:val="000000"/>
                <w:kern w:val="0"/>
                <w:sz w:val="20"/>
              </w:rPr>
              <w:t>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471F71">
              <w:rPr>
                <w:color w:val="000000"/>
                <w:kern w:val="0"/>
                <w:sz w:val="20"/>
              </w:rPr>
              <w:t>BD_UART5_TXD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发送数据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633046">
              <w:rPr>
                <w:color w:val="000000"/>
                <w:kern w:val="0"/>
                <w:sz w:val="20"/>
              </w:rPr>
              <w:t>BD_UART5_RXD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接收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数据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7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5F4AE0">
              <w:rPr>
                <w:color w:val="000000"/>
                <w:kern w:val="0"/>
                <w:sz w:val="20"/>
              </w:rPr>
              <w:t>BD_SIM0_DAT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I/O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BD</w:t>
            </w:r>
            <w:r>
              <w:rPr>
                <w:rFonts w:hint="eastAsia"/>
                <w:color w:val="000000"/>
                <w:kern w:val="0"/>
                <w:sz w:val="20"/>
              </w:rPr>
              <w:t>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卡数据信号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3.3</w:t>
            </w:r>
            <w:r w:rsidRPr="008F71BD">
              <w:rPr>
                <w:color w:val="000000"/>
                <w:kern w:val="0"/>
                <w:sz w:val="20"/>
              </w:rPr>
              <w:t>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1</w:t>
            </w:r>
            <w:r>
              <w:rPr>
                <w:rFonts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7B6938">
              <w:rPr>
                <w:color w:val="000000"/>
                <w:kern w:val="0"/>
                <w:sz w:val="20"/>
              </w:rPr>
              <w:t>BD_SIM0_CLK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BD</w:t>
            </w:r>
            <w:r>
              <w:rPr>
                <w:rFonts w:hint="eastAsia"/>
                <w:color w:val="000000"/>
                <w:kern w:val="0"/>
                <w:sz w:val="20"/>
              </w:rPr>
              <w:t>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 w:rsidRPr="008F71BD">
              <w:rPr>
                <w:color w:val="000000"/>
                <w:kern w:val="0"/>
                <w:sz w:val="20"/>
              </w:rPr>
              <w:t>CLK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1</w:t>
            </w:r>
            <w:r>
              <w:rPr>
                <w:rFonts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6751D8">
              <w:rPr>
                <w:color w:val="000000"/>
                <w:kern w:val="0"/>
                <w:sz w:val="20"/>
              </w:rPr>
              <w:t>BD_UART4_TXD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发送数据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，资源转发接口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6751D8">
              <w:rPr>
                <w:color w:val="000000"/>
                <w:kern w:val="0"/>
                <w:sz w:val="20"/>
              </w:rPr>
              <w:t>BD_SIM0_RST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I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BD</w:t>
            </w:r>
            <w:r>
              <w:rPr>
                <w:rFonts w:hint="eastAsia"/>
                <w:color w:val="000000"/>
                <w:kern w:val="0"/>
                <w:sz w:val="20"/>
              </w:rPr>
              <w:t>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卡复位信号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3.3V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97744E">
              <w:rPr>
                <w:color w:val="000000"/>
                <w:kern w:val="0"/>
                <w:sz w:val="20"/>
              </w:rPr>
              <w:t>BD_UART4_RXD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I</w:t>
            </w: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UART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发送数据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，资源转发接口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</w:p>
        </w:tc>
      </w:tr>
      <w:tr w:rsidR="00850C34" w:rsidRPr="008F71BD" w:rsidTr="00905B7C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lastRenderedPageBreak/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>GND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8F71BD">
              <w:rPr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left"/>
              <w:rPr>
                <w:color w:val="000000"/>
                <w:kern w:val="0"/>
                <w:sz w:val="20"/>
              </w:rPr>
            </w:pP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34" w:rsidRPr="008F71BD" w:rsidRDefault="00850C34" w:rsidP="00905B7C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</w:p>
        </w:tc>
      </w:tr>
    </w:tbl>
    <w:p w:rsidR="00905B7C" w:rsidRDefault="00905B7C" w:rsidP="00905B7C">
      <w:pPr>
        <w:pStyle w:val="2"/>
      </w:pPr>
      <w:r>
        <w:rPr>
          <w:rFonts w:hint="eastAsia"/>
        </w:rPr>
        <w:t>模块接口</w:t>
      </w:r>
      <w:r>
        <w:t>说明</w:t>
      </w:r>
    </w:p>
    <w:p w:rsidR="00B30E4D" w:rsidRDefault="00B30E4D" w:rsidP="00B30E4D">
      <w:pPr>
        <w:pStyle w:val="3"/>
        <w:rPr>
          <w:rFonts w:eastAsiaTheme="minorEastAsia"/>
        </w:rPr>
      </w:pPr>
      <w:r w:rsidRPr="00B30E4D">
        <w:rPr>
          <w:rFonts w:eastAsiaTheme="minorEastAsia" w:hint="eastAsia"/>
        </w:rPr>
        <w:t>模块</w:t>
      </w:r>
      <w:r w:rsidRPr="00B30E4D">
        <w:rPr>
          <w:rFonts w:eastAsiaTheme="minorEastAsia"/>
        </w:rPr>
        <w:t>开机初始化</w:t>
      </w:r>
    </w:p>
    <w:p w:rsidR="00B30E4D" w:rsidRPr="00B30E4D" w:rsidRDefault="00B30E4D" w:rsidP="00B30E4D">
      <w:pPr>
        <w:ind w:firstLine="420"/>
      </w:pPr>
      <w:r>
        <w:rPr>
          <w:rFonts w:hint="eastAsia"/>
        </w:rPr>
        <w:t>模块</w:t>
      </w:r>
      <w:r>
        <w:t>开机后，经过约</w:t>
      </w:r>
      <w:r>
        <w:rPr>
          <w:rFonts w:hint="eastAsia"/>
        </w:rPr>
        <w:t>10s</w:t>
      </w:r>
      <w:r>
        <w:rPr>
          <w:rFonts w:hint="eastAsia"/>
        </w:rPr>
        <w:t>时间</w:t>
      </w:r>
      <w:r>
        <w:t>返回</w:t>
      </w:r>
      <w:r>
        <w:rPr>
          <w:rFonts w:hint="eastAsia"/>
        </w:rPr>
        <w:t>SIM</w:t>
      </w:r>
      <w:r>
        <w:rPr>
          <w:rFonts w:hint="eastAsia"/>
        </w:rPr>
        <w:t>卡</w:t>
      </w:r>
      <w:r>
        <w:t>和开机注册信息，才能进入正常工作模式，</w:t>
      </w:r>
      <w:r>
        <w:rPr>
          <w:rFonts w:hint="eastAsia"/>
        </w:rPr>
        <w:t>每次上电</w:t>
      </w:r>
      <w:r>
        <w:t>复位后均需要等待</w:t>
      </w:r>
      <w:r>
        <w:rPr>
          <w:rFonts w:hint="eastAsia"/>
        </w:rPr>
        <w:t>UART0</w:t>
      </w:r>
      <w:r>
        <w:rPr>
          <w:rFonts w:hint="eastAsia"/>
        </w:rPr>
        <w:t>返回注册</w:t>
      </w:r>
      <w:r>
        <w:t>信息后再进行正常操作。</w:t>
      </w:r>
    </w:p>
    <w:p w:rsidR="00905B7C" w:rsidRDefault="00905B7C" w:rsidP="00905B7C">
      <w:pPr>
        <w:pStyle w:val="3"/>
        <w:rPr>
          <w:rFonts w:eastAsiaTheme="minorEastAsia"/>
        </w:rPr>
      </w:pPr>
      <w:bookmarkStart w:id="0" w:name="_Toc445993126"/>
      <w:r w:rsidRPr="00D3512B">
        <w:rPr>
          <w:rFonts w:eastAsiaTheme="minorEastAsia"/>
        </w:rPr>
        <w:t>UART0</w:t>
      </w:r>
      <w:bookmarkEnd w:id="0"/>
    </w:p>
    <w:p w:rsidR="00F13001" w:rsidRPr="00F13001" w:rsidRDefault="00F13001" w:rsidP="00F13001"/>
    <w:p w:rsidR="00905B7C" w:rsidRPr="00D3512B" w:rsidRDefault="00905B7C" w:rsidP="00905B7C">
      <w:pPr>
        <w:ind w:firstLineChars="250" w:firstLine="525"/>
      </w:pPr>
      <w:r w:rsidRPr="00D3512B">
        <w:t>UART0:</w:t>
      </w:r>
      <w:r w:rsidRPr="00D3512B">
        <w:t>支持</w:t>
      </w:r>
      <w:r w:rsidRPr="00D3512B">
        <w:t>4</w:t>
      </w:r>
      <w:r w:rsidRPr="00D3512B">
        <w:t>线串口模式，最高支持</w:t>
      </w:r>
      <w:r w:rsidRPr="00D3512B">
        <w:t>1.6Mb/s</w:t>
      </w:r>
      <w:r w:rsidRPr="00D3512B">
        <w:t>的传输速率。</w:t>
      </w:r>
      <w:r w:rsidRPr="00D3512B">
        <w:t>UART0</w:t>
      </w:r>
      <w:r w:rsidRPr="00D3512B">
        <w:t>通过标准的模块握手信号和</w:t>
      </w:r>
      <w:r w:rsidRPr="00D3512B">
        <w:t>AT</w:t>
      </w:r>
      <w:r w:rsidRPr="00D3512B">
        <w:t>命令进行串行通信。接口用来</w:t>
      </w:r>
      <w:r w:rsidRPr="00D3512B">
        <w:t>CSM</w:t>
      </w:r>
      <w:r w:rsidRPr="00D3512B">
        <w:t>和</w:t>
      </w:r>
      <w:r w:rsidRPr="00D3512B">
        <w:t>AP</w:t>
      </w:r>
      <w:r w:rsidRPr="00D3512B">
        <w:t>串行通信接口，支持</w:t>
      </w:r>
      <w:r w:rsidRPr="00D3512B">
        <w:t>1.8V</w:t>
      </w:r>
      <w:r w:rsidRPr="00D3512B">
        <w:t>电平的输入输出。</w:t>
      </w:r>
    </w:p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t>表</w:t>
      </w:r>
      <w:r w:rsidR="00BA62F0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-3</w:t>
      </w:r>
      <w:r w:rsidRPr="00D3512B">
        <w:t>UART0</w:t>
      </w:r>
      <w:r w:rsidRPr="00D3512B">
        <w:t>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938"/>
        <w:gridCol w:w="2568"/>
        <w:gridCol w:w="2398"/>
      </w:tblGrid>
      <w:tr w:rsidR="00905B7C" w:rsidRPr="00D3512B" w:rsidTr="00905B7C">
        <w:trPr>
          <w:trHeight w:val="522"/>
        </w:trPr>
        <w:tc>
          <w:tcPr>
            <w:tcW w:w="3006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center"/>
              <w:rPr>
                <w:b/>
              </w:rPr>
            </w:pPr>
            <w:bookmarkStart w:id="1" w:name="_Hlk417408338"/>
            <w:r w:rsidRPr="00D3512B">
              <w:rPr>
                <w:b/>
              </w:rPr>
              <w:t>信号</w:t>
            </w:r>
          </w:p>
        </w:tc>
        <w:tc>
          <w:tcPr>
            <w:tcW w:w="2646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center"/>
              <w:rPr>
                <w:b/>
              </w:rPr>
            </w:pPr>
            <w:r w:rsidRPr="00D3512B">
              <w:rPr>
                <w:b/>
              </w:rPr>
              <w:t>信号说明</w:t>
            </w:r>
          </w:p>
        </w:tc>
        <w:tc>
          <w:tcPr>
            <w:tcW w:w="2478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center"/>
              <w:rPr>
                <w:b/>
              </w:rPr>
            </w:pPr>
            <w:r w:rsidRPr="00D3512B">
              <w:rPr>
                <w:b/>
              </w:rPr>
              <w:t>信号方向</w:t>
            </w:r>
          </w:p>
        </w:tc>
      </w:tr>
      <w:tr w:rsidR="00905B7C" w:rsidRPr="00D3512B" w:rsidTr="00905B7C">
        <w:tc>
          <w:tcPr>
            <w:tcW w:w="300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UART0_TXD</w:t>
            </w:r>
          </w:p>
        </w:tc>
        <w:tc>
          <w:tcPr>
            <w:tcW w:w="264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发送数据</w:t>
            </w:r>
          </w:p>
        </w:tc>
        <w:tc>
          <w:tcPr>
            <w:tcW w:w="2478" w:type="dxa"/>
          </w:tcPr>
          <w:p w:rsidR="00905B7C" w:rsidRPr="00D3512B" w:rsidRDefault="00905B7C" w:rsidP="00905B7C">
            <w:pPr>
              <w:spacing w:line="0" w:lineRule="atLeast"/>
              <w:jc w:val="center"/>
            </w:pPr>
            <w:r w:rsidRPr="00D3512B">
              <w:t>输出</w:t>
            </w:r>
          </w:p>
        </w:tc>
      </w:tr>
      <w:tr w:rsidR="00905B7C" w:rsidRPr="00D3512B" w:rsidTr="00905B7C">
        <w:tc>
          <w:tcPr>
            <w:tcW w:w="300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UART0_RXD</w:t>
            </w:r>
          </w:p>
        </w:tc>
        <w:tc>
          <w:tcPr>
            <w:tcW w:w="264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接收数据</w:t>
            </w:r>
          </w:p>
        </w:tc>
        <w:tc>
          <w:tcPr>
            <w:tcW w:w="2478" w:type="dxa"/>
          </w:tcPr>
          <w:p w:rsidR="00905B7C" w:rsidRPr="00D3512B" w:rsidRDefault="00905B7C" w:rsidP="00905B7C">
            <w:pPr>
              <w:spacing w:line="0" w:lineRule="atLeast"/>
              <w:jc w:val="center"/>
            </w:pPr>
            <w:r w:rsidRPr="00D3512B">
              <w:t>输入</w:t>
            </w:r>
          </w:p>
        </w:tc>
      </w:tr>
      <w:bookmarkEnd w:id="1"/>
      <w:tr w:rsidR="00905B7C" w:rsidRPr="00D3512B" w:rsidTr="00905B7C">
        <w:tc>
          <w:tcPr>
            <w:tcW w:w="3006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 xml:space="preserve">UART0_CTS </w:t>
            </w:r>
          </w:p>
        </w:tc>
        <w:tc>
          <w:tcPr>
            <w:tcW w:w="264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清除发送，切换到接收模式</w:t>
            </w:r>
          </w:p>
        </w:tc>
        <w:tc>
          <w:tcPr>
            <w:tcW w:w="2478" w:type="dxa"/>
          </w:tcPr>
          <w:p w:rsidR="00905B7C" w:rsidRPr="00D3512B" w:rsidRDefault="00905B7C" w:rsidP="00905B7C">
            <w:pPr>
              <w:spacing w:line="0" w:lineRule="atLeast"/>
              <w:jc w:val="center"/>
            </w:pPr>
            <w:r w:rsidRPr="00D3512B">
              <w:t>输入</w:t>
            </w:r>
          </w:p>
        </w:tc>
      </w:tr>
      <w:tr w:rsidR="00905B7C" w:rsidRPr="00D3512B" w:rsidTr="00905B7C">
        <w:tc>
          <w:tcPr>
            <w:tcW w:w="300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UART0_RTS</w:t>
            </w:r>
          </w:p>
        </w:tc>
        <w:tc>
          <w:tcPr>
            <w:tcW w:w="2646" w:type="dxa"/>
          </w:tcPr>
          <w:p w:rsidR="00905B7C" w:rsidRPr="00D3512B" w:rsidRDefault="00905B7C" w:rsidP="00905B7C">
            <w:pPr>
              <w:spacing w:line="0" w:lineRule="atLeast"/>
              <w:jc w:val="left"/>
            </w:pPr>
            <w:r w:rsidRPr="00D3512B">
              <w:t>请求发送</w:t>
            </w:r>
          </w:p>
        </w:tc>
        <w:tc>
          <w:tcPr>
            <w:tcW w:w="2478" w:type="dxa"/>
          </w:tcPr>
          <w:p w:rsidR="00905B7C" w:rsidRPr="00D3512B" w:rsidRDefault="00905B7C" w:rsidP="00905B7C">
            <w:pPr>
              <w:spacing w:line="0" w:lineRule="atLeast"/>
              <w:jc w:val="center"/>
            </w:pPr>
            <w:r w:rsidRPr="00D3512B">
              <w:t>输出</w:t>
            </w:r>
          </w:p>
        </w:tc>
      </w:tr>
    </w:tbl>
    <w:p w:rsidR="00905B7C" w:rsidRPr="00D3512B" w:rsidRDefault="00905B7C" w:rsidP="00905B7C">
      <w:pPr>
        <w:ind w:firstLineChars="400" w:firstLine="840"/>
      </w:pPr>
      <w:bookmarkStart w:id="2" w:name="OLE_LINK7"/>
      <w:bookmarkStart w:id="3" w:name="OLE_LINK10"/>
      <w:r w:rsidRPr="00D3512B">
        <w:t>UART0</w:t>
      </w:r>
      <w:r w:rsidRPr="00D3512B">
        <w:t>与</w:t>
      </w:r>
      <w:r w:rsidRPr="00D3512B">
        <w:t>AP</w:t>
      </w:r>
      <w:r w:rsidRPr="00D3512B">
        <w:t>的连接方式如下图所示：</w:t>
      </w:r>
    </w:p>
    <w:bookmarkEnd w:id="2"/>
    <w:bookmarkEnd w:id="3"/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t>图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-1</w:t>
      </w:r>
      <w:r w:rsidRPr="00D3512B">
        <w:t>UART0</w:t>
      </w:r>
      <w:r w:rsidRPr="00D3512B">
        <w:t>信号</w:t>
      </w:r>
      <w:r w:rsidRPr="00D3512B">
        <w:t>modem</w:t>
      </w:r>
      <w:r w:rsidRPr="00D3512B">
        <w:t>与</w:t>
      </w:r>
      <w:r w:rsidRPr="00D3512B">
        <w:t>AP</w:t>
      </w:r>
      <w:r w:rsidRPr="00D3512B">
        <w:t>连接方式</w:t>
      </w:r>
    </w:p>
    <w:p w:rsidR="00905B7C" w:rsidRPr="00D3512B" w:rsidRDefault="00905B7C" w:rsidP="00905B7C">
      <w:pPr>
        <w:ind w:firstLineChars="250" w:firstLine="525"/>
        <w:jc w:val="center"/>
      </w:pPr>
      <w:r w:rsidRPr="00D3512B">
        <w:object w:dxaOrig="3313" w:dyaOrig="2123">
          <v:shape id="_x0000_i1027" type="#_x0000_t75" style="width:165.95pt;height:106.6pt" o:ole="">
            <v:imagedata r:id="rId12" o:title=""/>
          </v:shape>
          <o:OLEObject Type="Embed" ProgID="Visio.Drawing.11" ShapeID="_x0000_i1027" DrawAspect="Content" ObjectID="_1531322217" r:id="rId13"/>
        </w:object>
      </w:r>
    </w:p>
    <w:p w:rsidR="00905B7C" w:rsidRPr="00D3512B" w:rsidRDefault="00905B7C" w:rsidP="00905B7C">
      <w:pPr>
        <w:pStyle w:val="3"/>
        <w:rPr>
          <w:rFonts w:eastAsiaTheme="minorEastAsia"/>
        </w:rPr>
      </w:pPr>
      <w:bookmarkStart w:id="4" w:name="_Toc445993127"/>
      <w:r>
        <w:rPr>
          <w:rFonts w:eastAsiaTheme="minorEastAsia" w:hint="eastAsia"/>
        </w:rPr>
        <w:t xml:space="preserve">BD </w:t>
      </w:r>
      <w:r w:rsidRPr="00D3512B">
        <w:rPr>
          <w:rFonts w:eastAsiaTheme="minorEastAsia"/>
        </w:rPr>
        <w:t>UART</w:t>
      </w:r>
      <w:bookmarkEnd w:id="4"/>
    </w:p>
    <w:p w:rsidR="00905B7C" w:rsidRPr="00D3512B" w:rsidRDefault="00905B7C" w:rsidP="00905B7C">
      <w:pPr>
        <w:ind w:firstLineChars="250" w:firstLine="525"/>
      </w:pPr>
      <w:r>
        <w:t>BD UART</w:t>
      </w:r>
      <w:r w:rsidRPr="00D3512B">
        <w:t>:</w:t>
      </w:r>
      <w:r w:rsidRPr="00D3512B">
        <w:t>支持</w:t>
      </w:r>
      <w:r w:rsidRPr="00D3512B">
        <w:t>2</w:t>
      </w:r>
      <w:r w:rsidRPr="00D3512B">
        <w:t>线串口模式，最高支持</w:t>
      </w:r>
      <w:r w:rsidRPr="00D3512B">
        <w:t>115200b/s</w:t>
      </w:r>
      <w:r w:rsidRPr="00D3512B">
        <w:t>的传输速率。</w:t>
      </w:r>
      <w:r>
        <w:t>BD UART</w:t>
      </w:r>
      <w:r w:rsidRPr="00D3512B">
        <w:t>接口是</w:t>
      </w:r>
      <w:r w:rsidRPr="00D3512B">
        <w:t>BD</w:t>
      </w:r>
      <w:r w:rsidRPr="00D3512B">
        <w:t>和</w:t>
      </w:r>
      <w:r w:rsidRPr="00D3512B">
        <w:t>AP</w:t>
      </w:r>
      <w:r w:rsidRPr="00D3512B">
        <w:t>之间的串行通信接口，支持</w:t>
      </w:r>
      <w:r w:rsidRPr="00D3512B">
        <w:t>1.8V</w:t>
      </w:r>
      <w:r w:rsidRPr="00D3512B">
        <w:t>电平的输入输出。</w:t>
      </w:r>
    </w:p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t>表</w:t>
      </w:r>
      <w:r w:rsidR="00BA62F0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-4</w:t>
      </w:r>
      <w:r>
        <w:t>BD UART</w:t>
      </w:r>
      <w:r w:rsidRPr="00D3512B">
        <w:t>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970"/>
        <w:gridCol w:w="2506"/>
        <w:gridCol w:w="2428"/>
      </w:tblGrid>
      <w:tr w:rsidR="00905B7C" w:rsidRPr="00D3512B" w:rsidTr="00905B7C">
        <w:tc>
          <w:tcPr>
            <w:tcW w:w="3039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2586" w:type="dxa"/>
          </w:tcPr>
          <w:p w:rsidR="00905B7C" w:rsidRPr="00D3512B" w:rsidRDefault="00905B7C" w:rsidP="00905B7C">
            <w:r w:rsidRPr="00D3512B">
              <w:t>信号说明</w:t>
            </w:r>
          </w:p>
        </w:tc>
        <w:tc>
          <w:tcPr>
            <w:tcW w:w="2505" w:type="dxa"/>
          </w:tcPr>
          <w:p w:rsidR="00905B7C" w:rsidRPr="00D3512B" w:rsidRDefault="00905B7C" w:rsidP="00905B7C">
            <w:r w:rsidRPr="00D3512B">
              <w:t>信号方向</w:t>
            </w:r>
          </w:p>
        </w:tc>
      </w:tr>
      <w:tr w:rsidR="00905B7C" w:rsidRPr="00D3512B" w:rsidTr="00905B7C">
        <w:tc>
          <w:tcPr>
            <w:tcW w:w="3039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BD UART</w:t>
            </w:r>
            <w:r w:rsidRPr="00D3512B">
              <w:rPr>
                <w:color w:val="000000"/>
                <w:kern w:val="0"/>
                <w:szCs w:val="21"/>
              </w:rPr>
              <w:t>_TXD</w:t>
            </w:r>
          </w:p>
        </w:tc>
        <w:tc>
          <w:tcPr>
            <w:tcW w:w="258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250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3039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BD UART</w:t>
            </w:r>
            <w:r w:rsidRPr="00D3512B">
              <w:rPr>
                <w:color w:val="000000"/>
                <w:kern w:val="0"/>
                <w:szCs w:val="21"/>
              </w:rPr>
              <w:t>_RXD</w:t>
            </w:r>
          </w:p>
        </w:tc>
        <w:tc>
          <w:tcPr>
            <w:tcW w:w="258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接收数据</w:t>
            </w:r>
          </w:p>
        </w:tc>
        <w:tc>
          <w:tcPr>
            <w:tcW w:w="250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</w:p>
        </w:tc>
      </w:tr>
    </w:tbl>
    <w:p w:rsidR="00905B7C" w:rsidRPr="00D3512B" w:rsidRDefault="00905B7C" w:rsidP="00905B7C">
      <w:pPr>
        <w:ind w:firstLineChars="400" w:firstLine="840"/>
      </w:pPr>
      <w:bookmarkStart w:id="5" w:name="OLE_LINK5"/>
      <w:bookmarkStart w:id="6" w:name="OLE_LINK6"/>
      <w:r>
        <w:t>UART</w:t>
      </w:r>
      <w:r w:rsidRPr="00D3512B">
        <w:t>与</w:t>
      </w:r>
      <w:r w:rsidRPr="00D3512B">
        <w:t>AP</w:t>
      </w:r>
      <w:r w:rsidRPr="00D3512B">
        <w:t>的连接方式如下图所示：</w:t>
      </w:r>
    </w:p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lastRenderedPageBreak/>
        <w:t>图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-2</w:t>
      </w:r>
      <w:r>
        <w:t>BD UART</w:t>
      </w:r>
      <w:r w:rsidRPr="00D3512B">
        <w:t>信号</w:t>
      </w:r>
      <w:r w:rsidRPr="00D3512B">
        <w:t>modem</w:t>
      </w:r>
      <w:r w:rsidRPr="00D3512B">
        <w:t>与</w:t>
      </w:r>
      <w:r w:rsidRPr="00D3512B">
        <w:t>AP</w:t>
      </w:r>
      <w:r w:rsidRPr="00D3512B">
        <w:t>连接方式</w:t>
      </w:r>
      <w:bookmarkEnd w:id="5"/>
      <w:bookmarkEnd w:id="6"/>
    </w:p>
    <w:p w:rsidR="00905B7C" w:rsidRPr="00D3512B" w:rsidRDefault="00905B7C" w:rsidP="00905B7C">
      <w:pPr>
        <w:ind w:firstLineChars="250" w:firstLine="525"/>
        <w:jc w:val="center"/>
      </w:pPr>
      <w:r w:rsidRPr="00D3512B">
        <w:object w:dxaOrig="3313" w:dyaOrig="2122">
          <v:shape id="_x0000_i1028" type="#_x0000_t75" style="width:165.95pt;height:105.65pt" o:ole="">
            <v:imagedata r:id="rId14" o:title=""/>
          </v:shape>
          <o:OLEObject Type="Embed" ProgID="Visio.Drawing.11" ShapeID="_x0000_i1028" DrawAspect="Content" ObjectID="_1531322218" r:id="rId15"/>
        </w:object>
      </w:r>
    </w:p>
    <w:p w:rsidR="00905B7C" w:rsidRPr="00D3512B" w:rsidRDefault="00905B7C" w:rsidP="00905B7C">
      <w:pPr>
        <w:pStyle w:val="3"/>
        <w:rPr>
          <w:rFonts w:eastAsiaTheme="minorEastAsia"/>
        </w:rPr>
      </w:pPr>
      <w:bookmarkStart w:id="7" w:name="_Toc445993128"/>
      <w:r w:rsidRPr="00D3512B">
        <w:rPr>
          <w:rFonts w:eastAsiaTheme="minorEastAsia"/>
        </w:rPr>
        <w:t>SDIO</w:t>
      </w:r>
      <w:bookmarkEnd w:id="7"/>
    </w:p>
    <w:p w:rsidR="00905B7C" w:rsidRPr="00D3512B" w:rsidRDefault="00905B7C" w:rsidP="00905B7C">
      <w:pPr>
        <w:ind w:firstLineChars="200" w:firstLine="420"/>
      </w:pPr>
      <w:r w:rsidRPr="00D3512B">
        <w:t>SDIO</w:t>
      </w:r>
      <w:r>
        <w:rPr>
          <w:rFonts w:hint="eastAsia"/>
        </w:rPr>
        <w:t>加密卡接口</w:t>
      </w:r>
      <w:r w:rsidRPr="00D3512B">
        <w:t>支持</w:t>
      </w:r>
      <w:r w:rsidRPr="00D3512B">
        <w:t>4bit</w:t>
      </w:r>
      <w:r w:rsidRPr="00D3512B">
        <w:t>，最高</w:t>
      </w:r>
      <w:r w:rsidRPr="00D3512B">
        <w:t>CLK</w:t>
      </w:r>
      <w:r w:rsidRPr="00D3512B">
        <w:t>支持到</w:t>
      </w:r>
      <w:r w:rsidRPr="00D3512B">
        <w:t>12MHz</w:t>
      </w:r>
      <w:r w:rsidRPr="00D3512B">
        <w:t>，支持</w:t>
      </w:r>
      <w:r>
        <w:rPr>
          <w:rFonts w:hint="eastAsia"/>
        </w:rPr>
        <w:t>3.3</w:t>
      </w:r>
      <w:r w:rsidRPr="00D3512B">
        <w:t>V</w:t>
      </w:r>
      <w:r w:rsidRPr="00D3512B">
        <w:t>电平的输入输出，</w:t>
      </w:r>
      <w:r w:rsidRPr="00D3512B">
        <w:t>DAT1</w:t>
      </w:r>
      <w:r w:rsidRPr="00D3512B">
        <w:t>复用为中断信号。信号接口如下表所示。</w:t>
      </w:r>
    </w:p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t>表</w:t>
      </w:r>
      <w:r w:rsidR="00BA62F0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 xml:space="preserve">-5 </w:t>
      </w:r>
      <w:r w:rsidRPr="00D3512B">
        <w:t>SDIO</w:t>
      </w:r>
      <w:r w:rsidRPr="00D3512B">
        <w:t>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775"/>
        <w:gridCol w:w="2660"/>
        <w:gridCol w:w="2469"/>
      </w:tblGrid>
      <w:tr w:rsidR="00905B7C" w:rsidRPr="00D3512B" w:rsidTr="00905B7C">
        <w:tc>
          <w:tcPr>
            <w:tcW w:w="2846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2737" w:type="dxa"/>
          </w:tcPr>
          <w:p w:rsidR="00905B7C" w:rsidRPr="00D3512B" w:rsidRDefault="00905B7C" w:rsidP="00905B7C">
            <w:r w:rsidRPr="00D3512B">
              <w:t>信号说明</w:t>
            </w:r>
          </w:p>
        </w:tc>
        <w:tc>
          <w:tcPr>
            <w:tcW w:w="2547" w:type="dxa"/>
          </w:tcPr>
          <w:p w:rsidR="00905B7C" w:rsidRPr="00D3512B" w:rsidRDefault="00905B7C" w:rsidP="00905B7C">
            <w:r w:rsidRPr="00D3512B">
              <w:t>信号方向</w:t>
            </w:r>
          </w:p>
        </w:tc>
      </w:tr>
      <w:tr w:rsidR="00905B7C" w:rsidRPr="00D3512B" w:rsidTr="00905B7C">
        <w:tc>
          <w:tcPr>
            <w:tcW w:w="284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CLK</w:t>
            </w:r>
          </w:p>
        </w:tc>
        <w:tc>
          <w:tcPr>
            <w:tcW w:w="27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SDIO</w:t>
            </w:r>
            <w:r w:rsidRPr="00D3512B">
              <w:rPr>
                <w:color w:val="000000"/>
                <w:kern w:val="0"/>
                <w:szCs w:val="21"/>
              </w:rPr>
              <w:t>时钟信号</w:t>
            </w:r>
          </w:p>
        </w:tc>
        <w:tc>
          <w:tcPr>
            <w:tcW w:w="254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84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CMD</w:t>
            </w:r>
          </w:p>
        </w:tc>
        <w:tc>
          <w:tcPr>
            <w:tcW w:w="27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传送命令</w:t>
            </w:r>
          </w:p>
        </w:tc>
        <w:tc>
          <w:tcPr>
            <w:tcW w:w="254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  <w:r w:rsidRPr="00D3512B">
              <w:rPr>
                <w:color w:val="000000"/>
                <w:kern w:val="0"/>
                <w:szCs w:val="21"/>
              </w:rPr>
              <w:t>/</w:t>
            </w: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84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DAT0</w:t>
            </w:r>
            <w:r w:rsidRPr="00D3512B">
              <w:rPr>
                <w:color w:val="000000"/>
                <w:kern w:val="0"/>
                <w:szCs w:val="21"/>
              </w:rPr>
              <w:t>，</w:t>
            </w:r>
            <w:r w:rsidRPr="00D3512B">
              <w:rPr>
                <w:color w:val="000000"/>
                <w:kern w:val="0"/>
                <w:szCs w:val="21"/>
              </w:rPr>
              <w:t>DAT1</w:t>
            </w:r>
            <w:r w:rsidRPr="00D3512B">
              <w:rPr>
                <w:color w:val="000000"/>
                <w:kern w:val="0"/>
                <w:szCs w:val="21"/>
              </w:rPr>
              <w:t>，</w:t>
            </w:r>
            <w:r w:rsidRPr="00D3512B">
              <w:rPr>
                <w:color w:val="000000"/>
                <w:kern w:val="0"/>
                <w:szCs w:val="21"/>
              </w:rPr>
              <w:t>DAT2</w:t>
            </w:r>
            <w:r w:rsidRPr="00D3512B">
              <w:rPr>
                <w:color w:val="000000"/>
                <w:kern w:val="0"/>
                <w:szCs w:val="21"/>
              </w:rPr>
              <w:t>，</w:t>
            </w:r>
            <w:r w:rsidRPr="00D3512B">
              <w:rPr>
                <w:color w:val="000000"/>
                <w:kern w:val="0"/>
                <w:szCs w:val="21"/>
              </w:rPr>
              <w:t>DAT3</w:t>
            </w:r>
          </w:p>
        </w:tc>
        <w:tc>
          <w:tcPr>
            <w:tcW w:w="27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数据信号</w:t>
            </w:r>
          </w:p>
        </w:tc>
        <w:tc>
          <w:tcPr>
            <w:tcW w:w="254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  <w:r w:rsidRPr="00D3512B">
              <w:rPr>
                <w:color w:val="000000"/>
                <w:kern w:val="0"/>
                <w:szCs w:val="21"/>
              </w:rPr>
              <w:t>/</w:t>
            </w: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</w:tbl>
    <w:p w:rsidR="00905B7C" w:rsidRPr="00D3512B" w:rsidRDefault="00905B7C" w:rsidP="00905B7C">
      <w:pPr>
        <w:ind w:firstLineChars="400" w:firstLine="840"/>
      </w:pPr>
      <w:r w:rsidRPr="00D3512B">
        <w:t>SDIO</w:t>
      </w:r>
      <w:r>
        <w:rPr>
          <w:rFonts w:hint="eastAsia"/>
        </w:rPr>
        <w:t>加密卡</w:t>
      </w:r>
      <w:r w:rsidRPr="00D3512B">
        <w:t>的连接方式如下图所示：</w:t>
      </w:r>
    </w:p>
    <w:p w:rsidR="00905B7C" w:rsidRPr="00D3512B" w:rsidRDefault="00905B7C" w:rsidP="00905B7C">
      <w:pPr>
        <w:jc w:val="center"/>
      </w:pPr>
      <w:bookmarkStart w:id="8" w:name="OLE_LINK13"/>
      <w:bookmarkStart w:id="9" w:name="OLE_LINK14"/>
      <w:r w:rsidRPr="00D3512B">
        <w:rPr>
          <w:color w:val="000000"/>
          <w:sz w:val="22"/>
        </w:rPr>
        <w:t>图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 xml:space="preserve">-3 </w:t>
      </w:r>
      <w:bookmarkStart w:id="10" w:name="OLE_LINK15"/>
      <w:bookmarkStart w:id="11" w:name="OLE_LINK16"/>
      <w:r>
        <w:rPr>
          <w:rFonts w:hint="eastAsia"/>
        </w:rPr>
        <w:t>加密卡</w:t>
      </w:r>
      <w:bookmarkEnd w:id="10"/>
      <w:bookmarkEnd w:id="11"/>
      <w:r>
        <w:rPr>
          <w:rFonts w:hint="eastAsia"/>
        </w:rPr>
        <w:t>的电路图</w:t>
      </w:r>
    </w:p>
    <w:bookmarkEnd w:id="8"/>
    <w:bookmarkEnd w:id="9"/>
    <w:p w:rsidR="00905B7C" w:rsidRDefault="00905B7C" w:rsidP="00905B7C">
      <w:pPr>
        <w:jc w:val="center"/>
      </w:pPr>
      <w:r>
        <w:object w:dxaOrig="7360" w:dyaOrig="3457">
          <v:shape id="_x0000_i1029" type="#_x0000_t75" style="width:355.3pt;height:167.4pt" o:ole="">
            <v:imagedata r:id="rId16" o:title=""/>
          </v:shape>
          <o:OLEObject Type="Embed" ProgID="Visio.Drawing.11" ShapeID="_x0000_i1029" DrawAspect="Content" ObjectID="_1531322219" r:id="rId17"/>
        </w:object>
      </w:r>
    </w:p>
    <w:p w:rsidR="00905B7C" w:rsidRPr="00D3512B" w:rsidRDefault="00905B7C" w:rsidP="00905B7C">
      <w:pPr>
        <w:ind w:firstLineChars="200" w:firstLine="420"/>
      </w:pPr>
      <w:r w:rsidRPr="00D3512B">
        <w:t>如上图所示，用来保护</w:t>
      </w:r>
      <w:r w:rsidRPr="00D3512B">
        <w:t>SIM</w:t>
      </w:r>
      <w:r w:rsidRPr="00D3512B">
        <w:t>卡的</w:t>
      </w:r>
      <w:r w:rsidRPr="00D3512B">
        <w:t>ESD</w:t>
      </w:r>
      <w:r w:rsidRPr="00D3512B">
        <w:t>器件靠近</w:t>
      </w:r>
      <w:r w:rsidRPr="00D3512B">
        <w:t>SIM</w:t>
      </w:r>
      <w:r w:rsidRPr="00D3512B">
        <w:t>卡座放置，</w:t>
      </w:r>
      <w:r w:rsidRPr="00D3512B">
        <w:t>ESD</w:t>
      </w:r>
      <w:r w:rsidRPr="00D3512B">
        <w:t>器件的接地</w:t>
      </w:r>
      <w:r w:rsidRPr="00D3512B">
        <w:t>pin</w:t>
      </w:r>
      <w:r w:rsidRPr="00D3512B">
        <w:t>脚直接连接到主地，确保对</w:t>
      </w:r>
      <w:r w:rsidRPr="00D3512B">
        <w:t>SIM</w:t>
      </w:r>
      <w:r w:rsidRPr="00D3512B">
        <w:t>卡的良好</w:t>
      </w:r>
      <w:r w:rsidRPr="00D3512B">
        <w:t>ESD</w:t>
      </w:r>
      <w:r w:rsidRPr="00D3512B">
        <w:t>保护。</w:t>
      </w:r>
    </w:p>
    <w:p w:rsidR="00905B7C" w:rsidRPr="00D3512B" w:rsidRDefault="00905B7C" w:rsidP="00905B7C">
      <w:pPr>
        <w:pStyle w:val="3"/>
        <w:rPr>
          <w:rFonts w:eastAsiaTheme="minorEastAsia"/>
        </w:rPr>
      </w:pPr>
      <w:bookmarkStart w:id="12" w:name="_Toc445993129"/>
      <w:r w:rsidRPr="00D3512B">
        <w:rPr>
          <w:rFonts w:eastAsiaTheme="minorEastAsia"/>
        </w:rPr>
        <w:t>SIM</w:t>
      </w:r>
      <w:r w:rsidRPr="00D3512B">
        <w:rPr>
          <w:rFonts w:eastAsiaTheme="minorEastAsia"/>
        </w:rPr>
        <w:t>卡</w:t>
      </w:r>
      <w:bookmarkEnd w:id="12"/>
    </w:p>
    <w:p w:rsidR="00905B7C" w:rsidRPr="00D3512B" w:rsidRDefault="00905B7C" w:rsidP="00905B7C">
      <w:pPr>
        <w:ind w:firstLineChars="150" w:firstLine="315"/>
      </w:pPr>
      <w:r w:rsidRPr="00D3512B">
        <w:t>SIM</w:t>
      </w:r>
      <w:r w:rsidRPr="00D3512B">
        <w:t>卡接口可外接</w:t>
      </w:r>
      <w:r w:rsidRPr="00D3512B">
        <w:t>3.3V</w:t>
      </w:r>
      <w:r w:rsidRPr="00D3512B">
        <w:t>的</w:t>
      </w:r>
      <w:r w:rsidRPr="00D3512B">
        <w:t>SIM</w:t>
      </w:r>
      <w:r w:rsidRPr="00D3512B">
        <w:t>卡，接口信号如下表所示。</w:t>
      </w:r>
    </w:p>
    <w:p w:rsidR="00905B7C" w:rsidRPr="00D3512B" w:rsidRDefault="00905B7C" w:rsidP="00905B7C">
      <w:pPr>
        <w:jc w:val="center"/>
      </w:pPr>
      <w:r w:rsidRPr="00D3512B">
        <w:rPr>
          <w:color w:val="000000"/>
          <w:sz w:val="22"/>
        </w:rPr>
        <w:t>表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-6</w:t>
      </w:r>
      <w:r w:rsidRPr="00D3512B">
        <w:t>SIM</w:t>
      </w:r>
      <w:r w:rsidRPr="00D3512B">
        <w:t>卡接口信号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911"/>
        <w:gridCol w:w="2535"/>
        <w:gridCol w:w="2458"/>
      </w:tblGrid>
      <w:tr w:rsidR="00905B7C" w:rsidRPr="00D3512B" w:rsidTr="00905B7C">
        <w:tc>
          <w:tcPr>
            <w:tcW w:w="2978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2616" w:type="dxa"/>
          </w:tcPr>
          <w:p w:rsidR="00905B7C" w:rsidRPr="00D3512B" w:rsidRDefault="00905B7C" w:rsidP="00905B7C">
            <w:r w:rsidRPr="00D3512B">
              <w:t>信号说明</w:t>
            </w:r>
          </w:p>
        </w:tc>
        <w:tc>
          <w:tcPr>
            <w:tcW w:w="2536" w:type="dxa"/>
          </w:tcPr>
          <w:p w:rsidR="00905B7C" w:rsidRPr="00D3512B" w:rsidRDefault="00905B7C" w:rsidP="00905B7C">
            <w:r w:rsidRPr="00D3512B">
              <w:t>信号方向</w:t>
            </w:r>
          </w:p>
        </w:tc>
      </w:tr>
      <w:tr w:rsidR="00905B7C" w:rsidRPr="00D3512B" w:rsidTr="00905B7C">
        <w:tc>
          <w:tcPr>
            <w:tcW w:w="29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VDD_SIM0 </w:t>
            </w:r>
          </w:p>
        </w:tc>
        <w:tc>
          <w:tcPr>
            <w:tcW w:w="261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电源信号</w:t>
            </w:r>
          </w:p>
        </w:tc>
        <w:tc>
          <w:tcPr>
            <w:tcW w:w="253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9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SIM0_CLK </w:t>
            </w:r>
          </w:p>
        </w:tc>
        <w:tc>
          <w:tcPr>
            <w:tcW w:w="261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时钟信号</w:t>
            </w:r>
          </w:p>
        </w:tc>
        <w:tc>
          <w:tcPr>
            <w:tcW w:w="253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9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SIM0_RST </w:t>
            </w:r>
          </w:p>
        </w:tc>
        <w:tc>
          <w:tcPr>
            <w:tcW w:w="261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复位信号</w:t>
            </w:r>
          </w:p>
        </w:tc>
        <w:tc>
          <w:tcPr>
            <w:tcW w:w="253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9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SIM0_DAT </w:t>
            </w:r>
          </w:p>
        </w:tc>
        <w:tc>
          <w:tcPr>
            <w:tcW w:w="261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数据线</w:t>
            </w:r>
          </w:p>
        </w:tc>
        <w:tc>
          <w:tcPr>
            <w:tcW w:w="2536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  <w:r w:rsidRPr="00D3512B">
              <w:rPr>
                <w:color w:val="000000"/>
                <w:kern w:val="0"/>
                <w:szCs w:val="21"/>
              </w:rPr>
              <w:t>/</w:t>
            </w: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</w:tbl>
    <w:p w:rsidR="00905B7C" w:rsidRPr="00D3512B" w:rsidRDefault="00905B7C" w:rsidP="00905B7C">
      <w:pPr>
        <w:ind w:firstLineChars="150" w:firstLine="315"/>
      </w:pPr>
      <w:r w:rsidRPr="00D3512B">
        <w:t>模块上没有安装</w:t>
      </w:r>
      <w:r w:rsidRPr="00D3512B">
        <w:t>SIM</w:t>
      </w:r>
      <w:r w:rsidRPr="00D3512B">
        <w:t>卡卡槽，需要在</w:t>
      </w:r>
      <w:r w:rsidRPr="00D3512B">
        <w:t>AP</w:t>
      </w:r>
      <w:r w:rsidRPr="00D3512B">
        <w:t>主板上安装</w:t>
      </w:r>
      <w:r w:rsidRPr="00D3512B">
        <w:t>SIM</w:t>
      </w:r>
      <w:r w:rsidRPr="00D3512B">
        <w:t>卡卡槽。</w:t>
      </w:r>
      <w:r w:rsidRPr="00D3512B">
        <w:t>SIM</w:t>
      </w:r>
      <w:r w:rsidRPr="00D3512B">
        <w:t>卡的电路图如下</w:t>
      </w:r>
      <w:r w:rsidRPr="00D3512B">
        <w:lastRenderedPageBreak/>
        <w:t>图所示：</w:t>
      </w:r>
    </w:p>
    <w:p w:rsidR="00905B7C" w:rsidRPr="00D3512B" w:rsidRDefault="00905B7C" w:rsidP="00905B7C">
      <w:pPr>
        <w:jc w:val="center"/>
        <w:rPr>
          <w:color w:val="000000" w:themeColor="text1"/>
        </w:rPr>
      </w:pPr>
      <w:r w:rsidRPr="00D3512B">
        <w:rPr>
          <w:color w:val="000000" w:themeColor="text1"/>
          <w:sz w:val="22"/>
        </w:rPr>
        <w:t>图</w:t>
      </w:r>
      <w:r w:rsidR="006E538E">
        <w:rPr>
          <w:color w:val="000000" w:themeColor="text1"/>
          <w:sz w:val="22"/>
        </w:rPr>
        <w:t xml:space="preserve"> 2</w:t>
      </w:r>
      <w:r w:rsidRPr="00D3512B">
        <w:rPr>
          <w:color w:val="000000" w:themeColor="text1"/>
          <w:sz w:val="22"/>
        </w:rPr>
        <w:t>-4</w:t>
      </w:r>
      <w:r w:rsidRPr="00D3512B">
        <w:rPr>
          <w:color w:val="000000" w:themeColor="text1"/>
        </w:rPr>
        <w:t>SIM</w:t>
      </w:r>
      <w:r w:rsidRPr="00D3512B">
        <w:rPr>
          <w:color w:val="000000" w:themeColor="text1"/>
        </w:rPr>
        <w:t>卡电路图</w:t>
      </w:r>
    </w:p>
    <w:p w:rsidR="00905B7C" w:rsidRPr="00D3512B" w:rsidRDefault="00905B7C" w:rsidP="00905B7C">
      <w:pPr>
        <w:jc w:val="center"/>
        <w:rPr>
          <w:color w:val="000000" w:themeColor="text1"/>
        </w:rPr>
      </w:pPr>
    </w:p>
    <w:p w:rsidR="00905B7C" w:rsidRPr="00D3512B" w:rsidRDefault="00905B7C" w:rsidP="00905B7C">
      <w:pPr>
        <w:ind w:right="420"/>
        <w:jc w:val="left"/>
      </w:pPr>
      <w:r w:rsidRPr="00D3512B">
        <w:object w:dxaOrig="8295" w:dyaOrig="3476">
          <v:shape id="_x0000_i1030" type="#_x0000_t75" style="width:410.05pt;height:170.2pt" o:ole="">
            <v:imagedata r:id="rId18" o:title=""/>
          </v:shape>
          <o:OLEObject Type="Embed" ProgID="Visio.Drawing.11" ShapeID="_x0000_i1030" DrawAspect="Content" ObjectID="_1531322220" r:id="rId19"/>
        </w:object>
      </w:r>
      <w:r w:rsidRPr="00D3512B">
        <w:t>如上图所示，用来保护</w:t>
      </w:r>
      <w:r w:rsidRPr="00D3512B">
        <w:t>SIM</w:t>
      </w:r>
      <w:r w:rsidRPr="00D3512B">
        <w:t>卡的</w:t>
      </w:r>
      <w:r w:rsidRPr="00D3512B">
        <w:t>ESD</w:t>
      </w:r>
      <w:r w:rsidRPr="00D3512B">
        <w:t>器件靠近</w:t>
      </w:r>
      <w:r w:rsidRPr="00D3512B">
        <w:t>SIM</w:t>
      </w:r>
      <w:r w:rsidRPr="00D3512B">
        <w:t>卡座放置，</w:t>
      </w:r>
      <w:r w:rsidRPr="00D3512B">
        <w:t>ESD</w:t>
      </w:r>
      <w:r w:rsidRPr="00D3512B">
        <w:t>器件的接地</w:t>
      </w:r>
      <w:r w:rsidRPr="00D3512B">
        <w:t>pin</w:t>
      </w:r>
      <w:r w:rsidRPr="00D3512B">
        <w:t>脚直接连接到主地，确保对</w:t>
      </w:r>
      <w:r w:rsidRPr="00D3512B">
        <w:t>SIM</w:t>
      </w:r>
      <w:r w:rsidRPr="00D3512B">
        <w:t>卡的良好</w:t>
      </w:r>
      <w:r w:rsidRPr="00D3512B">
        <w:t>ESD</w:t>
      </w:r>
      <w:r w:rsidRPr="00D3512B">
        <w:t>保护。</w:t>
      </w:r>
    </w:p>
    <w:p w:rsidR="00905B7C" w:rsidRPr="00D3512B" w:rsidRDefault="00905B7C" w:rsidP="00905B7C">
      <w:pPr>
        <w:pStyle w:val="3"/>
        <w:rPr>
          <w:rFonts w:eastAsiaTheme="minorEastAsia"/>
        </w:rPr>
      </w:pPr>
      <w:bookmarkStart w:id="13" w:name="_Toc445993130"/>
      <w:r w:rsidRPr="00D3512B">
        <w:rPr>
          <w:rFonts w:eastAsiaTheme="minorEastAsia"/>
        </w:rPr>
        <w:t>PCM</w:t>
      </w:r>
      <w:bookmarkEnd w:id="13"/>
    </w:p>
    <w:p w:rsidR="00905B7C" w:rsidRPr="00D3512B" w:rsidRDefault="00905B7C" w:rsidP="00905B7C">
      <w:pPr>
        <w:ind w:firstLineChars="200" w:firstLine="420"/>
      </w:pPr>
      <w:r w:rsidRPr="00D3512B">
        <w:t>模块提供一路</w:t>
      </w:r>
      <w:r w:rsidRPr="00D3512B">
        <w:t>PCM</w:t>
      </w:r>
      <w:r w:rsidRPr="00D3512B">
        <w:t>接口，用于与</w:t>
      </w:r>
      <w:r w:rsidRPr="00D3512B">
        <w:t>CPU</w:t>
      </w:r>
      <w:r w:rsidRPr="00D3512B">
        <w:t>之间的语音通信。采样率支持</w:t>
      </w:r>
      <w:r w:rsidRPr="00D3512B">
        <w:t>8kHz</w:t>
      </w:r>
      <w:r w:rsidRPr="00D3512B">
        <w:t>，信号接口如下表：</w:t>
      </w:r>
    </w:p>
    <w:p w:rsidR="00905B7C" w:rsidRPr="00D3512B" w:rsidRDefault="00905B7C" w:rsidP="00905B7C">
      <w:pPr>
        <w:ind w:firstLineChars="150" w:firstLine="330"/>
        <w:jc w:val="center"/>
      </w:pPr>
      <w:r w:rsidRPr="00D3512B">
        <w:rPr>
          <w:color w:val="000000"/>
          <w:sz w:val="22"/>
        </w:rPr>
        <w:t>表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-7</w:t>
      </w:r>
      <w:r w:rsidRPr="00D3512B">
        <w:t>I2S/PCM</w:t>
      </w:r>
      <w:r w:rsidRPr="00D3512B">
        <w:t>接口规范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4576"/>
        <w:gridCol w:w="3328"/>
      </w:tblGrid>
      <w:tr w:rsidR="00905B7C" w:rsidRPr="00D3512B" w:rsidTr="00905B7C">
        <w:tc>
          <w:tcPr>
            <w:tcW w:w="4678" w:type="dxa"/>
            <w:vAlign w:val="center"/>
          </w:tcPr>
          <w:p w:rsidR="00905B7C" w:rsidRPr="00D3512B" w:rsidRDefault="00905B7C" w:rsidP="00905B7C">
            <w:pPr>
              <w:jc w:val="center"/>
              <w:rPr>
                <w:color w:val="000000"/>
                <w:kern w:val="0"/>
                <w:sz w:val="20"/>
              </w:rPr>
            </w:pPr>
            <w:r w:rsidRPr="00D3512B">
              <w:t>参数</w:t>
            </w:r>
          </w:p>
        </w:tc>
        <w:tc>
          <w:tcPr>
            <w:tcW w:w="3402" w:type="dxa"/>
          </w:tcPr>
          <w:p w:rsidR="00905B7C" w:rsidRPr="00D3512B" w:rsidRDefault="00905B7C" w:rsidP="00905B7C"/>
        </w:tc>
      </w:tr>
      <w:tr w:rsidR="00905B7C" w:rsidRPr="00D3512B" w:rsidTr="00905B7C">
        <w:tc>
          <w:tcPr>
            <w:tcW w:w="46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BCLK Frequency/ PCM_CLK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400KHz-2.4 MHz</w:t>
            </w:r>
          </w:p>
        </w:tc>
      </w:tr>
      <w:tr w:rsidR="00905B7C" w:rsidRPr="00D3512B" w:rsidTr="00905B7C">
        <w:tc>
          <w:tcPr>
            <w:tcW w:w="46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LRLK Frequency /PCM_SYNC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8KHz</w:t>
            </w:r>
          </w:p>
        </w:tc>
      </w:tr>
      <w:tr w:rsidR="00905B7C" w:rsidRPr="00D3512B" w:rsidTr="00905B7C">
        <w:tc>
          <w:tcPr>
            <w:tcW w:w="467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Data Bit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8its-24bit</w:t>
            </w:r>
          </w:p>
        </w:tc>
      </w:tr>
    </w:tbl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6E538E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-8 I2S/</w:t>
      </w:r>
      <w:r w:rsidRPr="00D3512B">
        <w:t>PCM</w:t>
      </w:r>
      <w:r w:rsidRPr="00D3512B">
        <w:t>接口信号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771"/>
        <w:gridCol w:w="3568"/>
        <w:gridCol w:w="1565"/>
      </w:tblGrid>
      <w:tr w:rsidR="00905B7C" w:rsidRPr="00D3512B" w:rsidTr="00905B7C">
        <w:tc>
          <w:tcPr>
            <w:tcW w:w="2835" w:type="dxa"/>
          </w:tcPr>
          <w:p w:rsidR="00905B7C" w:rsidRPr="00D3512B" w:rsidRDefault="00905B7C" w:rsidP="00905B7C">
            <w:pPr>
              <w:jc w:val="center"/>
            </w:pPr>
            <w:r w:rsidRPr="00D3512B">
              <w:t>信号</w:t>
            </w:r>
          </w:p>
        </w:tc>
        <w:tc>
          <w:tcPr>
            <w:tcW w:w="3685" w:type="dxa"/>
          </w:tcPr>
          <w:p w:rsidR="00905B7C" w:rsidRPr="00D3512B" w:rsidRDefault="00905B7C" w:rsidP="00905B7C">
            <w:pPr>
              <w:jc w:val="center"/>
            </w:pPr>
            <w:r w:rsidRPr="00D3512B">
              <w:t>信号说明</w:t>
            </w:r>
          </w:p>
        </w:tc>
        <w:tc>
          <w:tcPr>
            <w:tcW w:w="1610" w:type="dxa"/>
          </w:tcPr>
          <w:p w:rsidR="00905B7C" w:rsidRPr="00D3512B" w:rsidRDefault="00905B7C" w:rsidP="00905B7C">
            <w:pPr>
              <w:jc w:val="center"/>
            </w:pPr>
            <w:r w:rsidRPr="00D3512B">
              <w:t>信号方向</w:t>
            </w:r>
          </w:p>
        </w:tc>
      </w:tr>
      <w:tr w:rsidR="00905B7C" w:rsidRPr="00D3512B" w:rsidTr="00905B7C">
        <w:tc>
          <w:tcPr>
            <w:tcW w:w="28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PCM_CLK</w:t>
            </w:r>
          </w:p>
        </w:tc>
        <w:tc>
          <w:tcPr>
            <w:tcW w:w="368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位时钟</w:t>
            </w:r>
          </w:p>
        </w:tc>
        <w:tc>
          <w:tcPr>
            <w:tcW w:w="161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8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PCM_SYNC</w:t>
            </w:r>
          </w:p>
        </w:tc>
        <w:tc>
          <w:tcPr>
            <w:tcW w:w="368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帧时钟，用于切换左右声道的数据</w:t>
            </w:r>
          </w:p>
        </w:tc>
        <w:tc>
          <w:tcPr>
            <w:tcW w:w="161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8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PCM_OUT</w:t>
            </w:r>
          </w:p>
        </w:tc>
        <w:tc>
          <w:tcPr>
            <w:tcW w:w="368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串行数据输出</w:t>
            </w:r>
          </w:p>
        </w:tc>
        <w:tc>
          <w:tcPr>
            <w:tcW w:w="161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输出</w:t>
            </w:r>
          </w:p>
        </w:tc>
      </w:tr>
      <w:tr w:rsidR="00905B7C" w:rsidRPr="00D3512B" w:rsidTr="00905B7C">
        <w:tc>
          <w:tcPr>
            <w:tcW w:w="28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PCM_IN</w:t>
            </w:r>
          </w:p>
        </w:tc>
        <w:tc>
          <w:tcPr>
            <w:tcW w:w="3685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串行数据输入</w:t>
            </w:r>
          </w:p>
        </w:tc>
        <w:tc>
          <w:tcPr>
            <w:tcW w:w="161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</w:p>
        </w:tc>
      </w:tr>
    </w:tbl>
    <w:p w:rsidR="00905B7C" w:rsidRPr="00D3512B" w:rsidRDefault="00905B7C" w:rsidP="00905B7C">
      <w:pPr>
        <w:jc w:val="center"/>
      </w:pPr>
    </w:p>
    <w:p w:rsidR="00905B7C" w:rsidRPr="00D3512B" w:rsidRDefault="00905B7C" w:rsidP="00905B7C">
      <w:pPr>
        <w:jc w:val="center"/>
        <w:rPr>
          <w:color w:val="000000" w:themeColor="text1"/>
        </w:rPr>
      </w:pPr>
      <w:r w:rsidRPr="00D3512B">
        <w:rPr>
          <w:color w:val="000000" w:themeColor="text1"/>
          <w:sz w:val="22"/>
        </w:rPr>
        <w:t>图</w:t>
      </w:r>
      <w:r w:rsidR="006E538E">
        <w:rPr>
          <w:color w:val="000000" w:themeColor="text1"/>
          <w:sz w:val="22"/>
        </w:rPr>
        <w:t xml:space="preserve"> 2</w:t>
      </w:r>
      <w:r w:rsidRPr="00D3512B">
        <w:rPr>
          <w:color w:val="000000" w:themeColor="text1"/>
          <w:sz w:val="22"/>
        </w:rPr>
        <w:t xml:space="preserve">-6 </w:t>
      </w:r>
      <w:r w:rsidRPr="00D3512B">
        <w:tab/>
        <w:t>PCM</w:t>
      </w:r>
      <w:r w:rsidRPr="00D3512B">
        <w:t>信号</w:t>
      </w:r>
      <w:r w:rsidRPr="00D3512B">
        <w:t>modem</w:t>
      </w:r>
      <w:r w:rsidRPr="00D3512B">
        <w:t>与</w:t>
      </w:r>
      <w:r w:rsidRPr="00D3512B">
        <w:t>AP</w:t>
      </w:r>
      <w:r w:rsidRPr="00D3512B">
        <w:t>连接方式</w:t>
      </w:r>
    </w:p>
    <w:p w:rsidR="00905B7C" w:rsidRDefault="00905B7C" w:rsidP="00905B7C">
      <w:pPr>
        <w:jc w:val="center"/>
      </w:pPr>
      <w:r w:rsidRPr="00D3512B">
        <w:object w:dxaOrig="6183" w:dyaOrig="5622">
          <v:shape id="_x0000_i1031" type="#_x0000_t75" style="width:309.05pt;height:281pt" o:ole="">
            <v:imagedata r:id="rId20" o:title=""/>
          </v:shape>
          <o:OLEObject Type="Embed" ProgID="Visio.Drawing.11" ShapeID="_x0000_i1031" DrawAspect="Content" ObjectID="_1531322221" r:id="rId21"/>
        </w:object>
      </w:r>
    </w:p>
    <w:p w:rsidR="00905B7C" w:rsidRDefault="00905B7C" w:rsidP="00905B7C">
      <w:r>
        <w:rPr>
          <w:noProof/>
          <w:spacing w:val="-10"/>
          <w:szCs w:val="21"/>
        </w:rPr>
        <w:drawing>
          <wp:inline distT="0" distB="0" distL="0" distR="0" wp14:anchorId="2EA8FA7D" wp14:editId="239E581E">
            <wp:extent cx="4695825" cy="1266825"/>
            <wp:effectExtent l="19050" t="0" r="9525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7C" w:rsidRPr="00D3512B" w:rsidRDefault="00905B7C" w:rsidP="00905B7C">
      <w:r>
        <w:t xml:space="preserve">PCM </w:t>
      </w:r>
      <w:r>
        <w:rPr>
          <w:rFonts w:hint="eastAsia"/>
        </w:rPr>
        <w:t>数据格式：采样率为</w:t>
      </w:r>
      <w:r>
        <w:rPr>
          <w:rFonts w:hint="eastAsia"/>
        </w:rPr>
        <w:t>8K</w:t>
      </w:r>
      <w:r>
        <w:rPr>
          <w:rFonts w:hint="eastAsia"/>
        </w:rPr>
        <w:t>，</w:t>
      </w:r>
      <w:r>
        <w:rPr>
          <w:rFonts w:hint="eastAsia"/>
        </w:rPr>
        <w:t>16bit</w:t>
      </w:r>
      <w:r>
        <w:rPr>
          <w:rFonts w:hint="eastAsia"/>
        </w:rPr>
        <w:t>。</w:t>
      </w:r>
    </w:p>
    <w:p w:rsidR="00905B7C" w:rsidRPr="00D3512B" w:rsidRDefault="00905B7C" w:rsidP="00905B7C">
      <w:pPr>
        <w:pStyle w:val="3"/>
        <w:rPr>
          <w:rFonts w:eastAsiaTheme="minorEastAsia"/>
        </w:rPr>
      </w:pPr>
      <w:bookmarkStart w:id="14" w:name="_Toc445993131"/>
      <w:r w:rsidRPr="00D3512B">
        <w:rPr>
          <w:rFonts w:eastAsiaTheme="minorEastAsia"/>
        </w:rPr>
        <w:t>控制信号</w:t>
      </w:r>
      <w:bookmarkEnd w:id="14"/>
    </w:p>
    <w:p w:rsidR="00905B7C" w:rsidRPr="00D3512B" w:rsidRDefault="00905B7C" w:rsidP="00905B7C">
      <w:r w:rsidRPr="00D3512B">
        <w:t>模块和</w:t>
      </w:r>
      <w:r w:rsidRPr="00D3512B">
        <w:t>AP</w:t>
      </w:r>
      <w:r w:rsidRPr="00D3512B">
        <w:t>之间的控制信号主要包含以下几种：</w:t>
      </w:r>
    </w:p>
    <w:p w:rsidR="00905B7C" w:rsidRPr="00D3512B" w:rsidRDefault="00905B7C" w:rsidP="00905B7C">
      <w:pPr>
        <w:pStyle w:val="a4"/>
        <w:numPr>
          <w:ilvl w:val="0"/>
          <w:numId w:val="18"/>
        </w:numPr>
        <w:spacing w:line="360" w:lineRule="auto"/>
        <w:ind w:firstLineChars="0"/>
      </w:pPr>
      <w:r w:rsidRPr="00D3512B">
        <w:t>电源开关信号；</w:t>
      </w:r>
    </w:p>
    <w:p w:rsidR="00905B7C" w:rsidRPr="00D3512B" w:rsidRDefault="00905B7C" w:rsidP="00905B7C">
      <w:pPr>
        <w:pStyle w:val="a4"/>
        <w:numPr>
          <w:ilvl w:val="0"/>
          <w:numId w:val="18"/>
        </w:numPr>
        <w:spacing w:line="360" w:lineRule="auto"/>
        <w:ind w:firstLineChars="0"/>
      </w:pPr>
      <w:r w:rsidRPr="00D3512B">
        <w:t>休眠、唤醒控制信号。</w:t>
      </w:r>
    </w:p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38088F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-9</w:t>
      </w:r>
      <w:r w:rsidRPr="00D3512B">
        <w:rPr>
          <w:color w:val="000000"/>
          <w:sz w:val="22"/>
        </w:rPr>
        <w:t>控制</w:t>
      </w:r>
      <w:r w:rsidRPr="00D3512B">
        <w:t>信号</w:t>
      </w:r>
    </w:p>
    <w:tbl>
      <w:tblPr>
        <w:tblStyle w:val="a5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3402"/>
        <w:gridCol w:w="1276"/>
      </w:tblGrid>
      <w:tr w:rsidR="00905B7C" w:rsidRPr="00D3512B" w:rsidTr="00905B7C">
        <w:trPr>
          <w:trHeight w:val="598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center"/>
              <w:rPr>
                <w:szCs w:val="21"/>
              </w:rPr>
            </w:pPr>
            <w:r w:rsidRPr="00D3512B">
              <w:rPr>
                <w:szCs w:val="21"/>
              </w:rPr>
              <w:t>信号</w:t>
            </w:r>
          </w:p>
        </w:tc>
        <w:tc>
          <w:tcPr>
            <w:tcW w:w="3402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jc w:val="center"/>
              <w:rPr>
                <w:szCs w:val="21"/>
              </w:rPr>
            </w:pPr>
            <w:r w:rsidRPr="00D3512B">
              <w:rPr>
                <w:szCs w:val="21"/>
              </w:rPr>
              <w:t>信号说明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jc w:val="center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信号方向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szCs w:val="21"/>
              </w:rPr>
              <w:t>PWREN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开机信号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输入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AP_WAKEUP_BB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AP</w:t>
            </w:r>
            <w:r w:rsidRPr="00D3512B">
              <w:rPr>
                <w:color w:val="000000"/>
                <w:kern w:val="0"/>
                <w:szCs w:val="21"/>
              </w:rPr>
              <w:t>唤醒模块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szCs w:val="21"/>
              </w:rPr>
            </w:pPr>
            <w:r w:rsidRPr="00D3512B">
              <w:rPr>
                <w:szCs w:val="21"/>
              </w:rPr>
              <w:t>输入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BB_WAKEUP_AP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模块唤醒</w:t>
            </w:r>
            <w:r w:rsidRPr="00D3512B">
              <w:rPr>
                <w:color w:val="000000"/>
                <w:kern w:val="0"/>
                <w:szCs w:val="21"/>
              </w:rPr>
              <w:t>AP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  <w:r w:rsidRPr="00D3512B">
              <w:rPr>
                <w:szCs w:val="21"/>
              </w:rPr>
              <w:t>输出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BB_SLEEP_AP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模块休眠信号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  <w:r w:rsidRPr="00D3512B">
              <w:rPr>
                <w:szCs w:val="21"/>
              </w:rPr>
              <w:t>输出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923040">
              <w:rPr>
                <w:color w:val="000000"/>
                <w:kern w:val="0"/>
                <w:sz w:val="18"/>
                <w:szCs w:val="18"/>
              </w:rPr>
              <w:t>AP_SLEEP_BB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szCs w:val="21"/>
              </w:rPr>
              <w:t>AP</w:t>
            </w:r>
            <w:r w:rsidRPr="00D3512B">
              <w:rPr>
                <w:szCs w:val="21"/>
              </w:rPr>
              <w:t>休眠信号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  <w:r w:rsidRPr="00D3512B">
              <w:rPr>
                <w:szCs w:val="21"/>
              </w:rPr>
              <w:t>输入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BOOT 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使模块进入</w:t>
            </w:r>
            <w:r w:rsidRPr="00D3512B">
              <w:rPr>
                <w:color w:val="000000"/>
                <w:kern w:val="0"/>
                <w:szCs w:val="21"/>
              </w:rPr>
              <w:t>USB BOOT</w:t>
            </w:r>
            <w:r w:rsidRPr="00D3512B">
              <w:rPr>
                <w:color w:val="000000"/>
                <w:kern w:val="0"/>
                <w:szCs w:val="21"/>
              </w:rPr>
              <w:t>模式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  <w:r w:rsidRPr="00D3512B">
              <w:rPr>
                <w:szCs w:val="21"/>
              </w:rPr>
              <w:t>输入</w:t>
            </w:r>
          </w:p>
        </w:tc>
      </w:tr>
      <w:tr w:rsidR="00905B7C" w:rsidRPr="00D3512B" w:rsidTr="00905B7C">
        <w:trPr>
          <w:trHeight w:val="284"/>
        </w:trPr>
        <w:tc>
          <w:tcPr>
            <w:tcW w:w="3118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86B86">
              <w:rPr>
                <w:color w:val="000000"/>
                <w:kern w:val="0"/>
                <w:sz w:val="20"/>
              </w:rPr>
              <w:lastRenderedPageBreak/>
              <w:t>BD_BOOT_MODE</w:t>
            </w:r>
          </w:p>
        </w:tc>
        <w:tc>
          <w:tcPr>
            <w:tcW w:w="3402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使模块</w:t>
            </w:r>
            <w:r>
              <w:rPr>
                <w:rFonts w:hint="eastAsia"/>
                <w:color w:val="000000"/>
                <w:kern w:val="0"/>
                <w:szCs w:val="21"/>
              </w:rPr>
              <w:t>北斗部分</w:t>
            </w:r>
            <w:r w:rsidRPr="00D3512B">
              <w:rPr>
                <w:color w:val="000000"/>
                <w:kern w:val="0"/>
                <w:szCs w:val="21"/>
              </w:rPr>
              <w:t>进入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UART </w:t>
            </w:r>
            <w:r w:rsidRPr="00D3512B">
              <w:rPr>
                <w:color w:val="000000"/>
                <w:kern w:val="0"/>
                <w:szCs w:val="21"/>
              </w:rPr>
              <w:t>BOOT</w:t>
            </w:r>
            <w:r w:rsidRPr="00D3512B">
              <w:rPr>
                <w:color w:val="000000"/>
                <w:kern w:val="0"/>
                <w:szCs w:val="21"/>
              </w:rPr>
              <w:t>模式</w:t>
            </w:r>
          </w:p>
        </w:tc>
        <w:tc>
          <w:tcPr>
            <w:tcW w:w="1276" w:type="dxa"/>
            <w:vAlign w:val="center"/>
          </w:tcPr>
          <w:p w:rsidR="00905B7C" w:rsidRPr="00D3512B" w:rsidRDefault="00905B7C" w:rsidP="00905B7C">
            <w:pPr>
              <w:spacing w:line="0" w:lineRule="atLeast"/>
              <w:rPr>
                <w:szCs w:val="21"/>
              </w:rPr>
            </w:pPr>
          </w:p>
        </w:tc>
      </w:tr>
    </w:tbl>
    <w:p w:rsidR="00905B7C" w:rsidRPr="00D3512B" w:rsidRDefault="00905B7C" w:rsidP="00905B7C">
      <w:pPr>
        <w:pStyle w:val="3"/>
        <w:rPr>
          <w:rFonts w:eastAsiaTheme="minorEastAsia"/>
        </w:rPr>
      </w:pPr>
      <w:bookmarkStart w:id="15" w:name="_Toc445993132"/>
      <w:r w:rsidRPr="00D3512B">
        <w:rPr>
          <w:rFonts w:eastAsiaTheme="minorEastAsia"/>
        </w:rPr>
        <w:t>射频接口</w:t>
      </w:r>
      <w:bookmarkEnd w:id="15"/>
    </w:p>
    <w:p w:rsidR="00905B7C" w:rsidRPr="00D3512B" w:rsidRDefault="00905B7C" w:rsidP="00905B7C">
      <w:pPr>
        <w:ind w:firstLine="420"/>
      </w:pPr>
      <w:r w:rsidRPr="00D3512B">
        <w:t>模块有</w:t>
      </w:r>
      <w:r w:rsidRPr="00D3512B">
        <w:t>CSM</w:t>
      </w:r>
      <w:r w:rsidRPr="00D3512B">
        <w:t>和</w:t>
      </w:r>
      <w:r w:rsidRPr="00D3512B">
        <w:t>BD</w:t>
      </w:r>
      <w:r w:rsidRPr="00D3512B">
        <w:t>两个射频接口，如下列表：</w:t>
      </w:r>
    </w:p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38088F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-10</w:t>
      </w:r>
      <w:r w:rsidRPr="00D3512B">
        <w:rPr>
          <w:color w:val="000000"/>
          <w:sz w:val="22"/>
        </w:rPr>
        <w:t>射频</w:t>
      </w:r>
      <w:r w:rsidRPr="00D3512B">
        <w:t>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976"/>
        <w:gridCol w:w="3928"/>
      </w:tblGrid>
      <w:tr w:rsidR="00905B7C" w:rsidRPr="00D3512B" w:rsidTr="00905B7C">
        <w:tc>
          <w:tcPr>
            <w:tcW w:w="4535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4537" w:type="dxa"/>
          </w:tcPr>
          <w:p w:rsidR="00905B7C" w:rsidRPr="00D3512B" w:rsidRDefault="00905B7C" w:rsidP="00905B7C">
            <w:r w:rsidRPr="00D3512B">
              <w:t>信号说明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RF_CSM </w:t>
            </w:r>
          </w:p>
        </w:tc>
        <w:tc>
          <w:tcPr>
            <w:tcW w:w="4537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CSM</w:t>
            </w:r>
            <w:r w:rsidRPr="00D3512B">
              <w:rPr>
                <w:color w:val="000000"/>
                <w:kern w:val="0"/>
                <w:szCs w:val="21"/>
              </w:rPr>
              <w:t>射频接口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RF_GPS </w:t>
            </w:r>
          </w:p>
        </w:tc>
        <w:tc>
          <w:tcPr>
            <w:tcW w:w="4537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GPS</w:t>
            </w:r>
            <w:r w:rsidRPr="00D3512B">
              <w:rPr>
                <w:color w:val="000000"/>
                <w:kern w:val="0"/>
                <w:szCs w:val="21"/>
              </w:rPr>
              <w:t>射频接口</w:t>
            </w:r>
          </w:p>
        </w:tc>
      </w:tr>
    </w:tbl>
    <w:p w:rsidR="00905B7C" w:rsidRPr="00D3512B" w:rsidRDefault="00905B7C" w:rsidP="00905B7C">
      <w:pPr>
        <w:pStyle w:val="3"/>
        <w:rPr>
          <w:rFonts w:eastAsiaTheme="minorEastAsia"/>
        </w:rPr>
      </w:pPr>
      <w:bookmarkStart w:id="16" w:name="_Toc445993133"/>
      <w:r w:rsidRPr="00D3512B">
        <w:rPr>
          <w:rFonts w:eastAsiaTheme="minorEastAsia"/>
        </w:rPr>
        <w:t>USB</w:t>
      </w:r>
      <w:r w:rsidRPr="00D3512B">
        <w:rPr>
          <w:rFonts w:eastAsiaTheme="minorEastAsia"/>
        </w:rPr>
        <w:t>接口</w:t>
      </w:r>
      <w:bookmarkEnd w:id="16"/>
    </w:p>
    <w:p w:rsidR="00905B7C" w:rsidRPr="00D3512B" w:rsidRDefault="00905B7C" w:rsidP="00905B7C">
      <w:pPr>
        <w:ind w:firstLineChars="250" w:firstLine="525"/>
      </w:pPr>
      <w:r w:rsidRPr="00D3512B">
        <w:t>USB</w:t>
      </w:r>
      <w:r w:rsidRPr="00D3512B">
        <w:t>接口支持</w:t>
      </w:r>
      <w:r w:rsidRPr="00D3512B">
        <w:t>USB2.0 high speed</w:t>
      </w:r>
      <w:r w:rsidRPr="00D3512B">
        <w:t>协议，用于模块程序下载或是和</w:t>
      </w:r>
      <w:r w:rsidRPr="00D3512B">
        <w:t>AP</w:t>
      </w:r>
      <w:r w:rsidRPr="00D3512B">
        <w:t>之间通信。</w:t>
      </w:r>
    </w:p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38088F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-11 USB</w:t>
      </w:r>
      <w:r w:rsidRPr="00D3512B">
        <w:t>信号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983"/>
        <w:gridCol w:w="3921"/>
      </w:tblGrid>
      <w:tr w:rsidR="00905B7C" w:rsidRPr="00D3512B" w:rsidTr="00905B7C">
        <w:tc>
          <w:tcPr>
            <w:tcW w:w="4535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4537" w:type="dxa"/>
          </w:tcPr>
          <w:p w:rsidR="00905B7C" w:rsidRPr="00D3512B" w:rsidRDefault="00905B7C" w:rsidP="00905B7C">
            <w:r w:rsidRPr="00D3512B">
              <w:t>信号说明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USB_DP </w:t>
            </w:r>
          </w:p>
        </w:tc>
        <w:tc>
          <w:tcPr>
            <w:tcW w:w="45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USB</w:t>
            </w:r>
            <w:r w:rsidRPr="00D3512B">
              <w:rPr>
                <w:color w:val="000000"/>
                <w:kern w:val="0"/>
                <w:szCs w:val="21"/>
              </w:rPr>
              <w:t>数据信号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 xml:space="preserve">USB_DM </w:t>
            </w:r>
          </w:p>
        </w:tc>
        <w:tc>
          <w:tcPr>
            <w:tcW w:w="45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D3512B">
              <w:rPr>
                <w:color w:val="000000"/>
                <w:kern w:val="0"/>
                <w:szCs w:val="21"/>
              </w:rPr>
              <w:t>USB</w:t>
            </w:r>
            <w:r w:rsidRPr="00D3512B">
              <w:rPr>
                <w:color w:val="000000"/>
                <w:kern w:val="0"/>
                <w:szCs w:val="21"/>
              </w:rPr>
              <w:t>数据信号</w:t>
            </w:r>
          </w:p>
        </w:tc>
      </w:tr>
    </w:tbl>
    <w:p w:rsidR="00905B7C" w:rsidRDefault="00905B7C" w:rsidP="00905B7C">
      <w:pPr>
        <w:pStyle w:val="3"/>
      </w:pPr>
      <w:bookmarkStart w:id="17" w:name="_Toc445993134"/>
      <w:r>
        <w:rPr>
          <w:rFonts w:hint="eastAsia"/>
        </w:rPr>
        <w:t>BD</w:t>
      </w:r>
      <w:r>
        <w:rPr>
          <w:rFonts w:hint="eastAsia"/>
        </w:rPr>
        <w:t>加密卡接口</w:t>
      </w:r>
      <w:bookmarkEnd w:id="17"/>
    </w:p>
    <w:p w:rsidR="00905B7C" w:rsidRPr="00345417" w:rsidRDefault="00905B7C" w:rsidP="00905B7C">
      <w:r>
        <w:rPr>
          <w:rFonts w:hint="eastAsia"/>
        </w:rPr>
        <w:t>加密卡接口支持两组</w:t>
      </w:r>
      <w:r>
        <w:rPr>
          <w:rFonts w:hint="eastAsia"/>
        </w:rPr>
        <w:t>SIM</w:t>
      </w:r>
      <w:r>
        <w:rPr>
          <w:rFonts w:hint="eastAsia"/>
        </w:rPr>
        <w:t>，用于模块和</w:t>
      </w:r>
      <w:r>
        <w:rPr>
          <w:rFonts w:hint="eastAsia"/>
        </w:rPr>
        <w:t>BD</w:t>
      </w:r>
      <w:r>
        <w:rPr>
          <w:rFonts w:hint="eastAsia"/>
        </w:rPr>
        <w:t>加密卡之间的通信。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4042"/>
        <w:gridCol w:w="3862"/>
      </w:tblGrid>
      <w:tr w:rsidR="00905B7C" w:rsidRPr="00D3512B" w:rsidTr="00905B7C">
        <w:tc>
          <w:tcPr>
            <w:tcW w:w="4140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3990" w:type="dxa"/>
          </w:tcPr>
          <w:p w:rsidR="00905B7C" w:rsidRPr="00D3512B" w:rsidRDefault="00905B7C" w:rsidP="00905B7C">
            <w:r w:rsidRPr="00D3512B">
              <w:t>信号说明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CC4661">
              <w:rPr>
                <w:color w:val="000000"/>
                <w:kern w:val="0"/>
                <w:sz w:val="20"/>
              </w:rPr>
              <w:t>BD_SIM1_DAT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卡数据信号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A91262">
              <w:rPr>
                <w:color w:val="000000"/>
                <w:kern w:val="0"/>
                <w:sz w:val="20"/>
              </w:rPr>
              <w:t>BD_SIM1_CLK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时钟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F747AE">
              <w:rPr>
                <w:color w:val="000000"/>
                <w:kern w:val="0"/>
                <w:sz w:val="20"/>
              </w:rPr>
              <w:t>BD_SIM1_RST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复位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5F4AE0">
              <w:rPr>
                <w:color w:val="000000"/>
                <w:kern w:val="0"/>
                <w:sz w:val="20"/>
              </w:rPr>
              <w:t>BD_SIM0_DAT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卡数据信号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7B6938">
              <w:rPr>
                <w:color w:val="000000"/>
                <w:kern w:val="0"/>
                <w:sz w:val="20"/>
              </w:rPr>
              <w:t>BD_SIM0_CLK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时钟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</w:tr>
      <w:tr w:rsidR="00905B7C" w:rsidRPr="00D3512B" w:rsidTr="00905B7C">
        <w:tc>
          <w:tcPr>
            <w:tcW w:w="4140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6751D8">
              <w:rPr>
                <w:color w:val="000000"/>
                <w:kern w:val="0"/>
                <w:sz w:val="20"/>
              </w:rPr>
              <w:t>BD_SIM0_RST</w:t>
            </w:r>
          </w:p>
        </w:tc>
        <w:tc>
          <w:tcPr>
            <w:tcW w:w="3990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BD加密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卡</w:t>
            </w:r>
            <w:r>
              <w:rPr>
                <w:rFonts w:ascii="宋体" w:hAnsi="宋体" w:hint="eastAsia"/>
                <w:color w:val="000000"/>
                <w:kern w:val="0"/>
                <w:sz w:val="20"/>
              </w:rPr>
              <w:t>复位</w:t>
            </w:r>
            <w:r w:rsidRPr="008F71BD">
              <w:rPr>
                <w:rFonts w:ascii="宋体" w:hAnsi="宋体" w:hint="eastAsia"/>
                <w:color w:val="000000"/>
                <w:kern w:val="0"/>
                <w:sz w:val="20"/>
              </w:rPr>
              <w:t>信号</w:t>
            </w:r>
          </w:p>
        </w:tc>
      </w:tr>
    </w:tbl>
    <w:p w:rsidR="00905B7C" w:rsidRDefault="00905B7C" w:rsidP="00905B7C">
      <w:pPr>
        <w:pStyle w:val="3"/>
      </w:pPr>
      <w:bookmarkStart w:id="18" w:name="_Toc445993135"/>
      <w:r w:rsidRPr="00912606">
        <w:t>UART</w:t>
      </w:r>
      <w:r w:rsidRPr="00912606">
        <w:rPr>
          <w:rFonts w:hint="eastAsia"/>
        </w:rPr>
        <w:t>发送数据，资源转发接口</w:t>
      </w:r>
      <w:bookmarkEnd w:id="18"/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4042"/>
        <w:gridCol w:w="3862"/>
      </w:tblGrid>
      <w:tr w:rsidR="00905B7C" w:rsidRPr="00D3512B" w:rsidTr="00905B7C">
        <w:tc>
          <w:tcPr>
            <w:tcW w:w="4535" w:type="dxa"/>
          </w:tcPr>
          <w:p w:rsidR="00905B7C" w:rsidRPr="00D3512B" w:rsidRDefault="00905B7C" w:rsidP="00905B7C">
            <w:r w:rsidRPr="00D3512B">
              <w:t>信号</w:t>
            </w:r>
          </w:p>
        </w:tc>
        <w:tc>
          <w:tcPr>
            <w:tcW w:w="4537" w:type="dxa"/>
          </w:tcPr>
          <w:p w:rsidR="00905B7C" w:rsidRPr="00D3512B" w:rsidRDefault="00905B7C" w:rsidP="00905B7C">
            <w:r w:rsidRPr="00D3512B">
              <w:t>信号说明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6751D8">
              <w:rPr>
                <w:color w:val="000000"/>
                <w:kern w:val="0"/>
                <w:sz w:val="20"/>
              </w:rPr>
              <w:t>BD_UART4_TXD</w:t>
            </w:r>
          </w:p>
        </w:tc>
        <w:tc>
          <w:tcPr>
            <w:tcW w:w="45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资源转发接口</w:t>
            </w:r>
          </w:p>
        </w:tc>
      </w:tr>
      <w:tr w:rsidR="00905B7C" w:rsidRPr="00D3512B" w:rsidTr="00905B7C">
        <w:tc>
          <w:tcPr>
            <w:tcW w:w="4535" w:type="dxa"/>
            <w:vAlign w:val="center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 w:rsidRPr="006751D8">
              <w:rPr>
                <w:color w:val="000000"/>
                <w:kern w:val="0"/>
                <w:sz w:val="20"/>
              </w:rPr>
              <w:t>BD_UART4_</w:t>
            </w:r>
            <w:r>
              <w:rPr>
                <w:rFonts w:hint="eastAsia"/>
                <w:color w:val="000000"/>
                <w:kern w:val="0"/>
                <w:sz w:val="20"/>
              </w:rPr>
              <w:t>R</w:t>
            </w:r>
            <w:r w:rsidRPr="006751D8">
              <w:rPr>
                <w:color w:val="000000"/>
                <w:kern w:val="0"/>
                <w:sz w:val="20"/>
              </w:rPr>
              <w:t>XD</w:t>
            </w:r>
          </w:p>
        </w:tc>
        <w:tc>
          <w:tcPr>
            <w:tcW w:w="4537" w:type="dxa"/>
          </w:tcPr>
          <w:p w:rsidR="00905B7C" w:rsidRPr="00D3512B" w:rsidRDefault="00905B7C" w:rsidP="00905B7C">
            <w:pPr>
              <w:widowControl/>
              <w:spacing w:line="0" w:lineRule="atLeast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资源转发接口</w:t>
            </w:r>
          </w:p>
        </w:tc>
      </w:tr>
    </w:tbl>
    <w:p w:rsidR="00905B7C" w:rsidRPr="00D3512B" w:rsidRDefault="00905B7C" w:rsidP="00905B7C">
      <w:pPr>
        <w:pStyle w:val="2"/>
        <w:rPr>
          <w:rFonts w:ascii="Times New Roman" w:eastAsiaTheme="minorEastAsia" w:hAnsi="Times New Roman"/>
        </w:rPr>
      </w:pPr>
      <w:bookmarkStart w:id="19" w:name="_Toc445993136"/>
      <w:r w:rsidRPr="00D3512B">
        <w:rPr>
          <w:rFonts w:ascii="Times New Roman" w:eastAsiaTheme="minorEastAsia" w:hAnsi="Times New Roman"/>
        </w:rPr>
        <w:t>数字接口电压</w:t>
      </w:r>
      <w:bookmarkEnd w:id="19"/>
    </w:p>
    <w:p w:rsidR="00905B7C" w:rsidRPr="00D3512B" w:rsidRDefault="00905B7C" w:rsidP="00905B7C">
      <w:pPr>
        <w:ind w:left="567"/>
      </w:pPr>
      <w:r w:rsidRPr="00D3512B">
        <w:t>SIM</w:t>
      </w:r>
      <w:r w:rsidRPr="00D3512B">
        <w:t>卡接口电压范围如下图所示：</w:t>
      </w:r>
    </w:p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074785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-12</w:t>
      </w:r>
      <w:r w:rsidRPr="00D3512B">
        <w:t>SIM</w:t>
      </w:r>
      <w:r w:rsidRPr="00D3512B">
        <w:t>卡接口电压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FFFFFF"/>
          <w:bottom w:val="single" w:sz="12" w:space="0" w:color="auto"/>
          <w:right w:val="single" w:sz="12" w:space="0" w:color="FFFFFF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2958"/>
        <w:gridCol w:w="708"/>
        <w:gridCol w:w="1276"/>
        <w:gridCol w:w="851"/>
        <w:gridCol w:w="1275"/>
        <w:gridCol w:w="904"/>
      </w:tblGrid>
      <w:tr w:rsidR="00905B7C" w:rsidRPr="00D3512B" w:rsidTr="00905B7C">
        <w:trPr>
          <w:jc w:val="center"/>
        </w:trPr>
        <w:tc>
          <w:tcPr>
            <w:tcW w:w="12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符号</w:t>
            </w:r>
            <w:r w:rsidRPr="00D3512B">
              <w:rPr>
                <w:b/>
                <w:bCs/>
                <w:sz w:val="20"/>
              </w:rPr>
              <w:t>(SIM)</w:t>
            </w:r>
          </w:p>
        </w:tc>
        <w:tc>
          <w:tcPr>
            <w:tcW w:w="29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参数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条件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最小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典型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最大</w:t>
            </w:r>
          </w:p>
        </w:tc>
        <w:tc>
          <w:tcPr>
            <w:tcW w:w="9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单位</w:t>
            </w:r>
          </w:p>
        </w:tc>
      </w:tr>
      <w:tr w:rsidR="00905B7C" w:rsidRPr="00D3512B" w:rsidTr="00905B7C">
        <w:trPr>
          <w:trHeight w:val="599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lastRenderedPageBreak/>
              <w:t>V</w:t>
            </w:r>
            <w:r w:rsidRPr="00D3512B">
              <w:rPr>
                <w:sz w:val="20"/>
                <w:vertAlign w:val="subscript"/>
              </w:rPr>
              <w:t>DD</w:t>
            </w:r>
          </w:p>
        </w:tc>
        <w:tc>
          <w:tcPr>
            <w:tcW w:w="295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SIM Voltage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2.9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3.1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3.3</w:t>
            </w:r>
          </w:p>
        </w:tc>
        <w:tc>
          <w:tcPr>
            <w:tcW w:w="904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trHeight w:val="425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IH</w:t>
            </w:r>
            <w:r w:rsidRPr="00D3512B">
              <w:rPr>
                <w:sz w:val="20"/>
                <w:vertAlign w:val="superscript"/>
              </w:rPr>
              <w:t>[1]</w:t>
            </w:r>
          </w:p>
        </w:tc>
        <w:tc>
          <w:tcPr>
            <w:tcW w:w="295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Input Voltage High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0.8* V</w:t>
            </w:r>
            <w:r w:rsidRPr="00D3512B">
              <w:rPr>
                <w:sz w:val="20"/>
                <w:vertAlign w:val="subscript"/>
              </w:rPr>
              <w:t>DD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ind w:firstLineChars="100" w:firstLine="200"/>
              <w:rPr>
                <w:sz w:val="20"/>
              </w:rPr>
            </w:pPr>
            <w:bookmarkStart w:id="20" w:name="OLE_LINK1"/>
            <w:bookmarkStart w:id="21" w:name="OLE_LINK2"/>
            <w:r w:rsidRPr="00D3512B">
              <w:rPr>
                <w:sz w:val="20"/>
              </w:rPr>
              <w:t>—</w:t>
            </w:r>
            <w:bookmarkEnd w:id="20"/>
            <w:bookmarkEnd w:id="21"/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DD</w:t>
            </w:r>
          </w:p>
        </w:tc>
        <w:tc>
          <w:tcPr>
            <w:tcW w:w="904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IL</w:t>
            </w:r>
            <w:r w:rsidRPr="00D3512B">
              <w:rPr>
                <w:sz w:val="20"/>
                <w:vertAlign w:val="superscript"/>
              </w:rPr>
              <w:t>[1]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Input Voltage Low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0.2* V</w:t>
            </w:r>
            <w:r w:rsidRPr="00D3512B">
              <w:rPr>
                <w:sz w:val="20"/>
                <w:vertAlign w:val="subscript"/>
              </w:rPr>
              <w:t>DD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OH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Output Voltage High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0.8* V</w:t>
            </w:r>
            <w:r w:rsidRPr="00D3512B">
              <w:rPr>
                <w:sz w:val="20"/>
                <w:vertAlign w:val="subscript"/>
              </w:rPr>
              <w:t>DD-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DD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OL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Output Voltage Low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0.2* VDD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</w:tbl>
    <w:p w:rsidR="00905B7C" w:rsidRPr="00D3512B" w:rsidRDefault="00905B7C" w:rsidP="00905B7C">
      <w:pPr>
        <w:ind w:left="567"/>
      </w:pPr>
      <w:r w:rsidRPr="00D3512B">
        <w:t>数字</w:t>
      </w:r>
      <w:r w:rsidRPr="00D3512B">
        <w:t>IO</w:t>
      </w:r>
      <w:r w:rsidRPr="00D3512B">
        <w:t>接口支持</w:t>
      </w:r>
      <w:r>
        <w:t>1.8V</w:t>
      </w:r>
      <w:r w:rsidRPr="00D3512B">
        <w:t>电平，接口电压范围如下表所示：</w:t>
      </w:r>
    </w:p>
    <w:p w:rsidR="00905B7C" w:rsidRPr="00D3512B" w:rsidRDefault="00905B7C" w:rsidP="00905B7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074785">
        <w:rPr>
          <w:color w:val="000000"/>
          <w:sz w:val="22"/>
        </w:rPr>
        <w:t xml:space="preserve"> 2</w:t>
      </w:r>
      <w:r w:rsidRPr="00D3512B">
        <w:rPr>
          <w:color w:val="000000"/>
          <w:sz w:val="22"/>
        </w:rPr>
        <w:t>-13</w:t>
      </w:r>
      <w:r w:rsidRPr="00D3512B">
        <w:t>数字</w:t>
      </w:r>
      <w:r w:rsidRPr="00D3512B">
        <w:t>IO</w:t>
      </w:r>
      <w:r w:rsidRPr="00D3512B">
        <w:t>接口电压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FFFFFF"/>
          <w:bottom w:val="single" w:sz="12" w:space="0" w:color="auto"/>
          <w:right w:val="single" w:sz="12" w:space="0" w:color="FFFFFF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2958"/>
        <w:gridCol w:w="708"/>
        <w:gridCol w:w="1276"/>
        <w:gridCol w:w="851"/>
        <w:gridCol w:w="1275"/>
        <w:gridCol w:w="904"/>
      </w:tblGrid>
      <w:tr w:rsidR="00905B7C" w:rsidRPr="00D3512B" w:rsidTr="00905B7C">
        <w:trPr>
          <w:jc w:val="center"/>
        </w:trPr>
        <w:tc>
          <w:tcPr>
            <w:tcW w:w="12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符号</w:t>
            </w:r>
            <w:r w:rsidRPr="00D3512B">
              <w:rPr>
                <w:b/>
                <w:bCs/>
                <w:sz w:val="20"/>
              </w:rPr>
              <w:t>(IO)</w:t>
            </w:r>
          </w:p>
        </w:tc>
        <w:tc>
          <w:tcPr>
            <w:tcW w:w="29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参数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条件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最小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典型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最大</w:t>
            </w:r>
          </w:p>
        </w:tc>
        <w:tc>
          <w:tcPr>
            <w:tcW w:w="9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:rsidR="00905B7C" w:rsidRPr="00D3512B" w:rsidRDefault="00905B7C" w:rsidP="00905B7C">
            <w:pPr>
              <w:spacing w:before="240"/>
              <w:jc w:val="center"/>
              <w:rPr>
                <w:b/>
                <w:bCs/>
                <w:sz w:val="20"/>
              </w:rPr>
            </w:pPr>
            <w:r w:rsidRPr="00D3512B">
              <w:rPr>
                <w:b/>
                <w:bCs/>
                <w:sz w:val="20"/>
              </w:rPr>
              <w:t>单位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IH</w:t>
            </w:r>
            <w:r w:rsidRPr="00D3512B">
              <w:rPr>
                <w:sz w:val="20"/>
                <w:vertAlign w:val="superscript"/>
              </w:rPr>
              <w:t>[1]</w:t>
            </w:r>
          </w:p>
        </w:tc>
        <w:tc>
          <w:tcPr>
            <w:tcW w:w="295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Input Voltage High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0.8* V</w:t>
            </w:r>
            <w:r w:rsidRPr="00D3512B">
              <w:rPr>
                <w:sz w:val="20"/>
                <w:vertAlign w:val="subscript"/>
              </w:rPr>
              <w:t>DD-IO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DD-IO</w:t>
            </w:r>
          </w:p>
        </w:tc>
        <w:tc>
          <w:tcPr>
            <w:tcW w:w="904" w:type="dxa"/>
            <w:tcBorders>
              <w:top w:val="single" w:sz="12" w:space="0" w:color="auto"/>
            </w:tcBorders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IL</w:t>
            </w:r>
            <w:r w:rsidRPr="00D3512B">
              <w:rPr>
                <w:sz w:val="20"/>
                <w:vertAlign w:val="superscript"/>
              </w:rPr>
              <w:t>[1]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Input Voltage Low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0.2*VDD</w:t>
            </w:r>
            <w:r w:rsidRPr="00D3512B">
              <w:rPr>
                <w:sz w:val="20"/>
                <w:vertAlign w:val="subscript"/>
              </w:rPr>
              <w:t>IO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OH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Output Voltage High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0.8* V</w:t>
            </w:r>
            <w:r w:rsidRPr="00D3512B">
              <w:rPr>
                <w:sz w:val="20"/>
                <w:vertAlign w:val="subscript"/>
              </w:rPr>
              <w:t>DD-IO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DD-IO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  <w:r w:rsidRPr="00D3512B">
              <w:rPr>
                <w:sz w:val="20"/>
                <w:vertAlign w:val="subscript"/>
              </w:rPr>
              <w:t>OL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Output Voltage Low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0.2* VDD</w:t>
            </w:r>
            <w:r w:rsidRPr="00D3512B">
              <w:rPr>
                <w:sz w:val="20"/>
                <w:vertAlign w:val="subscript"/>
              </w:rPr>
              <w:t>IO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V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R</w:t>
            </w:r>
            <w:r w:rsidRPr="00D3512B">
              <w:rPr>
                <w:sz w:val="20"/>
                <w:vertAlign w:val="subscript"/>
              </w:rPr>
              <w:t>PU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Resistance of pull-up PAD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75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127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216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Kohm</w:t>
            </w:r>
          </w:p>
        </w:tc>
      </w:tr>
      <w:tr w:rsidR="00905B7C" w:rsidRPr="00D3512B" w:rsidTr="00905B7C">
        <w:trPr>
          <w:jc w:val="center"/>
        </w:trPr>
        <w:tc>
          <w:tcPr>
            <w:tcW w:w="120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R</w:t>
            </w:r>
            <w:r w:rsidRPr="00D3512B">
              <w:rPr>
                <w:sz w:val="20"/>
                <w:vertAlign w:val="subscript"/>
              </w:rPr>
              <w:t>Pd</w:t>
            </w:r>
          </w:p>
        </w:tc>
        <w:tc>
          <w:tcPr>
            <w:tcW w:w="2958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Resistance of pull-down PAD</w:t>
            </w:r>
          </w:p>
        </w:tc>
        <w:tc>
          <w:tcPr>
            <w:tcW w:w="708" w:type="dxa"/>
          </w:tcPr>
          <w:p w:rsidR="00905B7C" w:rsidRPr="00D3512B" w:rsidRDefault="00905B7C" w:rsidP="00905B7C">
            <w:pPr>
              <w:jc w:val="center"/>
            </w:pPr>
            <w:r w:rsidRPr="00D3512B">
              <w:rPr>
                <w:sz w:val="20"/>
              </w:rPr>
              <w:t>—</w:t>
            </w:r>
          </w:p>
        </w:tc>
        <w:tc>
          <w:tcPr>
            <w:tcW w:w="1276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72</w:t>
            </w:r>
          </w:p>
        </w:tc>
        <w:tc>
          <w:tcPr>
            <w:tcW w:w="851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125</w:t>
            </w:r>
          </w:p>
        </w:tc>
        <w:tc>
          <w:tcPr>
            <w:tcW w:w="1275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231</w:t>
            </w:r>
          </w:p>
        </w:tc>
        <w:tc>
          <w:tcPr>
            <w:tcW w:w="904" w:type="dxa"/>
          </w:tcPr>
          <w:p w:rsidR="00905B7C" w:rsidRPr="00D3512B" w:rsidRDefault="00905B7C" w:rsidP="00905B7C">
            <w:pPr>
              <w:spacing w:before="240"/>
              <w:rPr>
                <w:sz w:val="20"/>
              </w:rPr>
            </w:pPr>
            <w:r w:rsidRPr="00D3512B">
              <w:rPr>
                <w:sz w:val="20"/>
              </w:rPr>
              <w:t>Kohm</w:t>
            </w:r>
          </w:p>
        </w:tc>
      </w:tr>
    </w:tbl>
    <w:p w:rsidR="00905B7C" w:rsidRPr="00905B7C" w:rsidRDefault="00905B7C" w:rsidP="00905B7C"/>
    <w:p w:rsidR="00D05A79" w:rsidRPr="004B4C86" w:rsidRDefault="00D05A79" w:rsidP="00E43298">
      <w:pPr>
        <w:pStyle w:val="1"/>
      </w:pPr>
      <w:r w:rsidRPr="004B4C86">
        <w:rPr>
          <w:rFonts w:hint="eastAsia"/>
        </w:rPr>
        <w:t>应用</w:t>
      </w:r>
      <w:r w:rsidRPr="004B4C86">
        <w:t>总体方案</w:t>
      </w:r>
    </w:p>
    <w:p w:rsidR="00D9186E" w:rsidRPr="004B4C86" w:rsidRDefault="00D9186E" w:rsidP="00E62F63">
      <w:pPr>
        <w:pStyle w:val="2"/>
      </w:pPr>
      <w:r w:rsidRPr="004B4C86">
        <w:t>模块</w:t>
      </w:r>
      <w:r w:rsidR="00E62F63">
        <w:rPr>
          <w:rFonts w:hint="eastAsia"/>
        </w:rPr>
        <w:t>应用</w:t>
      </w:r>
      <w:r w:rsidRPr="004B4C86">
        <w:rPr>
          <w:rFonts w:hint="eastAsia"/>
        </w:rPr>
        <w:t>整体</w:t>
      </w:r>
      <w:r w:rsidRPr="004B4C86">
        <w:t>架构</w:t>
      </w:r>
    </w:p>
    <w:p w:rsidR="001B1F0D" w:rsidRDefault="001B1F0D" w:rsidP="00D9186E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模块</w:t>
      </w:r>
      <w:r>
        <w:t>整体</w:t>
      </w:r>
      <w:r w:rsidR="00E62F63">
        <w:rPr>
          <w:rFonts w:hint="eastAsia"/>
        </w:rPr>
        <w:t>应用</w:t>
      </w:r>
      <w:r>
        <w:t>框架如下</w:t>
      </w:r>
      <w:r>
        <w:rPr>
          <w:rFonts w:hint="eastAsia"/>
        </w:rPr>
        <w:t>图</w:t>
      </w:r>
      <w:r w:rsidR="00D9186E">
        <w:rPr>
          <w:rFonts w:hint="eastAsia"/>
        </w:rPr>
        <w:t>所示</w:t>
      </w:r>
      <w:r w:rsidR="00D9186E">
        <w:t>，</w:t>
      </w:r>
      <w:r w:rsidR="00D9186E">
        <w:rPr>
          <w:rFonts w:hint="eastAsia"/>
        </w:rPr>
        <w:t>HTDM2214</w:t>
      </w:r>
      <w:r w:rsidR="00D9186E">
        <w:rPr>
          <w:rFonts w:hint="eastAsia"/>
        </w:rPr>
        <w:t>模块通过</w:t>
      </w:r>
      <w:r w:rsidR="00D9186E">
        <w:t>对外的</w:t>
      </w:r>
      <w:r w:rsidR="00D9186E">
        <w:rPr>
          <w:rFonts w:hint="eastAsia"/>
        </w:rPr>
        <w:t>两路</w:t>
      </w:r>
      <w:r w:rsidR="00D9186E">
        <w:t>链路收发通导</w:t>
      </w:r>
      <w:r w:rsidR="00D9186E">
        <w:rPr>
          <w:rFonts w:hint="eastAsia"/>
        </w:rPr>
        <w:t>射频信号</w:t>
      </w:r>
      <w:r w:rsidR="00D9186E">
        <w:t>，通过</w:t>
      </w:r>
      <w:r w:rsidR="00EA6D69">
        <w:rPr>
          <w:rFonts w:hint="eastAsia"/>
        </w:rPr>
        <w:t>物理</w:t>
      </w:r>
      <w:r w:rsidR="00D9186E">
        <w:rPr>
          <w:rFonts w:hint="eastAsia"/>
        </w:rPr>
        <w:t>接口（</w:t>
      </w:r>
      <w:r w:rsidR="006D4E75">
        <w:rPr>
          <w:rFonts w:hint="eastAsia"/>
        </w:rPr>
        <w:t>UART\</w:t>
      </w:r>
      <w:r w:rsidR="00D9186E">
        <w:rPr>
          <w:rFonts w:hint="eastAsia"/>
        </w:rPr>
        <w:t>USART\PCM</w:t>
      </w:r>
      <w:r w:rsidR="00D9186E">
        <w:t>）</w:t>
      </w:r>
      <w:r w:rsidR="00D9186E">
        <w:rPr>
          <w:rFonts w:hint="eastAsia"/>
        </w:rPr>
        <w:t>与</w:t>
      </w:r>
      <w:r w:rsidR="00D9186E">
        <w:rPr>
          <w:rFonts w:hint="eastAsia"/>
        </w:rPr>
        <w:t>MCU</w:t>
      </w:r>
      <w:r w:rsidR="00D9186E">
        <w:rPr>
          <w:rFonts w:hint="eastAsia"/>
        </w:rPr>
        <w:t>交互</w:t>
      </w:r>
      <w:r w:rsidR="00D9186E">
        <w:t>，</w:t>
      </w:r>
      <w:r w:rsidR="00D9186E">
        <w:rPr>
          <w:rFonts w:hint="eastAsia"/>
        </w:rPr>
        <w:t>MCU</w:t>
      </w:r>
      <w:r w:rsidR="00EA6D69">
        <w:rPr>
          <w:rFonts w:hint="eastAsia"/>
        </w:rPr>
        <w:t>对</w:t>
      </w:r>
      <w:r w:rsidR="00EA6D69">
        <w:rPr>
          <w:rFonts w:hint="eastAsia"/>
        </w:rPr>
        <w:t>USB</w:t>
      </w:r>
      <w:r w:rsidR="00EA6D69">
        <w:rPr>
          <w:rFonts w:hint="eastAsia"/>
        </w:rPr>
        <w:t>接收</w:t>
      </w:r>
      <w:r w:rsidR="00EA6D69">
        <w:t>的数据</w:t>
      </w:r>
      <w:r w:rsidR="00D9186E">
        <w:rPr>
          <w:rFonts w:hint="eastAsia"/>
        </w:rPr>
        <w:t>进行</w:t>
      </w:r>
      <w:r w:rsidR="00D9186E">
        <w:t>解析，</w:t>
      </w:r>
      <w:r w:rsidR="00D9186E">
        <w:rPr>
          <w:rFonts w:hint="eastAsia"/>
        </w:rPr>
        <w:t>根据应用</w:t>
      </w:r>
      <w:r w:rsidR="00D9186E">
        <w:t>事件完成对</w:t>
      </w:r>
      <w:r w:rsidR="00D9186E">
        <w:rPr>
          <w:rFonts w:hint="eastAsia"/>
        </w:rPr>
        <w:t>HTDM2214</w:t>
      </w:r>
      <w:r w:rsidR="00D9186E">
        <w:rPr>
          <w:rFonts w:hint="eastAsia"/>
        </w:rPr>
        <w:t>模块</w:t>
      </w:r>
      <w:r w:rsidR="00D9186E">
        <w:t>的控制和数据收发</w:t>
      </w:r>
      <w:r w:rsidR="00D9186E">
        <w:rPr>
          <w:rFonts w:hint="eastAsia"/>
        </w:rPr>
        <w:t>，</w:t>
      </w:r>
      <w:r w:rsidR="00D9186E">
        <w:t>并</w:t>
      </w:r>
      <w:r w:rsidR="00D9186E">
        <w:rPr>
          <w:rFonts w:hint="eastAsia"/>
        </w:rPr>
        <w:t>通过</w:t>
      </w:r>
      <w:r w:rsidR="00D9186E">
        <w:t>USB</w:t>
      </w:r>
      <w:r w:rsidR="00D9186E">
        <w:rPr>
          <w:rFonts w:hint="eastAsia"/>
        </w:rPr>
        <w:t>链路与</w:t>
      </w:r>
      <w:r w:rsidR="00D9186E">
        <w:t>外部</w:t>
      </w:r>
      <w:r w:rsidR="00D9186E">
        <w:rPr>
          <w:rFonts w:hint="eastAsia"/>
        </w:rPr>
        <w:t>主控</w:t>
      </w:r>
      <w:r w:rsidR="00D9186E">
        <w:t>终端进行交互</w:t>
      </w:r>
    </w:p>
    <w:p w:rsidR="00D9186E" w:rsidRDefault="00E62F63" w:rsidP="00D9186E">
      <w:pPr>
        <w:pStyle w:val="a4"/>
        <w:ind w:left="420" w:firstLineChars="0" w:firstLine="0"/>
        <w:jc w:val="center"/>
      </w:pPr>
      <w:r>
        <w:object w:dxaOrig="18075" w:dyaOrig="20760">
          <v:shape id="_x0000_i1032" type="#_x0000_t75" style="width:414.7pt;height:438.1pt" o:ole="">
            <v:imagedata r:id="rId23" o:title=""/>
          </v:shape>
          <o:OLEObject Type="Embed" ProgID="Visio.Drawing.15" ShapeID="_x0000_i1032" DrawAspect="Content" ObjectID="_1531322222" r:id="rId24"/>
        </w:object>
      </w:r>
      <w:r w:rsidR="00D9186E">
        <w:rPr>
          <w:rFonts w:hint="eastAsia"/>
        </w:rPr>
        <w:t>图</w:t>
      </w:r>
      <w:r>
        <w:rPr>
          <w:rFonts w:hint="eastAsia"/>
        </w:rPr>
        <w:t>3-</w:t>
      </w:r>
      <w:r w:rsidR="00D9186E">
        <w:rPr>
          <w:rFonts w:hint="eastAsia"/>
        </w:rPr>
        <w:t>1</w:t>
      </w:r>
      <w:r w:rsidR="00D9186E">
        <w:t>、模块整体</w:t>
      </w:r>
      <w:r w:rsidR="00D9186E">
        <w:rPr>
          <w:rFonts w:hint="eastAsia"/>
        </w:rPr>
        <w:t>框架图</w:t>
      </w:r>
    </w:p>
    <w:p w:rsidR="00462C65" w:rsidRDefault="00462C65" w:rsidP="00D9186E">
      <w:pPr>
        <w:pStyle w:val="a4"/>
        <w:ind w:left="420" w:firstLineChars="0" w:firstLine="0"/>
        <w:jc w:val="center"/>
      </w:pPr>
    </w:p>
    <w:p w:rsidR="00D9186E" w:rsidRDefault="00E62F63" w:rsidP="00E62F63">
      <w:pPr>
        <w:pStyle w:val="2"/>
      </w:pPr>
      <w:r w:rsidRPr="00E62F63">
        <w:rPr>
          <w:rFonts w:hint="eastAsia"/>
        </w:rPr>
        <w:lastRenderedPageBreak/>
        <w:t>应用</w:t>
      </w:r>
      <w:r w:rsidRPr="00E62F63">
        <w:t>细化</w:t>
      </w:r>
      <w:r w:rsidRPr="00E62F63">
        <w:rPr>
          <w:rFonts w:hint="eastAsia"/>
        </w:rPr>
        <w:t>方案</w:t>
      </w:r>
    </w:p>
    <w:p w:rsidR="00146A82" w:rsidRDefault="00146A82" w:rsidP="00146A82">
      <w:pPr>
        <w:pStyle w:val="3"/>
      </w:pPr>
      <w:r>
        <w:rPr>
          <w:rFonts w:hint="eastAsia"/>
        </w:rPr>
        <w:t>应用</w:t>
      </w:r>
      <w:r>
        <w:t>硬件方案</w:t>
      </w:r>
    </w:p>
    <w:p w:rsidR="00146A82" w:rsidRDefault="00D734C1" w:rsidP="00146A82">
      <w:r>
        <w:object w:dxaOrig="7995" w:dyaOrig="10095">
          <v:shape id="_x0000_i1033" type="#_x0000_t75" style="width:399.75pt;height:504.95pt" o:ole="">
            <v:imagedata r:id="rId25" o:title=""/>
          </v:shape>
          <o:OLEObject Type="Embed" ProgID="Visio.Drawing.15" ShapeID="_x0000_i1033" DrawAspect="Content" ObjectID="_1531322223" r:id="rId26"/>
        </w:object>
      </w:r>
    </w:p>
    <w:p w:rsidR="00D734C1" w:rsidRDefault="00D734C1" w:rsidP="00D734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模块</w:t>
      </w:r>
      <w:r>
        <w:rPr>
          <w:rFonts w:hint="eastAsia"/>
        </w:rPr>
        <w:t>-MCU</w:t>
      </w:r>
      <w:r>
        <w:rPr>
          <w:rFonts w:hint="eastAsia"/>
        </w:rPr>
        <w:t>硬件</w:t>
      </w:r>
      <w:r>
        <w:t>连接图</w:t>
      </w:r>
    </w:p>
    <w:p w:rsidR="00D734C1" w:rsidRDefault="00713938" w:rsidP="007E66CF">
      <w:pPr>
        <w:ind w:firstLine="420"/>
        <w:jc w:val="left"/>
      </w:pPr>
      <w:r>
        <w:rPr>
          <w:rFonts w:hint="eastAsia"/>
        </w:rPr>
        <w:t>为了</w:t>
      </w:r>
      <w:r w:rsidR="007E66CF">
        <w:rPr>
          <w:rFonts w:hint="eastAsia"/>
        </w:rPr>
        <w:t>应对</w:t>
      </w:r>
      <w:r w:rsidR="007E66CF">
        <w:rPr>
          <w:rFonts w:hint="eastAsia"/>
        </w:rPr>
        <w:t>GD32MCU</w:t>
      </w:r>
      <w:r w:rsidR="007E66CF">
        <w:rPr>
          <w:rFonts w:hint="eastAsia"/>
        </w:rPr>
        <w:t>与</w:t>
      </w:r>
      <w:r w:rsidR="007E66CF">
        <w:t>模块音频接口</w:t>
      </w:r>
      <w:r w:rsidR="007E66CF">
        <w:rPr>
          <w:rFonts w:hint="eastAsia"/>
        </w:rPr>
        <w:t>不</w:t>
      </w:r>
      <w:r w:rsidR="007E66CF">
        <w:t>兼容的问题，</w:t>
      </w:r>
      <w:r w:rsidR="007E66CF">
        <w:rPr>
          <w:rFonts w:hint="eastAsia"/>
        </w:rPr>
        <w:t>拟</w:t>
      </w:r>
      <w:r w:rsidR="007E66CF">
        <w:t>采用两路</w:t>
      </w:r>
      <w:r w:rsidR="007E66CF">
        <w:rPr>
          <w:rFonts w:hint="eastAsia"/>
        </w:rPr>
        <w:t>I2S</w:t>
      </w:r>
      <w:r w:rsidR="007E66CF">
        <w:rPr>
          <w:rFonts w:hint="eastAsia"/>
        </w:rPr>
        <w:t>接收</w:t>
      </w:r>
      <w:r w:rsidR="007E66CF">
        <w:t>一路</w:t>
      </w:r>
      <w:r w:rsidR="007E66CF">
        <w:rPr>
          <w:rFonts w:hint="eastAsia"/>
        </w:rPr>
        <w:t>PCM</w:t>
      </w:r>
      <w:r w:rsidR="007E66CF">
        <w:rPr>
          <w:rFonts w:hint="eastAsia"/>
        </w:rPr>
        <w:t>音频</w:t>
      </w:r>
      <w:r w:rsidR="007E66CF">
        <w:t>信号</w:t>
      </w:r>
      <w:r w:rsidR="007E66CF">
        <w:rPr>
          <w:rFonts w:hint="eastAsia"/>
        </w:rPr>
        <w:t>，</w:t>
      </w:r>
      <w:r w:rsidR="007E66CF">
        <w:t>为了保证话音实时性，两路</w:t>
      </w:r>
      <w:r w:rsidR="007E66CF">
        <w:t>I2S</w:t>
      </w:r>
      <w:r w:rsidR="007E66CF">
        <w:rPr>
          <w:rFonts w:hint="eastAsia"/>
        </w:rPr>
        <w:t>音频</w:t>
      </w:r>
      <w:r w:rsidR="007E66CF">
        <w:t>信号需要采用同一路</w:t>
      </w:r>
      <w:r w:rsidR="007E66CF">
        <w:rPr>
          <w:rFonts w:hint="eastAsia"/>
        </w:rPr>
        <w:t>CK</w:t>
      </w:r>
      <w:r w:rsidR="007E66CF">
        <w:rPr>
          <w:rFonts w:hint="eastAsia"/>
        </w:rPr>
        <w:t>与</w:t>
      </w:r>
      <w:r w:rsidR="007E66CF">
        <w:rPr>
          <w:rFonts w:hint="eastAsia"/>
        </w:rPr>
        <w:t>WS</w:t>
      </w:r>
      <w:r w:rsidR="007E66CF">
        <w:rPr>
          <w:rFonts w:hint="eastAsia"/>
        </w:rPr>
        <w:t>信号</w:t>
      </w:r>
      <w:r w:rsidR="007E66CF">
        <w:t>，并在布线</w:t>
      </w:r>
      <w:r w:rsidR="007E66CF">
        <w:rPr>
          <w:rFonts w:hint="eastAsia"/>
        </w:rPr>
        <w:t>时</w:t>
      </w:r>
      <w:r w:rsidR="007E66CF">
        <w:t>保证两路</w:t>
      </w:r>
      <w:r w:rsidR="007E66CF">
        <w:t>I2S</w:t>
      </w:r>
      <w:r w:rsidR="007E66CF">
        <w:rPr>
          <w:rFonts w:hint="eastAsia"/>
        </w:rPr>
        <w:t>信号</w:t>
      </w:r>
      <w:r w:rsidR="007E66CF">
        <w:t>的</w:t>
      </w:r>
      <w:r w:rsidR="007E66CF">
        <w:rPr>
          <w:rFonts w:hint="eastAsia"/>
        </w:rPr>
        <w:t>CK</w:t>
      </w:r>
      <w:r w:rsidR="007E66CF">
        <w:rPr>
          <w:rFonts w:hint="eastAsia"/>
        </w:rPr>
        <w:t>与</w:t>
      </w:r>
      <w:r w:rsidR="007E66CF">
        <w:rPr>
          <w:rFonts w:hint="eastAsia"/>
        </w:rPr>
        <w:t>WS</w:t>
      </w:r>
      <w:r w:rsidR="007E66CF">
        <w:rPr>
          <w:rFonts w:hint="eastAsia"/>
        </w:rPr>
        <w:t>尽量等长</w:t>
      </w:r>
      <w:r w:rsidR="007E66CF">
        <w:t>。</w:t>
      </w:r>
    </w:p>
    <w:p w:rsidR="007E66CF" w:rsidRPr="00146A82" w:rsidRDefault="007E66CF" w:rsidP="007E66CF">
      <w:pPr>
        <w:ind w:firstLine="420"/>
        <w:jc w:val="left"/>
      </w:pPr>
    </w:p>
    <w:p w:rsidR="00146A82" w:rsidRDefault="00146A82" w:rsidP="00146A82">
      <w:pPr>
        <w:pStyle w:val="3"/>
      </w:pPr>
      <w:r>
        <w:rPr>
          <w:rFonts w:hint="eastAsia"/>
        </w:rPr>
        <w:lastRenderedPageBreak/>
        <w:t>应用</w:t>
      </w:r>
      <w:r>
        <w:t>软件方案</w:t>
      </w:r>
    </w:p>
    <w:p w:rsidR="004B4C86" w:rsidRDefault="00E62F63" w:rsidP="004B4C86">
      <w:pPr>
        <w:pStyle w:val="a4"/>
        <w:ind w:left="420" w:firstLineChars="0" w:firstLine="0"/>
        <w:jc w:val="center"/>
      </w:pPr>
      <w:r>
        <w:object w:dxaOrig="22890" w:dyaOrig="16995">
          <v:shape id="_x0000_i1034" type="#_x0000_t75" style="width:414.25pt;height:307.65pt" o:ole="">
            <v:imagedata r:id="rId27" o:title=""/>
          </v:shape>
          <o:OLEObject Type="Embed" ProgID="Visio.Drawing.15" ShapeID="_x0000_i1034" DrawAspect="Content" ObjectID="_1531322224" r:id="rId28"/>
        </w:object>
      </w: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控制</w:t>
      </w:r>
      <w:r>
        <w:rPr>
          <w:rFonts w:hint="eastAsia"/>
        </w:rPr>
        <w:t>MCU</w:t>
      </w:r>
      <w:r>
        <w:rPr>
          <w:rFonts w:hint="eastAsia"/>
        </w:rPr>
        <w:t>应用</w:t>
      </w:r>
      <w:r>
        <w:t>细化框架图</w:t>
      </w:r>
      <w:r w:rsidR="00755F8A">
        <w:rPr>
          <w:rFonts w:hint="eastAsia"/>
        </w:rPr>
        <w:t xml:space="preserve"> </w:t>
      </w:r>
    </w:p>
    <w:p w:rsidR="006B050C" w:rsidRDefault="006B050C" w:rsidP="004B4C86">
      <w:pPr>
        <w:pStyle w:val="a4"/>
        <w:ind w:left="420" w:firstLineChars="0" w:firstLine="0"/>
        <w:jc w:val="center"/>
      </w:pPr>
    </w:p>
    <w:p w:rsidR="006B050C" w:rsidRDefault="00E62F63" w:rsidP="006B050C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模块应用细化</w:t>
      </w:r>
      <w:r w:rsidR="00462C65">
        <w:t>框图如上图所示，</w:t>
      </w:r>
      <w:r w:rsidR="00462C65">
        <w:rPr>
          <w:rFonts w:hint="eastAsia"/>
        </w:rPr>
        <w:t>主要</w:t>
      </w:r>
      <w:r>
        <w:t>分为两大</w:t>
      </w:r>
      <w:r>
        <w:rPr>
          <w:rFonts w:hint="eastAsia"/>
        </w:rPr>
        <w:t>部分</w:t>
      </w:r>
      <w:r w:rsidR="00462C65">
        <w:rPr>
          <w:rFonts w:hint="eastAsia"/>
        </w:rPr>
        <w:t>：</w:t>
      </w:r>
      <w:r w:rsidR="00462C65">
        <w:rPr>
          <w:rFonts w:hint="eastAsia"/>
        </w:rPr>
        <w:t>H</w:t>
      </w:r>
      <w:r w:rsidR="00462C65">
        <w:t>TDM2214</w:t>
      </w:r>
      <w:r w:rsidR="00462C65">
        <w:rPr>
          <w:rFonts w:hint="eastAsia"/>
        </w:rPr>
        <w:t>大</w:t>
      </w:r>
      <w:r w:rsidR="00462C65">
        <w:rPr>
          <w:rFonts w:hint="eastAsia"/>
        </w:rPr>
        <w:t>S/BD</w:t>
      </w:r>
      <w:r w:rsidR="00462C65">
        <w:rPr>
          <w:rFonts w:hint="eastAsia"/>
        </w:rPr>
        <w:t>射频</w:t>
      </w:r>
      <w:r w:rsidR="00462C65">
        <w:t>收发处理模块和</w:t>
      </w:r>
      <w:r w:rsidR="00462C65">
        <w:rPr>
          <w:rFonts w:hint="eastAsia"/>
        </w:rPr>
        <w:t>GD32</w:t>
      </w:r>
      <w:r w:rsidR="00462C65">
        <w:rPr>
          <w:rFonts w:hint="eastAsia"/>
        </w:rPr>
        <w:t>应用</w:t>
      </w:r>
      <w:r w:rsidR="00462C65">
        <w:t>处理</w:t>
      </w:r>
      <w:r w:rsidR="00462C65">
        <w:rPr>
          <w:rFonts w:hint="eastAsia"/>
        </w:rPr>
        <w:t>MCU</w:t>
      </w:r>
      <w:r w:rsidR="00462C65">
        <w:rPr>
          <w:rFonts w:hint="eastAsia"/>
        </w:rPr>
        <w:t>两部分。</w:t>
      </w:r>
      <w:r w:rsidR="00462C65">
        <w:rPr>
          <w:rFonts w:hint="eastAsia"/>
        </w:rPr>
        <w:t>H</w:t>
      </w:r>
      <w:r w:rsidR="00462C65">
        <w:t>TDM2214</w:t>
      </w:r>
      <w:r w:rsidR="00462C65">
        <w:rPr>
          <w:rFonts w:hint="eastAsia"/>
        </w:rPr>
        <w:t>负责</w:t>
      </w:r>
      <w:r w:rsidR="00462C65">
        <w:t>接收</w:t>
      </w:r>
      <w:r w:rsidR="00462C65">
        <w:rPr>
          <w:rFonts w:hint="eastAsia"/>
        </w:rPr>
        <w:t>卫通</w:t>
      </w:r>
      <w:r w:rsidR="00462C65">
        <w:rPr>
          <w:rFonts w:hint="eastAsia"/>
        </w:rPr>
        <w:t>/</w:t>
      </w:r>
      <w:r w:rsidR="00462C65">
        <w:rPr>
          <w:rFonts w:hint="eastAsia"/>
        </w:rPr>
        <w:t>导航</w:t>
      </w:r>
      <w:r w:rsidR="006B050C">
        <w:t>数据并转换成对应的物理接口</w:t>
      </w:r>
      <w:r w:rsidR="006B050C">
        <w:rPr>
          <w:rFonts w:hint="eastAsia"/>
        </w:rPr>
        <w:t>。</w:t>
      </w:r>
    </w:p>
    <w:p w:rsidR="006B050C" w:rsidRDefault="009B3280" w:rsidP="006B050C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应用</w:t>
      </w:r>
      <w:r>
        <w:t>处理</w:t>
      </w:r>
      <w:r>
        <w:rPr>
          <w:rFonts w:hint="eastAsia"/>
        </w:rPr>
        <w:t>MCU</w:t>
      </w:r>
      <w:r>
        <w:rPr>
          <w:rFonts w:hint="eastAsia"/>
        </w:rPr>
        <w:t>负责</w:t>
      </w:r>
      <w:r>
        <w:t>完成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与模块的</w:t>
      </w:r>
      <w:r>
        <w:rPr>
          <w:rFonts w:hint="eastAsia"/>
        </w:rPr>
        <w:t>命令</w:t>
      </w:r>
      <w:r>
        <w:t>交互</w:t>
      </w:r>
      <w:r>
        <w:rPr>
          <w:rFonts w:hint="eastAsia"/>
        </w:rPr>
        <w:t>，将</w:t>
      </w:r>
      <w:r w:rsidR="00755F8A">
        <w:t>应用需求解析后转换成对模块的</w:t>
      </w:r>
      <w:r w:rsidR="00755F8A">
        <w:rPr>
          <w:rFonts w:hint="eastAsia"/>
        </w:rPr>
        <w:t>交互</w:t>
      </w:r>
      <w:r w:rsidR="00755F8A">
        <w:t>控制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755F8A">
        <w:t>数据内容</w:t>
      </w:r>
      <w:r w:rsidR="00755F8A">
        <w:rPr>
          <w:rFonts w:hint="eastAsia"/>
        </w:rPr>
        <w:t>分发</w:t>
      </w:r>
      <w:r>
        <w:t>，将模块收到的导航数据，</w:t>
      </w:r>
      <w:r>
        <w:rPr>
          <w:rFonts w:hint="eastAsia"/>
        </w:rPr>
        <w:t>话音</w:t>
      </w:r>
      <w:r>
        <w:t>数据，</w:t>
      </w:r>
      <w:r>
        <w:rPr>
          <w:rFonts w:hint="eastAsia"/>
        </w:rPr>
        <w:t>短信息</w:t>
      </w:r>
      <w:r>
        <w:t>数据等实时合理的转发给外部主控终端</w:t>
      </w:r>
      <w:r w:rsidR="00755F8A">
        <w:rPr>
          <w:rFonts w:hint="eastAsia"/>
        </w:rPr>
        <w:t>，也可</w:t>
      </w:r>
      <w:r w:rsidR="00755F8A">
        <w:t>将终端数据解析后下达到模块</w:t>
      </w:r>
      <w:r>
        <w:rPr>
          <w:rFonts w:hint="eastAsia"/>
        </w:rPr>
        <w:t>。</w:t>
      </w:r>
      <w:r w:rsidR="00755F8A">
        <w:rPr>
          <w:rFonts w:hint="eastAsia"/>
        </w:rPr>
        <w:t>3</w:t>
      </w:r>
      <w:r w:rsidR="00755F8A">
        <w:rPr>
          <w:rFonts w:hint="eastAsia"/>
        </w:rPr>
        <w:t>、</w:t>
      </w:r>
      <w:r w:rsidR="00755F8A">
        <w:t>与模块的对外接口</w:t>
      </w:r>
      <w:r w:rsidR="00755F8A">
        <w:rPr>
          <w:rFonts w:hint="eastAsia"/>
        </w:rPr>
        <w:t>物理</w:t>
      </w:r>
      <w:r w:rsidR="00755F8A">
        <w:t>连接，</w:t>
      </w:r>
      <w:r w:rsidR="0036563A">
        <w:rPr>
          <w:rFonts w:hint="eastAsia"/>
        </w:rPr>
        <w:t>完成</w:t>
      </w:r>
      <w:r w:rsidR="0036563A">
        <w:t>模块全部物理信道连接</w:t>
      </w:r>
      <w:r w:rsidR="0036563A">
        <w:rPr>
          <w:rFonts w:hint="eastAsia"/>
        </w:rPr>
        <w:t>。</w:t>
      </w:r>
      <w:r>
        <w:rPr>
          <w:rFonts w:hint="eastAsia"/>
        </w:rPr>
        <w:t>降低</w:t>
      </w:r>
      <w:r>
        <w:t>了</w:t>
      </w:r>
      <w:r>
        <w:t>HTDM2214</w:t>
      </w:r>
      <w:r>
        <w:rPr>
          <w:rFonts w:hint="eastAsia"/>
        </w:rPr>
        <w:t>模组对</w:t>
      </w:r>
      <w:r>
        <w:t>终端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t>依赖性，达到</w:t>
      </w:r>
      <w:r>
        <w:t>“</w:t>
      </w:r>
      <w:r>
        <w:rPr>
          <w:rFonts w:hint="eastAsia"/>
        </w:rPr>
        <w:t>高内聚</w:t>
      </w:r>
      <w:r>
        <w:t>、低耦合</w:t>
      </w:r>
      <w:r>
        <w:t>”</w:t>
      </w:r>
      <w:r>
        <w:rPr>
          <w:rFonts w:hint="eastAsia"/>
        </w:rPr>
        <w:t>的</w:t>
      </w:r>
      <w:r>
        <w:t>效果。</w:t>
      </w:r>
    </w:p>
    <w:p w:rsidR="00D05A79" w:rsidRDefault="00D05A79" w:rsidP="00E43298">
      <w:pPr>
        <w:pStyle w:val="1"/>
      </w:pPr>
      <w:r w:rsidRPr="004B4C86">
        <w:rPr>
          <w:rFonts w:hint="eastAsia"/>
        </w:rPr>
        <w:lastRenderedPageBreak/>
        <w:t>技术</w:t>
      </w:r>
      <w:r w:rsidRPr="004B4C86">
        <w:t>途径</w:t>
      </w:r>
    </w:p>
    <w:p w:rsidR="006B050C" w:rsidRPr="006B050C" w:rsidRDefault="006B050C" w:rsidP="006B050C">
      <w:pPr>
        <w:pStyle w:val="2"/>
      </w:pPr>
      <w:r>
        <w:rPr>
          <w:rFonts w:hint="eastAsia"/>
        </w:rPr>
        <w:t>模块</w:t>
      </w:r>
      <w:r>
        <w:t>外围使用方案</w:t>
      </w:r>
    </w:p>
    <w:p w:rsidR="006B050C" w:rsidRDefault="006B050C" w:rsidP="006B050C">
      <w:pPr>
        <w:pStyle w:val="3"/>
      </w:pPr>
      <w:bookmarkStart w:id="22" w:name="_Toc445993138"/>
      <w:r w:rsidRPr="007E66CF">
        <w:t>开机、关机时序</w:t>
      </w:r>
      <w:bookmarkStart w:id="23" w:name="_Toc445993139"/>
      <w:bookmarkEnd w:id="22"/>
    </w:p>
    <w:bookmarkEnd w:id="23"/>
    <w:p w:rsidR="006B050C" w:rsidRDefault="006B050C" w:rsidP="006B050C">
      <w:pPr>
        <w:pStyle w:val="a4"/>
        <w:numPr>
          <w:ilvl w:val="0"/>
          <w:numId w:val="2"/>
        </w:numPr>
        <w:ind w:firstLineChars="0"/>
      </w:pPr>
      <w:r w:rsidRPr="007E66CF">
        <w:rPr>
          <w:rFonts w:hint="eastAsia"/>
        </w:rPr>
        <w:t>卫星通信部分的开机、关机时序</w:t>
      </w:r>
    </w:p>
    <w:p w:rsidR="006B050C" w:rsidRPr="00D3512B" w:rsidRDefault="006B050C" w:rsidP="006B050C">
      <w:pPr>
        <w:ind w:left="567"/>
        <w:rPr>
          <w:color w:val="000000"/>
          <w:kern w:val="0"/>
          <w:szCs w:val="21"/>
        </w:rPr>
      </w:pPr>
      <w:r w:rsidRPr="00D3512B">
        <w:t>模块</w:t>
      </w:r>
      <w:r>
        <w:rPr>
          <w:rFonts w:hint="eastAsia"/>
        </w:rPr>
        <w:t>卫星通信部分</w:t>
      </w:r>
      <w:r w:rsidRPr="00D3512B">
        <w:t>的开机、关机</w:t>
      </w:r>
      <w:r w:rsidRPr="00D3512B">
        <w:rPr>
          <w:color w:val="000000"/>
          <w:kern w:val="0"/>
          <w:szCs w:val="21"/>
        </w:rPr>
        <w:t>通过控制信号</w:t>
      </w:r>
      <w:r w:rsidRPr="00D3512B">
        <w:rPr>
          <w:szCs w:val="21"/>
        </w:rPr>
        <w:t>PWREN</w:t>
      </w:r>
      <w:r w:rsidRPr="00D3512B">
        <w:rPr>
          <w:color w:val="000000"/>
          <w:kern w:val="0"/>
          <w:szCs w:val="21"/>
        </w:rPr>
        <w:t>实现。</w:t>
      </w:r>
    </w:p>
    <w:p w:rsidR="006B050C" w:rsidRPr="00D3512B" w:rsidRDefault="006B050C" w:rsidP="006B050C">
      <w:r w:rsidRPr="00D3512B">
        <w:t>开关机时序图如下图所示：</w:t>
      </w:r>
    </w:p>
    <w:p w:rsidR="006B050C" w:rsidRPr="00D3512B" w:rsidRDefault="006B050C" w:rsidP="006B050C">
      <w:pPr>
        <w:jc w:val="center"/>
        <w:rPr>
          <w:color w:val="000000" w:themeColor="text1"/>
        </w:rPr>
      </w:pPr>
      <w:r w:rsidRPr="00D3512B">
        <w:rPr>
          <w:color w:val="000000" w:themeColor="text1"/>
          <w:sz w:val="22"/>
        </w:rPr>
        <w:t>图</w:t>
      </w:r>
      <w:r w:rsidR="00B46FDD">
        <w:rPr>
          <w:color w:val="000000" w:themeColor="text1"/>
          <w:sz w:val="22"/>
        </w:rPr>
        <w:t xml:space="preserve"> 4-1</w:t>
      </w:r>
      <w:r w:rsidRPr="00D3512B">
        <w:rPr>
          <w:color w:val="000000" w:themeColor="text1"/>
          <w:sz w:val="22"/>
        </w:rPr>
        <w:t xml:space="preserve"> </w:t>
      </w:r>
      <w:r w:rsidRPr="00D3512B">
        <w:tab/>
      </w:r>
      <w:r w:rsidRPr="00D3512B">
        <w:t>开机时序</w:t>
      </w:r>
    </w:p>
    <w:p w:rsidR="006B050C" w:rsidRDefault="006B050C" w:rsidP="006B050C">
      <w:pPr>
        <w:jc w:val="center"/>
      </w:pPr>
      <w:r>
        <w:object w:dxaOrig="6188" w:dyaOrig="3545">
          <v:shape id="_x0000_i1035" type="#_x0000_t75" style="width:309.95pt;height:177.2pt" o:ole="">
            <v:imagedata r:id="rId29" o:title=""/>
          </v:shape>
          <o:OLEObject Type="Embed" ProgID="Visio.Drawing.11" ShapeID="_x0000_i1035" DrawAspect="Content" ObjectID="_1531322225" r:id="rId30"/>
        </w:object>
      </w:r>
    </w:p>
    <w:p w:rsidR="006B050C" w:rsidRPr="00D3512B" w:rsidRDefault="006B050C" w:rsidP="006B050C">
      <w:pPr>
        <w:ind w:left="567"/>
        <w:jc w:val="center"/>
      </w:pPr>
      <w:r w:rsidRPr="00D3512B">
        <w:rPr>
          <w:color w:val="000000" w:themeColor="text1"/>
          <w:sz w:val="22"/>
        </w:rPr>
        <w:t>图</w:t>
      </w:r>
      <w:r w:rsidR="00B46FDD">
        <w:rPr>
          <w:color w:val="000000" w:themeColor="text1"/>
          <w:sz w:val="22"/>
        </w:rPr>
        <w:t xml:space="preserve"> 4</w:t>
      </w:r>
      <w:r w:rsidRPr="00D3512B">
        <w:rPr>
          <w:color w:val="000000" w:themeColor="text1"/>
          <w:sz w:val="22"/>
        </w:rPr>
        <w:t>-</w:t>
      </w:r>
      <w:r w:rsidR="00B46FDD">
        <w:rPr>
          <w:color w:val="000000" w:themeColor="text1"/>
          <w:sz w:val="22"/>
        </w:rPr>
        <w:t>2</w:t>
      </w:r>
      <w:r w:rsidRPr="00D3512B">
        <w:t>关机时序</w:t>
      </w:r>
    </w:p>
    <w:p w:rsidR="006B050C" w:rsidRDefault="006B050C" w:rsidP="006B050C">
      <w:pPr>
        <w:ind w:left="567"/>
        <w:jc w:val="center"/>
      </w:pPr>
      <w:r>
        <w:object w:dxaOrig="6528" w:dyaOrig="2631">
          <v:shape id="_x0000_i1036" type="#_x0000_t75" style="width:325.85pt;height:131.4pt" o:ole="">
            <v:imagedata r:id="rId31" o:title=""/>
          </v:shape>
          <o:OLEObject Type="Embed" ProgID="Visio.Drawing.11" ShapeID="_x0000_i1036" DrawAspect="Content" ObjectID="_1531322226" r:id="rId32"/>
        </w:object>
      </w:r>
    </w:p>
    <w:p w:rsidR="006B050C" w:rsidRDefault="006B050C" w:rsidP="006B050C">
      <w:pPr>
        <w:pStyle w:val="a4"/>
        <w:numPr>
          <w:ilvl w:val="0"/>
          <w:numId w:val="2"/>
        </w:numPr>
        <w:ind w:firstLineChars="0"/>
      </w:pPr>
      <w:r w:rsidRPr="007E66CF">
        <w:rPr>
          <w:rFonts w:hint="eastAsia"/>
        </w:rPr>
        <w:t>北斗部分的开机、关机时序</w:t>
      </w:r>
    </w:p>
    <w:p w:rsidR="006B050C" w:rsidRPr="00D3512B" w:rsidRDefault="006B050C" w:rsidP="006B050C">
      <w:pPr>
        <w:ind w:left="567"/>
        <w:rPr>
          <w:color w:val="000000"/>
          <w:kern w:val="0"/>
          <w:szCs w:val="21"/>
        </w:rPr>
      </w:pPr>
      <w:r w:rsidRPr="00D3512B">
        <w:t>模块</w:t>
      </w:r>
      <w:r>
        <w:rPr>
          <w:rFonts w:hint="eastAsia"/>
        </w:rPr>
        <w:t>BD</w:t>
      </w:r>
      <w:r>
        <w:rPr>
          <w:rFonts w:hint="eastAsia"/>
        </w:rPr>
        <w:t>通信部分</w:t>
      </w:r>
      <w:r w:rsidRPr="00D3512B">
        <w:t>的开机、关机</w:t>
      </w:r>
      <w:r w:rsidRPr="00D3512B">
        <w:rPr>
          <w:color w:val="000000"/>
          <w:kern w:val="0"/>
          <w:szCs w:val="21"/>
        </w:rPr>
        <w:t>通过控制信号</w:t>
      </w:r>
      <w:r w:rsidRPr="00F63635">
        <w:rPr>
          <w:szCs w:val="21"/>
        </w:rPr>
        <w:t>AP_BD_POWER_EN</w:t>
      </w:r>
      <w:r w:rsidRPr="00D3512B">
        <w:rPr>
          <w:color w:val="000000"/>
          <w:kern w:val="0"/>
          <w:szCs w:val="21"/>
        </w:rPr>
        <w:t>实现。</w:t>
      </w:r>
    </w:p>
    <w:p w:rsidR="006B050C" w:rsidRDefault="006B050C" w:rsidP="006B050C">
      <w:r w:rsidRPr="00D3512B">
        <w:t>开关机时序图如下图所示：</w:t>
      </w:r>
    </w:p>
    <w:p w:rsidR="006B050C" w:rsidRDefault="006B050C" w:rsidP="006B050C">
      <w:pPr>
        <w:jc w:val="center"/>
      </w:pPr>
      <w:r w:rsidRPr="00D3512B">
        <w:rPr>
          <w:color w:val="000000" w:themeColor="text1"/>
          <w:sz w:val="22"/>
        </w:rPr>
        <w:t>图</w:t>
      </w:r>
      <w:r w:rsidR="00B46FDD">
        <w:rPr>
          <w:color w:val="000000" w:themeColor="text1"/>
          <w:sz w:val="22"/>
        </w:rPr>
        <w:t xml:space="preserve"> 4</w:t>
      </w:r>
      <w:r w:rsidRPr="00D3512B">
        <w:rPr>
          <w:color w:val="000000" w:themeColor="text1"/>
          <w:sz w:val="22"/>
        </w:rPr>
        <w:t>-</w:t>
      </w:r>
      <w:r w:rsidR="00B46FDD">
        <w:rPr>
          <w:rFonts w:hint="eastAsia"/>
          <w:color w:val="000000" w:themeColor="text1"/>
          <w:sz w:val="22"/>
        </w:rPr>
        <w:t>3</w:t>
      </w:r>
      <w:r w:rsidRPr="00D3512B">
        <w:tab/>
      </w:r>
      <w:r w:rsidRPr="00D3512B">
        <w:t>开机时序</w:t>
      </w:r>
    </w:p>
    <w:p w:rsidR="006B050C" w:rsidRDefault="006B050C" w:rsidP="006B050C">
      <w:pPr>
        <w:ind w:left="567"/>
        <w:jc w:val="center"/>
      </w:pPr>
      <w:r>
        <w:object w:dxaOrig="5026" w:dyaOrig="3350">
          <v:shape id="_x0000_i1037" type="#_x0000_t75" style="width:251.05pt;height:167.4pt" o:ole="">
            <v:imagedata r:id="rId33" o:title=""/>
          </v:shape>
          <o:OLEObject Type="Embed" ProgID="Visio.Drawing.11" ShapeID="_x0000_i1037" DrawAspect="Content" ObjectID="_1531322227" r:id="rId34"/>
        </w:object>
      </w:r>
    </w:p>
    <w:p w:rsidR="006B050C" w:rsidRPr="00D3512B" w:rsidRDefault="006B050C" w:rsidP="006B050C">
      <w:pPr>
        <w:ind w:left="567"/>
        <w:jc w:val="center"/>
      </w:pPr>
      <w:r w:rsidRPr="00D3512B">
        <w:rPr>
          <w:color w:val="000000" w:themeColor="text1"/>
          <w:sz w:val="22"/>
        </w:rPr>
        <w:t>图</w:t>
      </w:r>
      <w:r w:rsidR="00B46FDD">
        <w:rPr>
          <w:color w:val="000000" w:themeColor="text1"/>
          <w:sz w:val="22"/>
        </w:rPr>
        <w:t xml:space="preserve"> 4</w:t>
      </w:r>
      <w:r w:rsidRPr="00D3512B">
        <w:rPr>
          <w:color w:val="000000" w:themeColor="text1"/>
          <w:sz w:val="22"/>
        </w:rPr>
        <w:t>-</w:t>
      </w:r>
      <w:r w:rsidR="00B46FDD">
        <w:rPr>
          <w:rFonts w:hint="eastAsia"/>
          <w:color w:val="000000" w:themeColor="text1"/>
          <w:sz w:val="22"/>
        </w:rPr>
        <w:t>4</w:t>
      </w:r>
      <w:r w:rsidRPr="00D3512B">
        <w:t>关机时序</w:t>
      </w:r>
    </w:p>
    <w:p w:rsidR="006B050C" w:rsidRDefault="006B050C" w:rsidP="006B050C">
      <w:pPr>
        <w:jc w:val="center"/>
      </w:pPr>
    </w:p>
    <w:p w:rsidR="006B050C" w:rsidRDefault="006B050C" w:rsidP="006B050C">
      <w:pPr>
        <w:jc w:val="center"/>
      </w:pPr>
      <w:r>
        <w:object w:dxaOrig="6894" w:dyaOrig="2313">
          <v:shape id="_x0000_i1038" type="#_x0000_t75" style="width:304.35pt;height:101.9pt" o:ole="">
            <v:imagedata r:id="rId35" o:title=""/>
          </v:shape>
          <o:OLEObject Type="Embed" ProgID="Visio.Drawing.11" ShapeID="_x0000_i1038" DrawAspect="Content" ObjectID="_1531322228" r:id="rId36"/>
        </w:object>
      </w:r>
    </w:p>
    <w:p w:rsidR="006B050C" w:rsidRDefault="006B050C" w:rsidP="006B050C">
      <w:pPr>
        <w:pStyle w:val="3"/>
      </w:pPr>
      <w:bookmarkStart w:id="24" w:name="_Toc445993141"/>
      <w:r>
        <w:rPr>
          <w:rFonts w:hint="eastAsia"/>
        </w:rPr>
        <w:t>程序烧录时序</w:t>
      </w:r>
      <w:bookmarkEnd w:id="24"/>
    </w:p>
    <w:p w:rsidR="006B050C" w:rsidRPr="00D47D3F" w:rsidRDefault="006B050C" w:rsidP="006B050C">
      <w:pPr>
        <w:pStyle w:val="a4"/>
        <w:numPr>
          <w:ilvl w:val="0"/>
          <w:numId w:val="2"/>
        </w:numPr>
        <w:ind w:firstLineChars="0"/>
      </w:pPr>
      <w:r w:rsidRPr="00D47D3F">
        <w:rPr>
          <w:rFonts w:hint="eastAsia"/>
        </w:rPr>
        <w:t>卫星通信部分程序烧录时序</w:t>
      </w:r>
    </w:p>
    <w:p w:rsidR="006B050C" w:rsidRDefault="006B050C" w:rsidP="006B050C">
      <w:pPr>
        <w:ind w:firstLine="420"/>
      </w:pPr>
      <w:r>
        <w:rPr>
          <w:rFonts w:hint="eastAsia"/>
        </w:rPr>
        <w:t>模块进入</w:t>
      </w:r>
      <w:r>
        <w:rPr>
          <w:rFonts w:hint="eastAsia"/>
        </w:rPr>
        <w:t>USB boot</w:t>
      </w:r>
      <w:r>
        <w:rPr>
          <w:rFonts w:hint="eastAsia"/>
        </w:rPr>
        <w:t>模块通过拉低</w:t>
      </w:r>
      <w:r>
        <w:rPr>
          <w:rFonts w:hint="eastAsia"/>
        </w:rPr>
        <w:t>USB_BOOT</w:t>
      </w:r>
      <w:r>
        <w:rPr>
          <w:rFonts w:hint="eastAsia"/>
        </w:rPr>
        <w:t>实现，时序如下图所示：</w:t>
      </w:r>
    </w:p>
    <w:p w:rsidR="006B050C" w:rsidRPr="00D3512B" w:rsidRDefault="006B050C" w:rsidP="006B050C">
      <w:pPr>
        <w:ind w:left="567"/>
        <w:jc w:val="center"/>
      </w:pPr>
      <w:r w:rsidRPr="00D3512B">
        <w:rPr>
          <w:color w:val="000000" w:themeColor="text1"/>
          <w:sz w:val="22"/>
        </w:rPr>
        <w:t>图</w:t>
      </w:r>
      <w:r w:rsidR="00B46FDD">
        <w:rPr>
          <w:color w:val="000000" w:themeColor="text1"/>
          <w:sz w:val="22"/>
        </w:rPr>
        <w:t xml:space="preserve"> 4</w:t>
      </w:r>
      <w:r w:rsidRPr="00D3512B">
        <w:rPr>
          <w:color w:val="000000" w:themeColor="text1"/>
          <w:sz w:val="22"/>
        </w:rPr>
        <w:t>-</w:t>
      </w:r>
      <w:r w:rsidR="00B46FDD">
        <w:rPr>
          <w:rFonts w:hint="eastAsia"/>
          <w:color w:val="000000" w:themeColor="text1"/>
          <w:sz w:val="22"/>
        </w:rPr>
        <w:t>5</w:t>
      </w:r>
      <w:r>
        <w:rPr>
          <w:rFonts w:hint="eastAsia"/>
        </w:rPr>
        <w:t>卫通烧录</w:t>
      </w:r>
      <w:r w:rsidRPr="00D3512B">
        <w:t>时序</w:t>
      </w:r>
    </w:p>
    <w:p w:rsidR="006B050C" w:rsidRDefault="006B050C" w:rsidP="006B050C">
      <w:pPr>
        <w:ind w:firstLineChars="300" w:firstLine="630"/>
        <w:jc w:val="center"/>
      </w:pPr>
      <w:r>
        <w:object w:dxaOrig="6188" w:dyaOrig="3545">
          <v:shape id="_x0000_i1039" type="#_x0000_t75" style="width:309.95pt;height:177.2pt" o:ole="">
            <v:imagedata r:id="rId37" o:title=""/>
          </v:shape>
          <o:OLEObject Type="Embed" ProgID="Visio.Drawing.11" ShapeID="_x0000_i1039" DrawAspect="Content" ObjectID="_1531322229" r:id="rId38"/>
        </w:object>
      </w:r>
    </w:p>
    <w:p w:rsidR="006B050C" w:rsidRDefault="006B050C" w:rsidP="006B050C">
      <w:pPr>
        <w:pStyle w:val="a"/>
        <w:numPr>
          <w:ilvl w:val="0"/>
          <w:numId w:val="0"/>
        </w:numPr>
        <w:ind w:left="420" w:firstLine="420"/>
      </w:pPr>
      <w:r>
        <w:rPr>
          <w:rFonts w:hint="eastAsia"/>
        </w:rPr>
        <w:t>USB_BOOT</w:t>
      </w:r>
      <w:r>
        <w:rPr>
          <w:rFonts w:hint="eastAsia"/>
        </w:rPr>
        <w:t>为低电平时模块进入</w:t>
      </w:r>
      <w:r>
        <w:rPr>
          <w:rFonts w:hint="eastAsia"/>
        </w:rPr>
        <w:t>USB boot</w:t>
      </w:r>
      <w:r>
        <w:rPr>
          <w:rFonts w:hint="eastAsia"/>
        </w:rPr>
        <w:t>下载模式，不能正常启动，该</w:t>
      </w:r>
      <w:r>
        <w:rPr>
          <w:rFonts w:hint="eastAsia"/>
        </w:rPr>
        <w:t>pin</w:t>
      </w:r>
      <w:r>
        <w:rPr>
          <w:rFonts w:hint="eastAsia"/>
        </w:rPr>
        <w:t>脚在模块内部的上拉为</w:t>
      </w:r>
      <w:r>
        <w:rPr>
          <w:rFonts w:hint="eastAsia"/>
        </w:rPr>
        <w:t>100K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侧所选取的</w:t>
      </w:r>
      <w:r>
        <w:rPr>
          <w:rFonts w:hint="eastAsia"/>
        </w:rPr>
        <w:t xml:space="preserve">GPIO </w:t>
      </w:r>
      <w:r>
        <w:rPr>
          <w:rFonts w:hint="eastAsia"/>
        </w:rPr>
        <w:t>在</w:t>
      </w:r>
      <w:r>
        <w:rPr>
          <w:rFonts w:hint="eastAsia"/>
        </w:rPr>
        <w:t>reset</w:t>
      </w:r>
      <w:r>
        <w:rPr>
          <w:rFonts w:hint="eastAsia"/>
        </w:rPr>
        <w:t>状态下设计为上拉，保证</w:t>
      </w:r>
      <w:r>
        <w:t>正常使用</w:t>
      </w:r>
      <w:r>
        <w:rPr>
          <w:rFonts w:hint="eastAsia"/>
        </w:rPr>
        <w:t>。</w:t>
      </w:r>
    </w:p>
    <w:p w:rsidR="006B050C" w:rsidRPr="001B6B28" w:rsidRDefault="006B050C" w:rsidP="006B050C">
      <w:pPr>
        <w:ind w:firstLineChars="300" w:firstLine="630"/>
        <w:jc w:val="center"/>
      </w:pPr>
    </w:p>
    <w:p w:rsidR="006B050C" w:rsidRDefault="006B050C" w:rsidP="006B050C">
      <w:pPr>
        <w:pStyle w:val="a4"/>
        <w:numPr>
          <w:ilvl w:val="0"/>
          <w:numId w:val="2"/>
        </w:numPr>
        <w:ind w:firstLineChars="0"/>
      </w:pPr>
      <w:bookmarkStart w:id="25" w:name="_Toc445993143"/>
      <w:r>
        <w:rPr>
          <w:rFonts w:hint="eastAsia"/>
        </w:rPr>
        <w:lastRenderedPageBreak/>
        <w:t>BD</w:t>
      </w:r>
      <w:r>
        <w:rPr>
          <w:rFonts w:hint="eastAsia"/>
        </w:rPr>
        <w:t>部分程序烧录时序</w:t>
      </w:r>
      <w:bookmarkEnd w:id="25"/>
    </w:p>
    <w:p w:rsidR="006B050C" w:rsidRDefault="006B050C" w:rsidP="006B050C">
      <w:pPr>
        <w:ind w:firstLineChars="300" w:firstLine="630"/>
      </w:pPr>
      <w:r>
        <w:rPr>
          <w:rFonts w:hint="eastAsia"/>
        </w:rPr>
        <w:t>模块</w:t>
      </w:r>
      <w:r>
        <w:rPr>
          <w:rFonts w:hint="eastAsia"/>
        </w:rPr>
        <w:t>BD</w:t>
      </w:r>
      <w:r>
        <w:rPr>
          <w:rFonts w:hint="eastAsia"/>
        </w:rPr>
        <w:t>部分进入</w:t>
      </w:r>
      <w:r>
        <w:rPr>
          <w:rFonts w:hint="eastAsia"/>
        </w:rPr>
        <w:t>UART boot</w:t>
      </w:r>
      <w:r>
        <w:rPr>
          <w:rFonts w:hint="eastAsia"/>
        </w:rPr>
        <w:t>模块通过拉低</w:t>
      </w:r>
      <w:r>
        <w:rPr>
          <w:rFonts w:hint="eastAsia"/>
        </w:rPr>
        <w:t>UART_BOOT</w:t>
      </w:r>
      <w:r>
        <w:rPr>
          <w:rFonts w:hint="eastAsia"/>
        </w:rPr>
        <w:t>实现，时序如下图所示：</w:t>
      </w:r>
    </w:p>
    <w:p w:rsidR="006B050C" w:rsidRDefault="006B050C" w:rsidP="006B050C">
      <w:pPr>
        <w:ind w:firstLineChars="300" w:firstLine="630"/>
        <w:jc w:val="center"/>
      </w:pPr>
      <w:r>
        <w:rPr>
          <w:rFonts w:hint="eastAsia"/>
        </w:rPr>
        <w:t>图</w:t>
      </w:r>
      <w:r w:rsidR="00B46FDD">
        <w:rPr>
          <w:rFonts w:hint="eastAsia"/>
        </w:rPr>
        <w:t>4-6</w:t>
      </w:r>
      <w:r>
        <w:rPr>
          <w:rFonts w:hint="eastAsia"/>
        </w:rPr>
        <w:t xml:space="preserve"> </w:t>
      </w:r>
      <w:r>
        <w:rPr>
          <w:rFonts w:hint="eastAsia"/>
        </w:rPr>
        <w:t>北斗烧录时序</w:t>
      </w:r>
    </w:p>
    <w:p w:rsidR="006B050C" w:rsidRDefault="006B050C" w:rsidP="006B050C">
      <w:pPr>
        <w:jc w:val="center"/>
      </w:pPr>
      <w:r>
        <w:object w:dxaOrig="5801" w:dyaOrig="2864">
          <v:shape id="_x0000_i1040" type="#_x0000_t75" style="width:270.25pt;height:133.25pt" o:ole="">
            <v:imagedata r:id="rId39" o:title=""/>
          </v:shape>
          <o:OLEObject Type="Embed" ProgID="Visio.Drawing.11" ShapeID="_x0000_i1040" DrawAspect="Content" ObjectID="_1531322230" r:id="rId40"/>
        </w:object>
      </w:r>
    </w:p>
    <w:p w:rsidR="006B050C" w:rsidRDefault="006B050C" w:rsidP="006B050C">
      <w:pPr>
        <w:pStyle w:val="a"/>
        <w:numPr>
          <w:ilvl w:val="0"/>
          <w:numId w:val="0"/>
        </w:numPr>
        <w:ind w:left="420" w:firstLine="420"/>
      </w:pPr>
      <w:r>
        <w:rPr>
          <w:rFonts w:hint="eastAsia"/>
        </w:rPr>
        <w:t>UART_BOOT</w:t>
      </w:r>
      <w:r>
        <w:rPr>
          <w:rFonts w:hint="eastAsia"/>
        </w:rPr>
        <w:t>为高电平时模块北斗部分进入</w:t>
      </w:r>
      <w:r>
        <w:rPr>
          <w:rFonts w:hint="eastAsia"/>
        </w:rPr>
        <w:t>UART boot</w:t>
      </w:r>
      <w:r>
        <w:rPr>
          <w:rFonts w:hint="eastAsia"/>
        </w:rPr>
        <w:t>下载模式，不能正常启动，模块内部的上拉为</w:t>
      </w:r>
      <w:r>
        <w:rPr>
          <w:rFonts w:hint="eastAsia"/>
        </w:rPr>
        <w:t>10K</w:t>
      </w:r>
      <w:r>
        <w:rPr>
          <w:rFonts w:hint="eastAsia"/>
        </w:rPr>
        <w:t>，</w:t>
      </w:r>
      <w:r>
        <w:t>MCU</w:t>
      </w:r>
      <w:r>
        <w:rPr>
          <w:rFonts w:hint="eastAsia"/>
        </w:rPr>
        <w:t>侧所选取的</w:t>
      </w:r>
      <w:r>
        <w:rPr>
          <w:rFonts w:hint="eastAsia"/>
        </w:rPr>
        <w:t xml:space="preserve">GPIO </w:t>
      </w:r>
      <w:r>
        <w:rPr>
          <w:rFonts w:hint="eastAsia"/>
        </w:rPr>
        <w:t>在</w:t>
      </w:r>
      <w:r>
        <w:rPr>
          <w:rFonts w:hint="eastAsia"/>
        </w:rPr>
        <w:t>reset</w:t>
      </w:r>
      <w:r>
        <w:rPr>
          <w:rFonts w:hint="eastAsia"/>
        </w:rPr>
        <w:t>状态下设计</w:t>
      </w:r>
      <w:r>
        <w:t>为</w:t>
      </w:r>
      <w:r>
        <w:rPr>
          <w:rFonts w:hint="eastAsia"/>
        </w:rPr>
        <w:t>下拉，保证</w:t>
      </w:r>
      <w:r>
        <w:t>正常使用</w:t>
      </w:r>
      <w:r>
        <w:rPr>
          <w:rFonts w:hint="eastAsia"/>
        </w:rPr>
        <w:t>。</w:t>
      </w:r>
    </w:p>
    <w:p w:rsidR="006B050C" w:rsidRPr="007E66CF" w:rsidRDefault="006B050C" w:rsidP="006B050C">
      <w:pPr>
        <w:pStyle w:val="3"/>
      </w:pPr>
      <w:bookmarkStart w:id="26" w:name="_Toc445993144"/>
      <w:r w:rsidRPr="007E66CF">
        <w:t>Modem</w:t>
      </w:r>
      <w:r w:rsidRPr="007E66CF">
        <w:t>和</w:t>
      </w:r>
      <w:r w:rsidRPr="007E66CF">
        <w:t>AP</w:t>
      </w:r>
      <w:r w:rsidRPr="007E66CF">
        <w:t>的睡眠机制</w:t>
      </w:r>
      <w:bookmarkEnd w:id="26"/>
    </w:p>
    <w:p w:rsidR="006B050C" w:rsidRPr="00D3512B" w:rsidRDefault="006B050C" w:rsidP="006B050C">
      <w:pPr>
        <w:ind w:left="567"/>
      </w:pPr>
      <w:r w:rsidRPr="00D3512B">
        <w:t>Modem</w:t>
      </w:r>
      <w:r w:rsidRPr="00D3512B">
        <w:t>和</w:t>
      </w:r>
      <w:r w:rsidRPr="00D3512B">
        <w:t>AP</w:t>
      </w:r>
      <w:r w:rsidRPr="00D3512B">
        <w:t>之间的睡眠机制：</w:t>
      </w:r>
    </w:p>
    <w:p w:rsidR="006B050C" w:rsidRPr="00D3512B" w:rsidRDefault="006B050C" w:rsidP="006B050C">
      <w:pPr>
        <w:pStyle w:val="a4"/>
        <w:numPr>
          <w:ilvl w:val="0"/>
          <w:numId w:val="22"/>
        </w:numPr>
        <w:spacing w:line="360" w:lineRule="auto"/>
        <w:ind w:firstLineChars="0"/>
      </w:pPr>
      <w:r w:rsidRPr="00D3512B">
        <w:t>AP wakeup modem</w:t>
      </w:r>
      <w:r w:rsidRPr="00D3512B">
        <w:t>，用于</w:t>
      </w:r>
      <w:r w:rsidRPr="00D3512B">
        <w:t>AP</w:t>
      </w:r>
      <w:r w:rsidRPr="00D3512B">
        <w:t>唤醒</w:t>
      </w:r>
      <w:r w:rsidRPr="00D3512B">
        <w:t>modem</w:t>
      </w:r>
    </w:p>
    <w:p w:rsidR="006B050C" w:rsidRPr="00D3512B" w:rsidRDefault="006B050C" w:rsidP="006B050C">
      <w:pPr>
        <w:pStyle w:val="a4"/>
        <w:numPr>
          <w:ilvl w:val="0"/>
          <w:numId w:val="23"/>
        </w:numPr>
        <w:spacing w:line="360" w:lineRule="auto"/>
        <w:ind w:firstLineChars="0"/>
      </w:pPr>
      <w:r w:rsidRPr="00D3512B">
        <w:t>当该信号为高时，表明</w:t>
      </w:r>
      <w:r w:rsidRPr="00D3512B">
        <w:t>AP</w:t>
      </w:r>
      <w:r w:rsidRPr="00D3512B">
        <w:t>主动唤醒</w:t>
      </w:r>
      <w:r w:rsidRPr="00D3512B">
        <w:t>modem</w:t>
      </w:r>
      <w:r w:rsidRPr="00D3512B">
        <w:t>或是不允许</w:t>
      </w:r>
      <w:r w:rsidRPr="00D3512B">
        <w:t>modem</w:t>
      </w:r>
      <w:r w:rsidRPr="00D3512B">
        <w:t>进入</w:t>
      </w:r>
      <w:r w:rsidRPr="00D3512B">
        <w:t>sleep</w:t>
      </w:r>
      <w:r w:rsidRPr="00D3512B">
        <w:t>状态；</w:t>
      </w:r>
    </w:p>
    <w:p w:rsidR="006B050C" w:rsidRPr="00D3512B" w:rsidRDefault="006B050C" w:rsidP="006B050C">
      <w:pPr>
        <w:pStyle w:val="a4"/>
        <w:numPr>
          <w:ilvl w:val="0"/>
          <w:numId w:val="23"/>
        </w:numPr>
        <w:spacing w:line="360" w:lineRule="auto"/>
        <w:ind w:firstLineChars="0"/>
      </w:pPr>
      <w:r w:rsidRPr="00D3512B">
        <w:t>当该信号为低电平时，表明</w:t>
      </w:r>
      <w:r w:rsidRPr="00D3512B">
        <w:t>AP</w:t>
      </w:r>
      <w:r w:rsidRPr="00D3512B">
        <w:t>允许</w:t>
      </w:r>
      <w:r w:rsidRPr="00D3512B">
        <w:t>modem</w:t>
      </w:r>
      <w:r w:rsidRPr="00D3512B">
        <w:t>进入</w:t>
      </w:r>
      <w:r w:rsidRPr="00D3512B">
        <w:t>sleep</w:t>
      </w:r>
      <w:r w:rsidRPr="00D3512B">
        <w:t>状态。</w:t>
      </w:r>
    </w:p>
    <w:p w:rsidR="006B050C" w:rsidRPr="00D3512B" w:rsidRDefault="006B050C" w:rsidP="006B050C">
      <w:pPr>
        <w:pStyle w:val="a4"/>
        <w:numPr>
          <w:ilvl w:val="0"/>
          <w:numId w:val="22"/>
        </w:numPr>
        <w:spacing w:line="360" w:lineRule="auto"/>
        <w:ind w:firstLineChars="0"/>
      </w:pPr>
      <w:r w:rsidRPr="00D3512B">
        <w:t>Modem wakeup AP</w:t>
      </w:r>
      <w:r w:rsidRPr="00D3512B">
        <w:t>，用于</w:t>
      </w:r>
      <w:r w:rsidRPr="00D3512B">
        <w:t>modem</w:t>
      </w:r>
      <w:r w:rsidRPr="00D3512B">
        <w:t>唤醒</w:t>
      </w:r>
      <w:r w:rsidRPr="00D3512B">
        <w:t>AP</w:t>
      </w:r>
    </w:p>
    <w:p w:rsidR="006B050C" w:rsidRPr="00D3512B" w:rsidRDefault="006B050C" w:rsidP="006B050C">
      <w:pPr>
        <w:pStyle w:val="a4"/>
        <w:numPr>
          <w:ilvl w:val="0"/>
          <w:numId w:val="24"/>
        </w:numPr>
        <w:spacing w:line="360" w:lineRule="auto"/>
        <w:ind w:firstLineChars="0"/>
      </w:pPr>
      <w:r w:rsidRPr="00D3512B">
        <w:t>当该信号为高时，表明</w:t>
      </w:r>
      <w:r w:rsidRPr="00D3512B">
        <w:t>modem</w:t>
      </w:r>
      <w:r w:rsidRPr="00D3512B">
        <w:t>主动唤醒</w:t>
      </w:r>
      <w:r w:rsidRPr="00D3512B">
        <w:t>AP</w:t>
      </w:r>
      <w:r w:rsidRPr="00D3512B">
        <w:t>或是不允许</w:t>
      </w:r>
      <w:r w:rsidRPr="00D3512B">
        <w:t>AP</w:t>
      </w:r>
      <w:r w:rsidRPr="00D3512B">
        <w:t>进入</w:t>
      </w:r>
      <w:r w:rsidRPr="00D3512B">
        <w:t>sleep</w:t>
      </w:r>
      <w:r w:rsidRPr="00D3512B">
        <w:t>状态；</w:t>
      </w:r>
    </w:p>
    <w:p w:rsidR="006B050C" w:rsidRPr="00D3512B" w:rsidRDefault="006B050C" w:rsidP="006B050C">
      <w:pPr>
        <w:pStyle w:val="a4"/>
        <w:numPr>
          <w:ilvl w:val="0"/>
          <w:numId w:val="24"/>
        </w:numPr>
        <w:spacing w:line="360" w:lineRule="auto"/>
        <w:ind w:firstLineChars="0"/>
      </w:pPr>
      <w:r w:rsidRPr="00D3512B">
        <w:t>当该信号为低时，表明</w:t>
      </w:r>
      <w:r w:rsidRPr="00D3512B">
        <w:t>modem</w:t>
      </w:r>
      <w:r w:rsidRPr="00D3512B">
        <w:t>允许</w:t>
      </w:r>
      <w:r w:rsidRPr="00D3512B">
        <w:t>AP</w:t>
      </w:r>
      <w:r w:rsidRPr="00D3512B">
        <w:t>进入</w:t>
      </w:r>
      <w:r w:rsidRPr="00D3512B">
        <w:t>sleep</w:t>
      </w:r>
      <w:r w:rsidRPr="00D3512B">
        <w:t>状态。</w:t>
      </w:r>
    </w:p>
    <w:p w:rsidR="006B050C" w:rsidRPr="007E66CF" w:rsidRDefault="006B050C" w:rsidP="006B050C">
      <w:pPr>
        <w:pStyle w:val="3"/>
      </w:pPr>
      <w:bookmarkStart w:id="27" w:name="_Toc445993145"/>
      <w:r w:rsidRPr="007E66CF">
        <w:t>电源特性</w:t>
      </w:r>
      <w:bookmarkEnd w:id="27"/>
    </w:p>
    <w:p w:rsidR="006B050C" w:rsidRPr="00D3512B" w:rsidRDefault="006B050C" w:rsidP="006B050C">
      <w:pPr>
        <w:ind w:firstLineChars="200" w:firstLine="420"/>
        <w:rPr>
          <w:color w:val="000000"/>
          <w:kern w:val="0"/>
          <w:szCs w:val="21"/>
        </w:rPr>
      </w:pPr>
      <w:bookmarkStart w:id="28" w:name="OLE_LINK3"/>
      <w:bookmarkStart w:id="29" w:name="OLE_LINK4"/>
      <w:r w:rsidRPr="00D3512B">
        <w:rPr>
          <w:color w:val="000000"/>
          <w:kern w:val="0"/>
          <w:szCs w:val="21"/>
        </w:rPr>
        <w:t>模块通过</w:t>
      </w:r>
      <w:r w:rsidRPr="00D3512B">
        <w:rPr>
          <w:color w:val="000000"/>
          <w:kern w:val="0"/>
          <w:szCs w:val="21"/>
        </w:rPr>
        <w:t xml:space="preserve">CSM_BAT </w:t>
      </w:r>
      <w:r w:rsidRPr="00D3512B">
        <w:rPr>
          <w:color w:val="000000"/>
          <w:kern w:val="0"/>
          <w:szCs w:val="21"/>
        </w:rPr>
        <w:t>脚供电，工作电压为</w:t>
      </w:r>
      <w:r w:rsidRPr="00D3512B">
        <w:rPr>
          <w:color w:val="000000"/>
          <w:kern w:val="0"/>
          <w:szCs w:val="21"/>
        </w:rPr>
        <w:t>3.3V-4.2V</w:t>
      </w:r>
      <w:r w:rsidRPr="00D3512B">
        <w:rPr>
          <w:color w:val="000000"/>
          <w:kern w:val="0"/>
          <w:szCs w:val="21"/>
        </w:rPr>
        <w:t>。</w:t>
      </w:r>
      <w:r>
        <w:rPr>
          <w:rFonts w:hint="eastAsia"/>
          <w:color w:val="000000"/>
          <w:kern w:val="0"/>
          <w:szCs w:val="21"/>
        </w:rPr>
        <w:t>模块</w:t>
      </w:r>
      <w:r>
        <w:rPr>
          <w:color w:val="000000"/>
          <w:kern w:val="0"/>
          <w:szCs w:val="21"/>
        </w:rPr>
        <w:t>在</w:t>
      </w:r>
      <w:r>
        <w:rPr>
          <w:rFonts w:hint="eastAsia"/>
          <w:color w:val="000000"/>
          <w:kern w:val="0"/>
          <w:szCs w:val="21"/>
        </w:rPr>
        <w:t>≤</w:t>
      </w:r>
      <w:r>
        <w:rPr>
          <w:rFonts w:hint="eastAsia"/>
          <w:color w:val="000000"/>
          <w:kern w:val="0"/>
          <w:szCs w:val="21"/>
        </w:rPr>
        <w:t>3.3V</w:t>
      </w:r>
      <w:r>
        <w:rPr>
          <w:rFonts w:hint="eastAsia"/>
          <w:color w:val="000000"/>
          <w:kern w:val="0"/>
          <w:szCs w:val="21"/>
        </w:rPr>
        <w:t>时</w:t>
      </w:r>
      <w:r>
        <w:rPr>
          <w:color w:val="000000"/>
          <w:kern w:val="0"/>
          <w:szCs w:val="21"/>
        </w:rPr>
        <w:t>不能正常工作，只能在待机状态，</w:t>
      </w:r>
      <w:r w:rsidRPr="00D3512B">
        <w:rPr>
          <w:color w:val="000000"/>
          <w:kern w:val="0"/>
          <w:szCs w:val="21"/>
        </w:rPr>
        <w:t>为保证模块正常工作，所有的电源</w:t>
      </w:r>
      <w:r w:rsidRPr="00D3512B">
        <w:rPr>
          <w:color w:val="000000"/>
          <w:kern w:val="0"/>
          <w:szCs w:val="21"/>
        </w:rPr>
        <w:t>pin</w:t>
      </w:r>
      <w:r w:rsidRPr="00D3512B">
        <w:rPr>
          <w:color w:val="000000"/>
          <w:kern w:val="0"/>
          <w:szCs w:val="21"/>
        </w:rPr>
        <w:t>脚和地</w:t>
      </w:r>
      <w:r w:rsidRPr="00D3512B">
        <w:rPr>
          <w:color w:val="000000"/>
          <w:kern w:val="0"/>
          <w:szCs w:val="21"/>
        </w:rPr>
        <w:t>pin</w:t>
      </w:r>
      <w:r w:rsidRPr="00D3512B">
        <w:rPr>
          <w:color w:val="000000"/>
          <w:kern w:val="0"/>
          <w:szCs w:val="21"/>
        </w:rPr>
        <w:t>脚都要使用</w:t>
      </w:r>
      <w:r>
        <w:rPr>
          <w:rFonts w:hint="eastAsia"/>
          <w:color w:val="000000"/>
          <w:kern w:val="0"/>
          <w:szCs w:val="21"/>
        </w:rPr>
        <w:t>，</w:t>
      </w:r>
      <w:r>
        <w:rPr>
          <w:color w:val="000000"/>
          <w:kern w:val="0"/>
          <w:szCs w:val="21"/>
        </w:rPr>
        <w:t>保证供电</w:t>
      </w:r>
      <w:r>
        <w:rPr>
          <w:rFonts w:hint="eastAsia"/>
          <w:color w:val="000000"/>
          <w:kern w:val="0"/>
          <w:szCs w:val="21"/>
        </w:rPr>
        <w:t>充足</w:t>
      </w:r>
      <w:r w:rsidRPr="00D3512B">
        <w:rPr>
          <w:color w:val="000000"/>
          <w:kern w:val="0"/>
          <w:szCs w:val="21"/>
        </w:rPr>
        <w:t>。</w:t>
      </w:r>
      <w:r>
        <w:rPr>
          <w:rFonts w:hint="eastAsia"/>
          <w:color w:val="000000"/>
          <w:kern w:val="0"/>
          <w:szCs w:val="21"/>
        </w:rPr>
        <w:t>模块的</w:t>
      </w:r>
      <w:r w:rsidRPr="00D3512B">
        <w:rPr>
          <w:color w:val="000000"/>
          <w:kern w:val="0"/>
          <w:szCs w:val="21"/>
        </w:rPr>
        <w:t>CSM_BAT</w:t>
      </w:r>
      <w:bookmarkEnd w:id="28"/>
      <w:bookmarkEnd w:id="29"/>
      <w:r w:rsidRPr="00D3512B">
        <w:rPr>
          <w:color w:val="000000"/>
          <w:kern w:val="0"/>
          <w:szCs w:val="21"/>
        </w:rPr>
        <w:t>电源信号给整个模块供电，特性如下表格：</w:t>
      </w:r>
    </w:p>
    <w:p w:rsidR="006B050C" w:rsidRPr="00D3512B" w:rsidRDefault="006B050C" w:rsidP="006B050C">
      <w:pPr>
        <w:ind w:firstLineChars="100" w:firstLine="220"/>
        <w:jc w:val="center"/>
      </w:pPr>
      <w:r w:rsidRPr="00D3512B">
        <w:rPr>
          <w:color w:val="000000"/>
          <w:sz w:val="22"/>
        </w:rPr>
        <w:t>表</w:t>
      </w:r>
      <w:r w:rsidR="00B46FDD">
        <w:rPr>
          <w:color w:val="000000"/>
          <w:sz w:val="22"/>
        </w:rPr>
        <w:t xml:space="preserve"> 4</w:t>
      </w:r>
      <w:r w:rsidRPr="00D3512B">
        <w:rPr>
          <w:color w:val="000000"/>
          <w:sz w:val="22"/>
        </w:rPr>
        <w:t xml:space="preserve">-1 </w:t>
      </w:r>
      <w:r w:rsidRPr="00D3512B">
        <w:t>电源特性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5"/>
        <w:gridCol w:w="2757"/>
        <w:gridCol w:w="2744"/>
      </w:tblGrid>
      <w:tr w:rsidR="006B050C" w:rsidRPr="00D3512B" w:rsidTr="00EE1441">
        <w:tc>
          <w:tcPr>
            <w:tcW w:w="3284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信号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最大电压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工作电压</w:t>
            </w:r>
          </w:p>
        </w:tc>
      </w:tr>
      <w:tr w:rsidR="006B050C" w:rsidRPr="00D3512B" w:rsidTr="00EE1441">
        <w:tc>
          <w:tcPr>
            <w:tcW w:w="3284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CSM_BAT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4.2V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3.8V</w:t>
            </w:r>
          </w:p>
        </w:tc>
      </w:tr>
      <w:tr w:rsidR="006B050C" w:rsidRPr="00D3512B" w:rsidTr="00EE1441">
        <w:tc>
          <w:tcPr>
            <w:tcW w:w="3284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模块最大功耗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1</w:t>
            </w:r>
            <w:r>
              <w:rPr>
                <w:rFonts w:hint="eastAsia"/>
                <w:color w:val="000000"/>
                <w:kern w:val="0"/>
                <w:sz w:val="20"/>
              </w:rPr>
              <w:t>2</w:t>
            </w:r>
            <w:r w:rsidRPr="00D3512B">
              <w:rPr>
                <w:color w:val="000000"/>
                <w:kern w:val="0"/>
                <w:sz w:val="20"/>
              </w:rPr>
              <w:t>w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@3.8V</w:t>
            </w:r>
          </w:p>
        </w:tc>
      </w:tr>
      <w:tr w:rsidR="006B050C" w:rsidRPr="00D3512B" w:rsidTr="00EE1441">
        <w:tc>
          <w:tcPr>
            <w:tcW w:w="3284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模块待机功耗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1</w:t>
            </w:r>
            <w:r>
              <w:rPr>
                <w:rFonts w:hint="eastAsia"/>
                <w:color w:val="000000"/>
                <w:kern w:val="0"/>
                <w:sz w:val="20"/>
              </w:rPr>
              <w:t>5</w:t>
            </w:r>
            <w:r w:rsidRPr="00D3512B">
              <w:rPr>
                <w:color w:val="000000"/>
                <w:kern w:val="0"/>
                <w:sz w:val="20"/>
              </w:rPr>
              <w:t>0mw</w:t>
            </w:r>
          </w:p>
        </w:tc>
        <w:tc>
          <w:tcPr>
            <w:tcW w:w="3285" w:type="dxa"/>
          </w:tcPr>
          <w:p w:rsidR="006B050C" w:rsidRPr="00D3512B" w:rsidRDefault="006B050C" w:rsidP="00EE1441">
            <w:pPr>
              <w:rPr>
                <w:color w:val="000000"/>
                <w:kern w:val="0"/>
                <w:sz w:val="20"/>
              </w:rPr>
            </w:pPr>
            <w:r w:rsidRPr="00D3512B">
              <w:rPr>
                <w:color w:val="000000"/>
                <w:kern w:val="0"/>
                <w:sz w:val="20"/>
              </w:rPr>
              <w:t>@3.8V</w:t>
            </w:r>
          </w:p>
        </w:tc>
      </w:tr>
    </w:tbl>
    <w:p w:rsidR="004B4C86" w:rsidRDefault="006B050C" w:rsidP="00B46FDD">
      <w:pPr>
        <w:pStyle w:val="2"/>
      </w:pPr>
      <w:r>
        <w:rPr>
          <w:rFonts w:hint="eastAsia"/>
        </w:rPr>
        <w:lastRenderedPageBreak/>
        <w:t>MCU</w:t>
      </w:r>
      <w:r>
        <w:rPr>
          <w:rFonts w:hint="eastAsia"/>
        </w:rPr>
        <w:t>控制</w:t>
      </w:r>
      <w:r>
        <w:t>软件</w:t>
      </w:r>
      <w:r w:rsidR="00B46FDD">
        <w:rPr>
          <w:rFonts w:hint="eastAsia"/>
        </w:rPr>
        <w:t>解决</w:t>
      </w:r>
      <w:r w:rsidR="00B46FDD">
        <w:t>方案</w:t>
      </w:r>
    </w:p>
    <w:p w:rsidR="00F13001" w:rsidRDefault="00F13001" w:rsidP="00F13001">
      <w:pPr>
        <w:pStyle w:val="3"/>
      </w:pPr>
      <w:r>
        <w:rPr>
          <w:rFonts w:hint="eastAsia"/>
        </w:rPr>
        <w:t>开机初始化</w:t>
      </w:r>
    </w:p>
    <w:p w:rsidR="00F13001" w:rsidRDefault="00F13001" w:rsidP="00ED48EC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为了应对</w:t>
      </w:r>
      <w:r>
        <w:t>模块的启动过程，</w:t>
      </w:r>
      <w:r>
        <w:rPr>
          <w:rFonts w:hint="eastAsia"/>
        </w:rPr>
        <w:t>我们</w:t>
      </w:r>
      <w:r>
        <w:t>在</w:t>
      </w:r>
      <w:r>
        <w:rPr>
          <w:rFonts w:hint="eastAsia"/>
        </w:rPr>
        <w:t>MCU</w:t>
      </w:r>
      <w:r>
        <w:rPr>
          <w:rFonts w:hint="eastAsia"/>
        </w:rPr>
        <w:t>接口</w:t>
      </w:r>
      <w:r>
        <w:t>初始化工作后</w:t>
      </w:r>
      <w:r>
        <w:rPr>
          <w:rFonts w:hint="eastAsia"/>
        </w:rPr>
        <w:t>，以</w:t>
      </w:r>
      <w:r>
        <w:t>模块的开机返回值</w:t>
      </w:r>
      <w:r>
        <w:rPr>
          <w:rFonts w:hint="eastAsia"/>
        </w:rPr>
        <w:t>作为</w:t>
      </w:r>
      <w:r>
        <w:t>状态循环的开始，</w:t>
      </w:r>
      <w:r>
        <w:rPr>
          <w:rFonts w:hint="eastAsia"/>
        </w:rPr>
        <w:t>这样</w:t>
      </w:r>
      <w:r>
        <w:t>避免了由于模块开机后需要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左右</w:t>
      </w:r>
      <w:r>
        <w:t>时间才能正常工作导致输入不正常</w:t>
      </w:r>
      <w:r>
        <w:rPr>
          <w:rFonts w:hint="eastAsia"/>
        </w:rPr>
        <w:t>\</w:t>
      </w:r>
      <w:r>
        <w:rPr>
          <w:rFonts w:hint="eastAsia"/>
        </w:rPr>
        <w:t>丢失</w:t>
      </w:r>
      <w:r>
        <w:t>现象的发生。</w:t>
      </w:r>
      <w:r w:rsidR="00ED48EC">
        <w:rPr>
          <w:rFonts w:hint="eastAsia"/>
        </w:rPr>
        <w:t>将</w:t>
      </w:r>
      <w:r w:rsidR="00ED48EC">
        <w:t>模块复位与</w:t>
      </w:r>
      <w:r w:rsidR="00ED48EC">
        <w:rPr>
          <w:rFonts w:hint="eastAsia"/>
        </w:rPr>
        <w:t>MCU</w:t>
      </w:r>
      <w:r w:rsidR="00ED48EC">
        <w:rPr>
          <w:rFonts w:hint="eastAsia"/>
        </w:rPr>
        <w:t>复位</w:t>
      </w:r>
      <w:r w:rsidR="00ED48EC">
        <w:t>统一结合，保证两者开启的同步性。</w:t>
      </w:r>
    </w:p>
    <w:p w:rsidR="00ED48EC" w:rsidRDefault="002A7B99" w:rsidP="002A7B99">
      <w:pPr>
        <w:pStyle w:val="3"/>
      </w:pPr>
      <w:r>
        <w:rPr>
          <w:rFonts w:hint="eastAsia"/>
        </w:rPr>
        <w:t>应用事件状态</w:t>
      </w:r>
      <w:r>
        <w:t>循环</w:t>
      </w:r>
    </w:p>
    <w:p w:rsidR="002A7B99" w:rsidRDefault="002A7B99" w:rsidP="002A7B99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为了解决</w:t>
      </w:r>
      <w:r>
        <w:t>原有</w:t>
      </w:r>
      <w:r>
        <w:rPr>
          <w:rFonts w:hint="eastAsia"/>
        </w:rPr>
        <w:t>基于</w:t>
      </w:r>
      <w:r>
        <w:t>手机</w:t>
      </w:r>
      <w:r>
        <w:rPr>
          <w:rFonts w:hint="eastAsia"/>
        </w:rPr>
        <w:t>OS</w:t>
      </w:r>
      <w:r>
        <w:rPr>
          <w:rFonts w:hint="eastAsia"/>
        </w:rPr>
        <w:t>上</w:t>
      </w:r>
      <w:r>
        <w:t>的</w:t>
      </w:r>
      <w:r>
        <w:t>Ril</w:t>
      </w:r>
      <w:r>
        <w:t>层应用事件解决方案，我们在</w:t>
      </w:r>
      <w:r>
        <w:rPr>
          <w:rFonts w:hint="eastAsia"/>
        </w:rPr>
        <w:t>MCU</w:t>
      </w:r>
      <w:r>
        <w:rPr>
          <w:rFonts w:hint="eastAsia"/>
        </w:rPr>
        <w:t>上</w:t>
      </w:r>
      <w:r>
        <w:t>，针对</w:t>
      </w:r>
      <w:r>
        <w:rPr>
          <w:rFonts w:hint="eastAsia"/>
        </w:rPr>
        <w:t>HTDM</w:t>
      </w:r>
      <w:r>
        <w:t>2214</w:t>
      </w:r>
      <w:r>
        <w:rPr>
          <w:rFonts w:hint="eastAsia"/>
        </w:rPr>
        <w:t>模块</w:t>
      </w:r>
      <w:r>
        <w:t>手册上的使用功能，对应用层事件类型进行分类</w:t>
      </w:r>
      <w:r>
        <w:rPr>
          <w:rFonts w:hint="eastAsia"/>
        </w:rPr>
        <w:t>。在</w:t>
      </w:r>
      <w:r>
        <w:rPr>
          <w:rFonts w:hint="eastAsia"/>
        </w:rPr>
        <w:t>MCU</w:t>
      </w:r>
      <w:r>
        <w:rPr>
          <w:rFonts w:hint="eastAsia"/>
        </w:rPr>
        <w:t>端根据</w:t>
      </w:r>
      <w:r>
        <w:t>不同的</w:t>
      </w:r>
      <w:r>
        <w:rPr>
          <w:rFonts w:hint="eastAsia"/>
        </w:rPr>
        <w:t>事件</w:t>
      </w:r>
      <w:r>
        <w:t>进行状态解析，调用不同的状态</w:t>
      </w:r>
      <w:r>
        <w:rPr>
          <w:rFonts w:hint="eastAsia"/>
        </w:rPr>
        <w:t>应用框架，</w:t>
      </w:r>
      <w:r>
        <w:t>最终通过对应的物理通道完成</w:t>
      </w:r>
      <w:r>
        <w:rPr>
          <w:rFonts w:hint="eastAsia"/>
        </w:rPr>
        <w:t>与</w:t>
      </w:r>
      <w:r>
        <w:t>模块的命令</w:t>
      </w:r>
      <w:r>
        <w:t>&amp;</w:t>
      </w:r>
      <w:r>
        <w:t>数据的交互</w:t>
      </w:r>
    </w:p>
    <w:p w:rsidR="002A7B99" w:rsidRDefault="002A7B99" w:rsidP="002A7B99">
      <w:pPr>
        <w:pStyle w:val="3"/>
      </w:pPr>
      <w:r>
        <w:rPr>
          <w:rFonts w:hint="eastAsia"/>
        </w:rPr>
        <w:t>模块</w:t>
      </w:r>
      <w:r>
        <w:rPr>
          <w:rFonts w:hint="eastAsia"/>
        </w:rPr>
        <w:t>MU</w:t>
      </w:r>
      <w:r>
        <w:t>X</w:t>
      </w:r>
      <w:r>
        <w:rPr>
          <w:rFonts w:hint="eastAsia"/>
        </w:rPr>
        <w:t>协议对应</w:t>
      </w:r>
      <w:r>
        <w:t>实现</w:t>
      </w:r>
      <w:r>
        <w:t>&amp;</w:t>
      </w:r>
      <w:r>
        <w:t>上网控制</w:t>
      </w:r>
    </w:p>
    <w:p w:rsidR="002A7B99" w:rsidRDefault="002A7B99" w:rsidP="00EE1441">
      <w:pPr>
        <w:pStyle w:val="a4"/>
        <w:spacing w:line="360" w:lineRule="auto"/>
        <w:ind w:left="425" w:firstLineChars="0" w:firstLine="415"/>
        <w:jc w:val="left"/>
      </w:pPr>
      <w:r>
        <w:rPr>
          <w:rFonts w:hint="eastAsia"/>
        </w:rPr>
        <w:t>为了</w:t>
      </w:r>
      <w:r>
        <w:t>解决上网业务</w:t>
      </w:r>
      <w:r>
        <w:rPr>
          <w:rFonts w:hint="eastAsia"/>
        </w:rPr>
        <w:t>PS</w:t>
      </w:r>
      <w:r>
        <w:rPr>
          <w:rFonts w:hint="eastAsia"/>
        </w:rPr>
        <w:t>数据与</w:t>
      </w:r>
      <w:r>
        <w:rPr>
          <w:rFonts w:hint="eastAsia"/>
        </w:rPr>
        <w:t>AT</w:t>
      </w:r>
      <w:r>
        <w:rPr>
          <w:rFonts w:hint="eastAsia"/>
        </w:rPr>
        <w:t>命令</w:t>
      </w:r>
      <w:r>
        <w:t>数据的</w:t>
      </w:r>
      <w:r>
        <w:rPr>
          <w:rFonts w:hint="eastAsia"/>
        </w:rPr>
        <w:t>并行</w:t>
      </w:r>
      <w:r>
        <w:t>传输，</w:t>
      </w:r>
      <w:r>
        <w:rPr>
          <w:rFonts w:hint="eastAsia"/>
        </w:rPr>
        <w:t>HTDM2214</w:t>
      </w:r>
      <w:r>
        <w:rPr>
          <w:rFonts w:hint="eastAsia"/>
        </w:rPr>
        <w:t>模块</w:t>
      </w:r>
      <w:r>
        <w:t>采用了</w:t>
      </w:r>
      <w:r>
        <w:rPr>
          <w:rFonts w:hint="eastAsia"/>
        </w:rPr>
        <w:t>CMUX</w:t>
      </w:r>
      <w:r>
        <w:rPr>
          <w:rFonts w:hint="eastAsia"/>
        </w:rPr>
        <w:t>串口</w:t>
      </w:r>
      <w:r>
        <w:t>复用规则，</w:t>
      </w:r>
      <w:r>
        <w:rPr>
          <w:rFonts w:hint="eastAsia"/>
        </w:rPr>
        <w:t>通过</w:t>
      </w:r>
      <w:r>
        <w:t>在模块内部的</w:t>
      </w:r>
      <w:r>
        <w:t>linuxOS</w:t>
      </w:r>
      <w:r>
        <w:rPr>
          <w:rFonts w:hint="eastAsia"/>
        </w:rPr>
        <w:t>上</w:t>
      </w:r>
      <w:r>
        <w:t>添加</w:t>
      </w:r>
      <w:r>
        <w:rPr>
          <w:rFonts w:hint="eastAsia"/>
        </w:rPr>
        <w:t>MUX</w:t>
      </w:r>
      <w:r>
        <w:rPr>
          <w:rFonts w:hint="eastAsia"/>
        </w:rPr>
        <w:t>中间</w:t>
      </w:r>
      <w:r>
        <w:t>层，</w:t>
      </w:r>
      <w:r>
        <w:rPr>
          <w:rFonts w:hint="eastAsia"/>
        </w:rPr>
        <w:t>实现</w:t>
      </w:r>
      <w:r>
        <w:t>linux</w:t>
      </w:r>
      <w:r>
        <w:t>下的伪终端方案，保证</w:t>
      </w:r>
      <w:r>
        <w:rPr>
          <w:rFonts w:hint="eastAsia"/>
        </w:rPr>
        <w:t>端口</w:t>
      </w:r>
      <w:r>
        <w:t>的</w:t>
      </w:r>
      <w:r>
        <w:rPr>
          <w:rFonts w:hint="eastAsia"/>
        </w:rPr>
        <w:t>复用</w:t>
      </w:r>
      <w:r>
        <w:t>性</w:t>
      </w:r>
      <w:r>
        <w:rPr>
          <w:rFonts w:hint="eastAsia"/>
        </w:rPr>
        <w:t>。</w:t>
      </w:r>
      <w:r>
        <w:t>为了</w:t>
      </w:r>
      <w:r w:rsidR="00EA0C50">
        <w:rPr>
          <w:rFonts w:hint="eastAsia"/>
        </w:rPr>
        <w:t>应对</w:t>
      </w:r>
      <w:r w:rsidR="00EA0C50">
        <w:t>其解决方案，我们拟采用在</w:t>
      </w:r>
      <w:r w:rsidR="00EA0C50">
        <w:rPr>
          <w:rFonts w:hint="eastAsia"/>
        </w:rPr>
        <w:t>MCU</w:t>
      </w:r>
      <w:r w:rsidR="00EA0C50">
        <w:rPr>
          <w:rFonts w:hint="eastAsia"/>
        </w:rPr>
        <w:t>端发送</w:t>
      </w:r>
      <w:r w:rsidR="00EA0C50">
        <w:t>一段伪通道建立指令，然后直接</w:t>
      </w:r>
      <w:r w:rsidR="00EA0C50">
        <w:rPr>
          <w:rFonts w:hint="eastAsia"/>
        </w:rPr>
        <w:t>剖析</w:t>
      </w:r>
      <w:r w:rsidR="00EA0C50">
        <w:t>模块内部的</w:t>
      </w:r>
      <w:r w:rsidR="00EA0C50">
        <w:rPr>
          <w:rFonts w:hint="eastAsia"/>
        </w:rPr>
        <w:t>MUX</w:t>
      </w:r>
      <w:r w:rsidR="00EA0C50">
        <w:rPr>
          <w:rFonts w:hint="eastAsia"/>
        </w:rPr>
        <w:t>代码</w:t>
      </w:r>
      <w:r w:rsidR="00EA0C50">
        <w:t>，对发送的</w:t>
      </w:r>
      <w:r w:rsidR="00EA0C50">
        <w:rPr>
          <w:rFonts w:hint="eastAsia"/>
        </w:rPr>
        <w:t>PS</w:t>
      </w:r>
      <w:r w:rsidR="00EA0C50">
        <w:rPr>
          <w:rFonts w:hint="eastAsia"/>
        </w:rPr>
        <w:t>数据</w:t>
      </w:r>
      <w:r w:rsidR="00EA0C50">
        <w:t>与</w:t>
      </w:r>
      <w:r w:rsidR="00EA0C50">
        <w:rPr>
          <w:rFonts w:hint="eastAsia"/>
        </w:rPr>
        <w:t>AT</w:t>
      </w:r>
      <w:r w:rsidR="00EA0C50">
        <w:rPr>
          <w:rFonts w:hint="eastAsia"/>
        </w:rPr>
        <w:t>数据</w:t>
      </w:r>
      <w:r w:rsidR="00EA0C50">
        <w:t>按照</w:t>
      </w:r>
      <w:r w:rsidR="00EA0C50">
        <w:rPr>
          <w:rFonts w:hint="eastAsia"/>
        </w:rPr>
        <w:t>模块</w:t>
      </w:r>
      <w:r w:rsidR="00EA0C50">
        <w:rPr>
          <w:rFonts w:hint="eastAsia"/>
        </w:rPr>
        <w:t>MUX</w:t>
      </w:r>
      <w:r w:rsidR="00EA0C50">
        <w:rPr>
          <w:rFonts w:hint="eastAsia"/>
        </w:rPr>
        <w:t>代码</w:t>
      </w:r>
      <w:r w:rsidR="00EA0C50">
        <w:t>进行二次打包，来解决与模块的数据交互问题。</w:t>
      </w:r>
      <w:r w:rsidR="00EE1441">
        <w:rPr>
          <w:rFonts w:hint="eastAsia"/>
        </w:rPr>
        <w:t>具体</w:t>
      </w:r>
      <w:r w:rsidR="00EE1441">
        <w:t>实现步骤如下：</w:t>
      </w:r>
    </w:p>
    <w:p w:rsidR="00EE1441" w:rsidRDefault="00EE1441" w:rsidP="00EE1441">
      <w:pPr>
        <w:pStyle w:val="a4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MCU</w:t>
      </w:r>
      <w:r>
        <w:t>初始化过程中添加状态修改代码，保证对应的</w:t>
      </w:r>
      <w:r>
        <w:rPr>
          <w:rFonts w:hint="eastAsia"/>
        </w:rPr>
        <w:t>MUX</w:t>
      </w:r>
      <w:r>
        <w:rPr>
          <w:rFonts w:hint="eastAsia"/>
        </w:rPr>
        <w:t>状态</w:t>
      </w:r>
      <w:r>
        <w:t>位</w:t>
      </w:r>
      <w:r>
        <w:rPr>
          <w:rFonts w:hint="eastAsia"/>
        </w:rPr>
        <w:t>开启</w:t>
      </w:r>
    </w:p>
    <w:p w:rsidR="00EE1441" w:rsidRDefault="00EE1441" w:rsidP="007A0E89">
      <w:pPr>
        <w:pStyle w:val="a4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发送</w:t>
      </w:r>
      <w:r>
        <w:rPr>
          <w:rFonts w:hint="eastAsia"/>
        </w:rPr>
        <w:t>AT+CMUX</w:t>
      </w:r>
      <w:r>
        <w:rPr>
          <w:rFonts w:hint="eastAsia"/>
        </w:rPr>
        <w:t>开启</w:t>
      </w:r>
      <w:r>
        <w:t>命令后，随即发送通道建立函数</w:t>
      </w:r>
      <w:r>
        <w:rPr>
          <w:rFonts w:hint="eastAsia"/>
        </w:rPr>
        <w:t>（</w:t>
      </w:r>
      <w:r>
        <w:rPr>
          <w:rFonts w:hint="eastAsia"/>
        </w:rPr>
        <w:t>UIH</w:t>
      </w:r>
      <w:r>
        <w:rPr>
          <w:rFonts w:hint="eastAsia"/>
        </w:rPr>
        <w:t>测试</w:t>
      </w:r>
      <w:r>
        <w:t>、</w:t>
      </w:r>
      <w:r>
        <w:rPr>
          <w:rFonts w:hint="eastAsia"/>
        </w:rPr>
        <w:t>SABM</w:t>
      </w:r>
      <w:r>
        <w:rPr>
          <w:rFonts w:hint="eastAsia"/>
        </w:rPr>
        <w:t>通道建立、</w:t>
      </w:r>
      <w:r w:rsidRPr="00EE1441">
        <w:t>UihServiceNegCommond</w:t>
      </w:r>
      <w:r>
        <w:rPr>
          <w:rFonts w:hint="eastAsia"/>
        </w:rPr>
        <w:t>服务协商、</w:t>
      </w:r>
      <w:r w:rsidRPr="00EE1441">
        <w:t>UihFcONCommond</w:t>
      </w:r>
      <w:r>
        <w:t>整体流控</w:t>
      </w:r>
      <w:r>
        <w:rPr>
          <w:rFonts w:hint="eastAsia"/>
        </w:rPr>
        <w:t>、</w:t>
      </w:r>
      <w:r w:rsidR="007A0E89" w:rsidRPr="007A0E89">
        <w:t>UihRTRONCommond</w:t>
      </w:r>
      <w:r w:rsidR="007A0E89">
        <w:t xml:space="preserve"> RTR</w:t>
      </w:r>
      <w:r w:rsidR="007A0E89">
        <w:rPr>
          <w:rFonts w:hint="eastAsia"/>
        </w:rPr>
        <w:t>流控</w:t>
      </w:r>
      <w:r w:rsidR="007A0E89">
        <w:t>命令</w:t>
      </w:r>
      <w:r>
        <w:t>）</w:t>
      </w:r>
      <w:r>
        <w:rPr>
          <w:rFonts w:hint="eastAsia"/>
        </w:rPr>
        <w:t>，并</w:t>
      </w:r>
      <w:r w:rsidR="007A0E89">
        <w:t>将</w:t>
      </w:r>
      <w:r>
        <w:rPr>
          <w:rFonts w:hint="eastAsia"/>
        </w:rPr>
        <w:t>发送</w:t>
      </w:r>
      <w:r>
        <w:t>通道</w:t>
      </w:r>
      <w:r>
        <w:rPr>
          <w:rFonts w:hint="eastAsia"/>
        </w:rPr>
        <w:t>添加</w:t>
      </w:r>
      <w:r>
        <w:rPr>
          <w:rFonts w:hint="eastAsia"/>
        </w:rPr>
        <w:t>MUX</w:t>
      </w:r>
      <w:r>
        <w:rPr>
          <w:rFonts w:hint="eastAsia"/>
        </w:rPr>
        <w:t>帧</w:t>
      </w:r>
      <w:r>
        <w:t>打包协议</w:t>
      </w:r>
      <w:r>
        <w:rPr>
          <w:rFonts w:hint="eastAsia"/>
        </w:rPr>
        <w:t>，</w:t>
      </w:r>
      <w:r>
        <w:t>保证以后</w:t>
      </w:r>
      <w:r>
        <w:rPr>
          <w:rFonts w:hint="eastAsia"/>
        </w:rPr>
        <w:t>发送</w:t>
      </w:r>
      <w:r>
        <w:t>数据都为打包过后的数据</w:t>
      </w:r>
      <w:r>
        <w:rPr>
          <w:rFonts w:hint="eastAsia"/>
        </w:rPr>
        <w:t>。</w:t>
      </w:r>
    </w:p>
    <w:p w:rsidR="007A0E89" w:rsidRDefault="007A0E89" w:rsidP="007A0E89">
      <w:pPr>
        <w:pStyle w:val="a4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帧</w:t>
      </w:r>
      <w:r>
        <w:rPr>
          <w:rFonts w:hint="eastAsia"/>
        </w:rPr>
        <w:t>获取</w:t>
      </w:r>
      <w:r>
        <w:t>函数，通过</w:t>
      </w:r>
      <w:r>
        <w:rPr>
          <w:rFonts w:hint="eastAsia"/>
        </w:rPr>
        <w:t>固定</w:t>
      </w:r>
      <w:r>
        <w:t>的标志头</w:t>
      </w:r>
      <w:r>
        <w:rPr>
          <w:rFonts w:hint="eastAsia"/>
        </w:rPr>
        <w:t>(</w:t>
      </w:r>
      <w:r>
        <w:t>F9</w:t>
      </w:r>
      <w:r>
        <w:rPr>
          <w:rFonts w:hint="eastAsia"/>
        </w:rPr>
        <w:t>)</w:t>
      </w:r>
      <w:r>
        <w:t>+</w:t>
      </w:r>
      <w:r>
        <w:t>帧长度，对收到的数据包进行逐条帧获取</w:t>
      </w:r>
    </w:p>
    <w:p w:rsidR="007A0E89" w:rsidRPr="008B339C" w:rsidRDefault="007A0E89" w:rsidP="007A0E89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反向</w:t>
      </w:r>
      <w:r>
        <w:t>解析获取帧，取得链路通道号（</w:t>
      </w:r>
      <w:r>
        <w:rPr>
          <w:rFonts w:hint="eastAsia"/>
        </w:rPr>
        <w:t>DLC0\DLC1</w:t>
      </w:r>
      <w:r>
        <w:t>）</w:t>
      </w:r>
      <w:r>
        <w:rPr>
          <w:rFonts w:hint="eastAsia"/>
        </w:rPr>
        <w:t>来</w:t>
      </w:r>
      <w:r>
        <w:t>区分上网数据</w:t>
      </w:r>
      <w:r>
        <w:rPr>
          <w:rFonts w:hint="eastAsia"/>
        </w:rPr>
        <w:t>\</w:t>
      </w:r>
      <w:r>
        <w:t>AT</w:t>
      </w:r>
      <w:r>
        <w:rPr>
          <w:rFonts w:hint="eastAsia"/>
        </w:rPr>
        <w:t>命令</w:t>
      </w:r>
      <w:r>
        <w:t>数据，并将数据</w:t>
      </w:r>
      <w:r>
        <w:rPr>
          <w:rFonts w:hint="eastAsia"/>
        </w:rPr>
        <w:t>内容</w:t>
      </w:r>
      <w:r>
        <w:t>反向</w:t>
      </w:r>
      <w:r>
        <w:rPr>
          <w:rFonts w:hint="eastAsia"/>
        </w:rPr>
        <w:t>解析</w:t>
      </w:r>
      <w:r>
        <w:t>&amp;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还原成</w:t>
      </w:r>
      <w:r>
        <w:t>非</w:t>
      </w:r>
      <w:r>
        <w:rPr>
          <w:rFonts w:hint="eastAsia"/>
        </w:rPr>
        <w:t>MUX</w:t>
      </w:r>
      <w:r>
        <w:rPr>
          <w:rFonts w:hint="eastAsia"/>
        </w:rPr>
        <w:t>协议</w:t>
      </w:r>
      <w:r>
        <w:t>数据</w:t>
      </w:r>
      <w:r>
        <w:rPr>
          <w:rFonts w:hint="eastAsia"/>
        </w:rPr>
        <w:t>后再</w:t>
      </w:r>
      <w:r>
        <w:t>进行处理</w:t>
      </w:r>
      <w:r w:rsidR="00BC593D">
        <w:rPr>
          <w:rFonts w:hint="eastAsia"/>
        </w:rPr>
        <w:t xml:space="preserve">  </w:t>
      </w:r>
    </w:p>
    <w:p w:rsidR="00EA0C50" w:rsidRPr="007A0E89" w:rsidRDefault="00EA0C50" w:rsidP="00EA0C50">
      <w:pPr>
        <w:spacing w:line="360" w:lineRule="auto"/>
        <w:jc w:val="left"/>
      </w:pPr>
    </w:p>
    <w:p w:rsidR="00D05A79" w:rsidRDefault="00D05A79" w:rsidP="00E43298">
      <w:pPr>
        <w:pStyle w:val="1"/>
      </w:pPr>
      <w:r w:rsidRPr="004B4C86">
        <w:rPr>
          <w:rFonts w:hint="eastAsia"/>
        </w:rPr>
        <w:t>关键</w:t>
      </w:r>
      <w:r w:rsidRPr="004B4C86">
        <w:t>技术问题及解决方案</w:t>
      </w:r>
      <w:bookmarkStart w:id="30" w:name="_GoBack"/>
      <w:bookmarkEnd w:id="30"/>
    </w:p>
    <w:p w:rsidR="00715CF6" w:rsidRDefault="00715CF6" w:rsidP="00B55061">
      <w:pPr>
        <w:pStyle w:val="2"/>
      </w:pPr>
      <w:r w:rsidRPr="0018454B">
        <w:rPr>
          <w:rFonts w:hint="eastAsia"/>
        </w:rPr>
        <w:t>话音</w:t>
      </w:r>
      <w:r w:rsidRPr="0018454B">
        <w:t>数据实时性传输问题</w:t>
      </w:r>
    </w:p>
    <w:p w:rsidR="0018454B" w:rsidRPr="0018454B" w:rsidRDefault="0018454B" w:rsidP="006514BB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为了实现</w:t>
      </w:r>
      <w:r>
        <w:t>手机端原有的话音通信效果，降低对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t>依赖性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采用</w:t>
      </w:r>
      <w:r>
        <w:t>在</w:t>
      </w:r>
      <w:r>
        <w:rPr>
          <w:rFonts w:hint="eastAsia"/>
        </w:rPr>
        <w:t>MCU</w:t>
      </w:r>
      <w:r>
        <w:rPr>
          <w:rFonts w:hint="eastAsia"/>
        </w:rPr>
        <w:t>端</w:t>
      </w:r>
      <w:r>
        <w:t>实现</w:t>
      </w:r>
      <w:r>
        <w:rPr>
          <w:rFonts w:hint="eastAsia"/>
        </w:rPr>
        <w:t>手机</w:t>
      </w:r>
      <w:r>
        <w:rPr>
          <w:rFonts w:hint="eastAsia"/>
        </w:rPr>
        <w:t>OS</w:t>
      </w:r>
      <w:r>
        <w:t>通话</w:t>
      </w:r>
      <w:r>
        <w:rPr>
          <w:rFonts w:hint="eastAsia"/>
        </w:rPr>
        <w:t>功能。</w:t>
      </w:r>
      <w:r>
        <w:t>首先</w:t>
      </w:r>
      <w:r>
        <w:rPr>
          <w:rFonts w:hint="eastAsia"/>
        </w:rPr>
        <w:t>，在</w:t>
      </w:r>
      <w:r>
        <w:t>物理链路上，</w:t>
      </w:r>
      <w:r>
        <w:rPr>
          <w:rFonts w:hint="eastAsia"/>
        </w:rPr>
        <w:t>由于</w:t>
      </w:r>
      <w:r>
        <w:t>采用国产芯片架构，我们</w:t>
      </w:r>
      <w:r>
        <w:rPr>
          <w:rFonts w:hint="eastAsia"/>
        </w:rPr>
        <w:t>对模组</w:t>
      </w:r>
      <w:r>
        <w:t>提供</w:t>
      </w:r>
      <w:r>
        <w:rPr>
          <w:rFonts w:hint="eastAsia"/>
        </w:rPr>
        <w:t>的</w:t>
      </w:r>
      <w:r>
        <w:rPr>
          <w:rFonts w:hint="eastAsia"/>
        </w:rPr>
        <w:t>PCM</w:t>
      </w:r>
      <w:r>
        <w:rPr>
          <w:rFonts w:hint="eastAsia"/>
        </w:rPr>
        <w:t>接口</w:t>
      </w:r>
      <w:r>
        <w:t>进行双向</w:t>
      </w:r>
      <w:r>
        <w:rPr>
          <w:rFonts w:hint="eastAsia"/>
        </w:rPr>
        <w:t>切换</w:t>
      </w:r>
      <w:r>
        <w:t>，通过两路</w:t>
      </w:r>
      <w:r>
        <w:rPr>
          <w:rFonts w:hint="eastAsia"/>
        </w:rPr>
        <w:t>I2S</w:t>
      </w:r>
      <w:r>
        <w:rPr>
          <w:rFonts w:hint="eastAsia"/>
        </w:rPr>
        <w:t>接口</w:t>
      </w:r>
      <w:r>
        <w:t>来完成数据交互，保证</w:t>
      </w:r>
      <w:r>
        <w:rPr>
          <w:rFonts w:hint="eastAsia"/>
        </w:rPr>
        <w:t>全双工</w:t>
      </w:r>
      <w:r>
        <w:t>的工作特性。其次</w:t>
      </w:r>
      <w:r>
        <w:rPr>
          <w:rFonts w:hint="eastAsia"/>
        </w:rPr>
        <w:t>，</w:t>
      </w:r>
      <w:r>
        <w:t>我们在状态机设计上，对</w:t>
      </w:r>
      <w:r>
        <w:rPr>
          <w:rFonts w:hint="eastAsia"/>
        </w:rPr>
        <w:t>音频</w:t>
      </w:r>
      <w:r>
        <w:t>数据的优先级和传输流程进行了优化，保证话音数据能够实时性的转发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我们在</w:t>
      </w:r>
      <w:r>
        <w:rPr>
          <w:rFonts w:hint="eastAsia"/>
        </w:rPr>
        <w:t>USB</w:t>
      </w:r>
      <w:r>
        <w:rPr>
          <w:rFonts w:hint="eastAsia"/>
        </w:rPr>
        <w:t>协议</w:t>
      </w:r>
      <w:r>
        <w:t>上对音频数据进行了额外的同步性处理，</w:t>
      </w:r>
      <w:r>
        <w:rPr>
          <w:rFonts w:hint="eastAsia"/>
        </w:rPr>
        <w:t>尽量</w:t>
      </w:r>
      <w:r>
        <w:t>降低话音信号的传输延时。</w:t>
      </w:r>
    </w:p>
    <w:p w:rsidR="00715CF6" w:rsidRDefault="00715CF6" w:rsidP="00B55061">
      <w:pPr>
        <w:pStyle w:val="2"/>
      </w:pPr>
      <w:r w:rsidRPr="0018454B">
        <w:rPr>
          <w:rFonts w:hint="eastAsia"/>
        </w:rPr>
        <w:t>多</w:t>
      </w:r>
      <w:r w:rsidR="0018454B" w:rsidRPr="0018454B">
        <w:rPr>
          <w:rFonts w:hint="eastAsia"/>
        </w:rPr>
        <w:t>功能</w:t>
      </w:r>
      <w:r w:rsidRPr="0018454B">
        <w:t>事件</w:t>
      </w:r>
      <w:r w:rsidR="0018454B" w:rsidRPr="0018454B">
        <w:rPr>
          <w:rFonts w:hint="eastAsia"/>
        </w:rPr>
        <w:t>并发</w:t>
      </w:r>
      <w:r w:rsidR="0018454B" w:rsidRPr="0018454B">
        <w:rPr>
          <w:rFonts w:hint="eastAsia"/>
        </w:rPr>
        <w:t>&amp;</w:t>
      </w:r>
      <w:r w:rsidR="0018454B" w:rsidRPr="0018454B">
        <w:rPr>
          <w:rFonts w:hint="eastAsia"/>
        </w:rPr>
        <w:t>事件</w:t>
      </w:r>
      <w:r w:rsidR="0018454B" w:rsidRPr="0018454B">
        <w:t>命令并存问题</w:t>
      </w:r>
    </w:p>
    <w:p w:rsidR="006514BB" w:rsidRPr="0018454B" w:rsidRDefault="006514BB" w:rsidP="005B3EAB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HTDM2214</w:t>
      </w:r>
      <w:r>
        <w:rPr>
          <w:rFonts w:hint="eastAsia"/>
        </w:rPr>
        <w:t>是</w:t>
      </w:r>
      <w:r>
        <w:t>一个多功能的模组，集成了卫通、导航、网络等多个功能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保证各个</w:t>
      </w:r>
      <w:r>
        <w:t>功能之间正确</w:t>
      </w:r>
      <w:r>
        <w:rPr>
          <w:rFonts w:hint="eastAsia"/>
        </w:rPr>
        <w:t>交互</w:t>
      </w:r>
      <w:r>
        <w:t>且</w:t>
      </w:r>
      <w:r>
        <w:rPr>
          <w:rFonts w:hint="eastAsia"/>
        </w:rPr>
        <w:t>相互</w:t>
      </w:r>
      <w:r>
        <w:t>影响降到最低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从</w:t>
      </w:r>
      <w:r>
        <w:t>实际情况出发，结合手机端的应用需求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状态</w:t>
      </w:r>
      <w:r>
        <w:t>实现上，通过合理的安排事件的先后</w:t>
      </w:r>
      <w:r>
        <w:rPr>
          <w:rFonts w:hint="eastAsia"/>
        </w:rPr>
        <w:t>、</w:t>
      </w:r>
      <w:r>
        <w:t>结合适当的缓存、重发、延时等操作</w:t>
      </w:r>
      <w:r>
        <w:rPr>
          <w:rFonts w:hint="eastAsia"/>
        </w:rPr>
        <w:t>。</w:t>
      </w:r>
      <w:r>
        <w:t>保证</w:t>
      </w:r>
      <w:r>
        <w:rPr>
          <w:rFonts w:hint="eastAsia"/>
        </w:rPr>
        <w:t>重要</w:t>
      </w:r>
      <w:r>
        <w:t>事件的优先性，并尽可能的加快处理速度，</w:t>
      </w:r>
      <w:r>
        <w:rPr>
          <w:rFonts w:hint="eastAsia"/>
        </w:rPr>
        <w:t>降低</w:t>
      </w:r>
      <w:r>
        <w:t>事件的传输延时，达到并发并存的效果。</w:t>
      </w:r>
    </w:p>
    <w:p w:rsidR="0018454B" w:rsidRDefault="0018454B" w:rsidP="00B55061">
      <w:pPr>
        <w:pStyle w:val="2"/>
      </w:pPr>
      <w:r w:rsidRPr="0018454B">
        <w:rPr>
          <w:rFonts w:hint="eastAsia"/>
        </w:rPr>
        <w:t>多种</w:t>
      </w:r>
      <w:r w:rsidRPr="0018454B">
        <w:t>数据融合传输问题</w:t>
      </w:r>
    </w:p>
    <w:p w:rsidR="005B3EAB" w:rsidRPr="0018454B" w:rsidRDefault="005B3EAB" w:rsidP="007A7A29">
      <w:pPr>
        <w:pStyle w:val="a4"/>
        <w:spacing w:line="360" w:lineRule="auto"/>
        <w:ind w:left="420" w:firstLineChars="0"/>
        <w:jc w:val="left"/>
      </w:pPr>
      <w:r>
        <w:rPr>
          <w:rFonts w:hint="eastAsia"/>
        </w:rPr>
        <w:t>HTDM2214</w:t>
      </w:r>
      <w:r>
        <w:rPr>
          <w:rFonts w:hint="eastAsia"/>
        </w:rPr>
        <w:t>模组功能</w:t>
      </w:r>
      <w:r w:rsidR="007A7A29">
        <w:rPr>
          <w:rFonts w:hint="eastAsia"/>
        </w:rPr>
        <w:t>复杂</w:t>
      </w:r>
      <w:r w:rsidR="007A7A29">
        <w:t>，</w:t>
      </w:r>
      <w:r w:rsidR="007A7A29">
        <w:rPr>
          <w:rFonts w:hint="eastAsia"/>
        </w:rPr>
        <w:t>将</w:t>
      </w:r>
      <w:r w:rsidR="007A7A29">
        <w:t>多个</w:t>
      </w:r>
      <w:r w:rsidR="007A7A29">
        <w:rPr>
          <w:rFonts w:hint="eastAsia"/>
        </w:rPr>
        <w:t>物理</w:t>
      </w:r>
      <w:r w:rsidR="007A7A29">
        <w:t>端口</w:t>
      </w:r>
      <w:r w:rsidR="007A7A29">
        <w:rPr>
          <w:rFonts w:hint="eastAsia"/>
        </w:rPr>
        <w:t>数据</w:t>
      </w:r>
      <w:r w:rsidR="007A7A29">
        <w:t>格式统一</w:t>
      </w:r>
      <w:r w:rsidR="007A7A29">
        <w:rPr>
          <w:rFonts w:hint="eastAsia"/>
        </w:rPr>
        <w:t>，只通过</w:t>
      </w:r>
      <w:r w:rsidR="007A7A29">
        <w:rPr>
          <w:rFonts w:hint="eastAsia"/>
        </w:rPr>
        <w:t>USB</w:t>
      </w:r>
      <w:r w:rsidR="007A7A29">
        <w:t>2.0</w:t>
      </w:r>
      <w:r w:rsidR="007A7A29">
        <w:rPr>
          <w:rFonts w:hint="eastAsia"/>
        </w:rPr>
        <w:t>通用</w:t>
      </w:r>
      <w:r w:rsidR="007A7A29">
        <w:t>协议</w:t>
      </w:r>
      <w:r w:rsidR="007A7A29">
        <w:rPr>
          <w:rFonts w:hint="eastAsia"/>
        </w:rPr>
        <w:t>与</w:t>
      </w:r>
      <w:r w:rsidR="007A7A29">
        <w:t>应用层</w:t>
      </w:r>
      <w:r w:rsidR="007A7A29">
        <w:rPr>
          <w:rFonts w:hint="eastAsia"/>
        </w:rPr>
        <w:t>APP</w:t>
      </w:r>
      <w:r w:rsidR="007A7A29">
        <w:rPr>
          <w:rFonts w:hint="eastAsia"/>
        </w:rPr>
        <w:t>进行</w:t>
      </w:r>
      <w:r w:rsidR="007A7A29">
        <w:t>交互是</w:t>
      </w:r>
      <w:r w:rsidR="007A7A29">
        <w:rPr>
          <w:rFonts w:hint="eastAsia"/>
        </w:rPr>
        <w:t>完成</w:t>
      </w:r>
      <w:r w:rsidR="007A7A29">
        <w:t>“</w:t>
      </w:r>
      <w:r w:rsidR="007A7A29">
        <w:rPr>
          <w:rFonts w:hint="eastAsia"/>
        </w:rPr>
        <w:t>高内聚</w:t>
      </w:r>
      <w:r w:rsidR="007A7A29">
        <w:t>、低耦合</w:t>
      </w:r>
      <w:r w:rsidR="007A7A29">
        <w:t>”</w:t>
      </w:r>
      <w:r w:rsidR="007A7A29">
        <w:rPr>
          <w:rFonts w:hint="eastAsia"/>
        </w:rPr>
        <w:t>的</w:t>
      </w:r>
      <w:r w:rsidR="007A7A29">
        <w:t>重要一环</w:t>
      </w:r>
      <w:r w:rsidR="007A7A29">
        <w:rPr>
          <w:rFonts w:hint="eastAsia"/>
        </w:rPr>
        <w:t>。对此</w:t>
      </w:r>
      <w:r w:rsidR="007A7A29">
        <w:t>，我们详细分析了各个事件工作场景，在</w:t>
      </w:r>
      <w:r w:rsidR="007A7A29">
        <w:rPr>
          <w:rFonts w:hint="eastAsia"/>
        </w:rPr>
        <w:t>USB2.0</w:t>
      </w:r>
      <w:r w:rsidR="007A7A29">
        <w:rPr>
          <w:rFonts w:hint="eastAsia"/>
        </w:rPr>
        <w:t>库</w:t>
      </w:r>
      <w:r w:rsidR="007A7A29">
        <w:t>的基础上</w:t>
      </w:r>
      <w:r w:rsidR="007A7A29">
        <w:rPr>
          <w:rFonts w:hint="eastAsia"/>
        </w:rPr>
        <w:t>，</w:t>
      </w:r>
      <w:r w:rsidR="007A7A29">
        <w:t>以事件驱动为向导，</w:t>
      </w:r>
      <w:r w:rsidR="007A7A29">
        <w:rPr>
          <w:rFonts w:hint="eastAsia"/>
        </w:rPr>
        <w:t>因地制宜</w:t>
      </w:r>
      <w:r w:rsidR="007A7A29">
        <w:t>采用不同的传输控制方案</w:t>
      </w:r>
      <w:r w:rsidR="007A7A29">
        <w:rPr>
          <w:rFonts w:hint="eastAsia"/>
        </w:rPr>
        <w:t>。我们</w:t>
      </w:r>
      <w:r w:rsidR="007A7A29">
        <w:t>专门制定了基于</w:t>
      </w:r>
      <w:r w:rsidR="007A7A29">
        <w:rPr>
          <w:rFonts w:hint="eastAsia"/>
        </w:rPr>
        <w:t>HTDM2214</w:t>
      </w:r>
      <w:r w:rsidR="007A7A29">
        <w:rPr>
          <w:rFonts w:hint="eastAsia"/>
        </w:rPr>
        <w:t>模组</w:t>
      </w:r>
      <w:r w:rsidR="007A7A29">
        <w:t>的</w:t>
      </w:r>
      <w:r w:rsidR="007A7A29">
        <w:rPr>
          <w:rFonts w:hint="eastAsia"/>
        </w:rPr>
        <w:t>USB</w:t>
      </w:r>
      <w:r w:rsidR="007A7A29">
        <w:rPr>
          <w:rFonts w:hint="eastAsia"/>
        </w:rPr>
        <w:t>传输子</w:t>
      </w:r>
      <w:r w:rsidR="007A7A29">
        <w:t>协议</w:t>
      </w:r>
      <w:r w:rsidR="007A7A29">
        <w:rPr>
          <w:rFonts w:hint="eastAsia"/>
        </w:rPr>
        <w:t>——</w:t>
      </w:r>
      <w:r w:rsidR="007A7A29">
        <w:rPr>
          <w:rFonts w:hint="eastAsia"/>
        </w:rPr>
        <w:t>WTP</w:t>
      </w:r>
      <w:r w:rsidR="007A7A29">
        <w:rPr>
          <w:rFonts w:hint="eastAsia"/>
        </w:rPr>
        <w:t>协议</w:t>
      </w:r>
      <w:r w:rsidR="007A7A29">
        <w:t>。保证</w:t>
      </w:r>
      <w:r w:rsidR="007A7A29">
        <w:rPr>
          <w:rFonts w:hint="eastAsia"/>
        </w:rPr>
        <w:t>各种</w:t>
      </w:r>
      <w:r w:rsidR="007A7A29">
        <w:t>数据能够通过</w:t>
      </w:r>
      <w:r w:rsidR="007A7A29">
        <w:rPr>
          <w:rFonts w:hint="eastAsia"/>
        </w:rPr>
        <w:t>USB</w:t>
      </w:r>
      <w:r w:rsidR="007A7A29">
        <w:rPr>
          <w:rFonts w:hint="eastAsia"/>
        </w:rPr>
        <w:t>一条</w:t>
      </w:r>
      <w:r w:rsidR="007A7A29">
        <w:t>物理链路进行交互。</w:t>
      </w:r>
    </w:p>
    <w:p w:rsidR="00D05A79" w:rsidRPr="004B4C86" w:rsidRDefault="00D05A79" w:rsidP="00E43298">
      <w:pPr>
        <w:pStyle w:val="1"/>
      </w:pPr>
      <w:r w:rsidRPr="004B4C86">
        <w:rPr>
          <w:rFonts w:hint="eastAsia"/>
        </w:rPr>
        <w:lastRenderedPageBreak/>
        <w:t>进度</w:t>
      </w:r>
      <w:r w:rsidRPr="004B4C86"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9CB" w:rsidTr="00905B7C">
        <w:tc>
          <w:tcPr>
            <w:tcW w:w="4148" w:type="dxa"/>
          </w:tcPr>
          <w:p w:rsidR="006269CB" w:rsidRDefault="006269CB" w:rsidP="00905B7C">
            <w:r>
              <w:rPr>
                <w:rFonts w:hint="eastAsia"/>
              </w:rPr>
              <w:t>2016</w:t>
            </w:r>
            <w:r w:rsidR="00462C65">
              <w:t>-5-1</w:t>
            </w:r>
            <w:r>
              <w:rPr>
                <w:rFonts w:hint="eastAsia"/>
              </w:rPr>
              <w:t>到</w:t>
            </w:r>
            <w:r w:rsidR="00CE6D3D">
              <w:t>2016--</w:t>
            </w:r>
          </w:p>
        </w:tc>
        <w:tc>
          <w:tcPr>
            <w:tcW w:w="4148" w:type="dxa"/>
          </w:tcPr>
          <w:p w:rsidR="006269CB" w:rsidRDefault="006E2384" w:rsidP="00905B7C">
            <w:r>
              <w:rPr>
                <w:rFonts w:hint="eastAsia"/>
              </w:rPr>
              <w:t>完成</w:t>
            </w:r>
            <w:r>
              <w:t>与</w:t>
            </w:r>
            <w:r>
              <w:rPr>
                <w:rFonts w:hint="eastAsia"/>
              </w:rPr>
              <w:t>HTDM2214</w:t>
            </w:r>
            <w:r>
              <w:rPr>
                <w:rFonts w:hint="eastAsia"/>
              </w:rPr>
              <w:t>模组</w:t>
            </w:r>
            <w:r>
              <w:t>的交互控制</w:t>
            </w:r>
          </w:p>
        </w:tc>
      </w:tr>
      <w:tr w:rsidR="006269CB" w:rsidTr="00905B7C">
        <w:tc>
          <w:tcPr>
            <w:tcW w:w="4148" w:type="dxa"/>
          </w:tcPr>
          <w:p w:rsidR="006269CB" w:rsidRDefault="006269CB" w:rsidP="00905B7C">
            <w:r>
              <w:rPr>
                <w:rFonts w:hint="eastAsia"/>
              </w:rPr>
              <w:t>2016</w:t>
            </w:r>
            <w:r w:rsidR="00CE6D3D">
              <w:t>--</w:t>
            </w:r>
            <w:r>
              <w:rPr>
                <w:rFonts w:hint="eastAsia"/>
              </w:rPr>
              <w:t>到</w:t>
            </w:r>
            <w:r w:rsidR="00CE6D3D">
              <w:t>2016--</w:t>
            </w:r>
          </w:p>
        </w:tc>
        <w:tc>
          <w:tcPr>
            <w:tcW w:w="4148" w:type="dxa"/>
          </w:tcPr>
          <w:p w:rsidR="006269CB" w:rsidRPr="00B70803" w:rsidRDefault="006E2384" w:rsidP="00905B7C">
            <w:r>
              <w:rPr>
                <w:rFonts w:hint="eastAsia"/>
              </w:rPr>
              <w:t>完成</w:t>
            </w:r>
            <w:r>
              <w:t>基于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的原</w:t>
            </w:r>
            <w:r w:rsidR="0087265D">
              <w:rPr>
                <w:rFonts w:hint="eastAsia"/>
              </w:rPr>
              <w:t>手机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驱动层</w:t>
            </w:r>
            <w:r w:rsidR="0087265D">
              <w:rPr>
                <w:rFonts w:hint="eastAsia"/>
              </w:rPr>
              <w:t>&amp;</w:t>
            </w:r>
            <w:r w:rsidR="0087265D">
              <w:t>Ril</w:t>
            </w:r>
            <w:r w:rsidR="0087265D">
              <w:t>层</w:t>
            </w:r>
            <w:r>
              <w:rPr>
                <w:rFonts w:hint="eastAsia"/>
              </w:rPr>
              <w:t>功能</w:t>
            </w:r>
            <w:r>
              <w:t>代码移植</w:t>
            </w:r>
          </w:p>
        </w:tc>
      </w:tr>
      <w:tr w:rsidR="006269CB" w:rsidTr="00905B7C">
        <w:tc>
          <w:tcPr>
            <w:tcW w:w="4148" w:type="dxa"/>
          </w:tcPr>
          <w:p w:rsidR="006269CB" w:rsidRDefault="006269CB" w:rsidP="00905B7C">
            <w:r>
              <w:rPr>
                <w:rFonts w:hint="eastAsia"/>
              </w:rPr>
              <w:t>2016</w:t>
            </w:r>
            <w:r w:rsidR="00CE6D3D">
              <w:t>--</w:t>
            </w:r>
            <w:r>
              <w:rPr>
                <w:rFonts w:hint="eastAsia"/>
              </w:rPr>
              <w:t>到</w:t>
            </w:r>
            <w:r w:rsidR="00CE6D3D">
              <w:t>2016--</w:t>
            </w:r>
          </w:p>
        </w:tc>
        <w:tc>
          <w:tcPr>
            <w:tcW w:w="4148" w:type="dxa"/>
          </w:tcPr>
          <w:p w:rsidR="006269CB" w:rsidRDefault="006E2384" w:rsidP="00905B7C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GD32</w:t>
            </w:r>
            <w:r>
              <w:rPr>
                <w:rFonts w:hint="eastAsia"/>
              </w:rPr>
              <w:t>接口</w:t>
            </w:r>
            <w:r>
              <w:t>驱动</w:t>
            </w:r>
            <w:r>
              <w:rPr>
                <w:rFonts w:hint="eastAsia"/>
              </w:rPr>
              <w:t>的</w:t>
            </w:r>
            <w:r>
              <w:t>编写</w:t>
            </w:r>
            <w:r>
              <w:rPr>
                <w:rFonts w:hint="eastAsia"/>
              </w:rPr>
              <w:t>&amp;</w:t>
            </w:r>
            <w:r>
              <w:t>测试</w:t>
            </w:r>
          </w:p>
        </w:tc>
      </w:tr>
      <w:tr w:rsidR="00F13001" w:rsidTr="00905B7C">
        <w:tc>
          <w:tcPr>
            <w:tcW w:w="4148" w:type="dxa"/>
          </w:tcPr>
          <w:p w:rsidR="00F13001" w:rsidRDefault="00F13001" w:rsidP="00905B7C"/>
        </w:tc>
        <w:tc>
          <w:tcPr>
            <w:tcW w:w="4148" w:type="dxa"/>
          </w:tcPr>
          <w:p w:rsidR="00F13001" w:rsidRDefault="00F13001" w:rsidP="00905B7C">
            <w:r>
              <w:rPr>
                <w:rFonts w:hint="eastAsia"/>
              </w:rPr>
              <w:t>完成</w:t>
            </w:r>
            <w:r>
              <w:t>模组</w:t>
            </w:r>
            <w:r>
              <w:rPr>
                <w:rFonts w:hint="eastAsia"/>
              </w:rPr>
              <w:t>MUX</w:t>
            </w:r>
            <w:r>
              <w:rPr>
                <w:rFonts w:hint="eastAsia"/>
              </w:rPr>
              <w:t>复用</w:t>
            </w:r>
            <w:r>
              <w:t>功能控制代码</w:t>
            </w:r>
          </w:p>
        </w:tc>
      </w:tr>
      <w:tr w:rsidR="006269CB" w:rsidTr="00905B7C">
        <w:tc>
          <w:tcPr>
            <w:tcW w:w="4148" w:type="dxa"/>
          </w:tcPr>
          <w:p w:rsidR="006269CB" w:rsidRDefault="006269CB" w:rsidP="00905B7C">
            <w:r>
              <w:rPr>
                <w:rFonts w:hint="eastAsia"/>
              </w:rPr>
              <w:t>2016</w:t>
            </w:r>
            <w:r w:rsidR="00CE6D3D">
              <w:t>--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</w:t>
            </w:r>
            <w:r w:rsidR="00CE6D3D">
              <w:t>--</w:t>
            </w:r>
          </w:p>
        </w:tc>
        <w:tc>
          <w:tcPr>
            <w:tcW w:w="4148" w:type="dxa"/>
          </w:tcPr>
          <w:p w:rsidR="006269CB" w:rsidRDefault="006E2384" w:rsidP="00905B7C">
            <w:r>
              <w:rPr>
                <w:rFonts w:hint="eastAsia"/>
              </w:rPr>
              <w:t>整体</w:t>
            </w:r>
            <w:r>
              <w:t>联调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测试</w:t>
            </w:r>
          </w:p>
        </w:tc>
      </w:tr>
      <w:tr w:rsidR="006269CB" w:rsidTr="00905B7C">
        <w:tc>
          <w:tcPr>
            <w:tcW w:w="4148" w:type="dxa"/>
          </w:tcPr>
          <w:p w:rsidR="006269CB" w:rsidRDefault="006269CB" w:rsidP="00905B7C">
            <w:r>
              <w:rPr>
                <w:rFonts w:hint="eastAsia"/>
              </w:rPr>
              <w:t>2016</w:t>
            </w:r>
            <w:r w:rsidR="00CE6D3D">
              <w:t>--</w:t>
            </w:r>
            <w:r>
              <w:rPr>
                <w:rFonts w:hint="eastAsia"/>
              </w:rPr>
              <w:t>到</w:t>
            </w:r>
            <w:r w:rsidR="00CE6D3D">
              <w:t>2016--</w:t>
            </w:r>
          </w:p>
        </w:tc>
        <w:tc>
          <w:tcPr>
            <w:tcW w:w="4148" w:type="dxa"/>
          </w:tcPr>
          <w:p w:rsidR="006269CB" w:rsidRDefault="00F13001" w:rsidP="00905B7C">
            <w:r>
              <w:rPr>
                <w:rFonts w:hint="eastAsia"/>
              </w:rPr>
              <w:t>撰写</w:t>
            </w:r>
            <w:r w:rsidR="006E2384">
              <w:rPr>
                <w:rFonts w:hint="eastAsia"/>
              </w:rPr>
              <w:t>测试</w:t>
            </w:r>
            <w:r w:rsidR="006E2384">
              <w:t>报告和</w:t>
            </w:r>
            <w:r w:rsidR="006E2384">
              <w:t>&amp;</w:t>
            </w:r>
            <w:r w:rsidR="006E2384">
              <w:t>使用手册</w:t>
            </w:r>
          </w:p>
        </w:tc>
      </w:tr>
    </w:tbl>
    <w:p w:rsidR="00D05A79" w:rsidRPr="006269CB" w:rsidRDefault="00D05A79" w:rsidP="00D05A79">
      <w:pPr>
        <w:jc w:val="left"/>
      </w:pPr>
    </w:p>
    <w:p w:rsidR="00411355" w:rsidRDefault="00411355" w:rsidP="00D05A79">
      <w:pPr>
        <w:jc w:val="left"/>
      </w:pPr>
    </w:p>
    <w:sectPr w:rsidR="0041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03" w:rsidRDefault="007D0A03" w:rsidP="008B339C">
      <w:r>
        <w:separator/>
      </w:r>
    </w:p>
  </w:endnote>
  <w:endnote w:type="continuationSeparator" w:id="0">
    <w:p w:rsidR="007D0A03" w:rsidRDefault="007D0A03" w:rsidP="008B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03" w:rsidRDefault="007D0A03" w:rsidP="008B339C">
      <w:r>
        <w:separator/>
      </w:r>
    </w:p>
  </w:footnote>
  <w:footnote w:type="continuationSeparator" w:id="0">
    <w:p w:rsidR="007D0A03" w:rsidRDefault="007D0A03" w:rsidP="008B3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6B5"/>
    <w:multiLevelType w:val="multilevel"/>
    <w:tmpl w:val="B81CAAA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E1C69E2"/>
    <w:multiLevelType w:val="multilevel"/>
    <w:tmpl w:val="90A0C8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164F134C"/>
    <w:multiLevelType w:val="hybridMultilevel"/>
    <w:tmpl w:val="FC0E2E5C"/>
    <w:lvl w:ilvl="0" w:tplc="04090005">
      <w:start w:val="1"/>
      <w:numFmt w:val="bullet"/>
      <w:lvlText w:val="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3" w15:restartNumberingAfterBreak="0">
    <w:nsid w:val="23D71B7E"/>
    <w:multiLevelType w:val="hybridMultilevel"/>
    <w:tmpl w:val="E250ABA6"/>
    <w:lvl w:ilvl="0" w:tplc="04090005">
      <w:start w:val="1"/>
      <w:numFmt w:val="bullet"/>
      <w:lvlText w:val="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C207A20"/>
    <w:multiLevelType w:val="hybridMultilevel"/>
    <w:tmpl w:val="927646EC"/>
    <w:lvl w:ilvl="0" w:tplc="F3AA7C7A">
      <w:start w:val="1"/>
      <w:numFmt w:val="bullet"/>
      <w:lvlText w:val=""/>
      <w:lvlJc w:val="center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C697778"/>
    <w:multiLevelType w:val="hybridMultilevel"/>
    <w:tmpl w:val="0CF6B3FC"/>
    <w:lvl w:ilvl="0" w:tplc="F3AA7C7A">
      <w:start w:val="1"/>
      <w:numFmt w:val="bullet"/>
      <w:lvlText w:val=""/>
      <w:lvlJc w:val="center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0A565D5"/>
    <w:multiLevelType w:val="hybridMultilevel"/>
    <w:tmpl w:val="2E3C0EB6"/>
    <w:lvl w:ilvl="0" w:tplc="70A29AE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DC03A5"/>
    <w:multiLevelType w:val="multilevel"/>
    <w:tmpl w:val="90A0C8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6592022"/>
    <w:multiLevelType w:val="hybridMultilevel"/>
    <w:tmpl w:val="51EE827E"/>
    <w:lvl w:ilvl="0" w:tplc="A2A2CFE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3D6270"/>
    <w:multiLevelType w:val="hybridMultilevel"/>
    <w:tmpl w:val="79A298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90317E"/>
    <w:multiLevelType w:val="hybridMultilevel"/>
    <w:tmpl w:val="BD482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281F76"/>
    <w:multiLevelType w:val="hybridMultilevel"/>
    <w:tmpl w:val="37228F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C37DDC"/>
    <w:multiLevelType w:val="multilevel"/>
    <w:tmpl w:val="5A0CF4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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58643BDF"/>
    <w:multiLevelType w:val="hybridMultilevel"/>
    <w:tmpl w:val="5774851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E053B9E"/>
    <w:multiLevelType w:val="hybridMultilevel"/>
    <w:tmpl w:val="A2867EE6"/>
    <w:lvl w:ilvl="0" w:tplc="E0D29BFE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5E6881"/>
    <w:multiLevelType w:val="hybridMultilevel"/>
    <w:tmpl w:val="DC68106A"/>
    <w:lvl w:ilvl="0" w:tplc="F3AA7C7A">
      <w:start w:val="1"/>
      <w:numFmt w:val="bullet"/>
      <w:lvlText w:val=""/>
      <w:lvlJc w:val="center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4D166AE"/>
    <w:multiLevelType w:val="multilevel"/>
    <w:tmpl w:val="90A0C8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6B1A006B"/>
    <w:multiLevelType w:val="multilevel"/>
    <w:tmpl w:val="90A0C8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DD55A7D"/>
    <w:multiLevelType w:val="multilevel"/>
    <w:tmpl w:val="90A0C8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72364CB5"/>
    <w:multiLevelType w:val="hybridMultilevel"/>
    <w:tmpl w:val="68F0322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72AF018E"/>
    <w:multiLevelType w:val="multilevel"/>
    <w:tmpl w:val="795AE8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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68C3A01"/>
    <w:multiLevelType w:val="hybridMultilevel"/>
    <w:tmpl w:val="F3D27B5E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21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17"/>
  </w:num>
  <w:num w:numId="10">
    <w:abstractNumId w:val="7"/>
  </w:num>
  <w:num w:numId="11">
    <w:abstractNumId w:val="16"/>
  </w:num>
  <w:num w:numId="12">
    <w:abstractNumId w:val="18"/>
  </w:num>
  <w:num w:numId="13">
    <w:abstractNumId w:val="20"/>
  </w:num>
  <w:num w:numId="14">
    <w:abstractNumId w:val="12"/>
  </w:num>
  <w:num w:numId="15">
    <w:abstractNumId w:val="8"/>
  </w:num>
  <w:num w:numId="16">
    <w:abstractNumId w:val="11"/>
  </w:num>
  <w:num w:numId="17">
    <w:abstractNumId w:val="10"/>
  </w:num>
  <w:num w:numId="18">
    <w:abstractNumId w:val="5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4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B6"/>
    <w:rsid w:val="00074785"/>
    <w:rsid w:val="000A0F35"/>
    <w:rsid w:val="000F2959"/>
    <w:rsid w:val="00112795"/>
    <w:rsid w:val="00146A82"/>
    <w:rsid w:val="0018454B"/>
    <w:rsid w:val="001A40C2"/>
    <w:rsid w:val="001B1F0D"/>
    <w:rsid w:val="001B6B28"/>
    <w:rsid w:val="001B76E2"/>
    <w:rsid w:val="00216087"/>
    <w:rsid w:val="00227761"/>
    <w:rsid w:val="00234C89"/>
    <w:rsid w:val="002A329C"/>
    <w:rsid w:val="002A7B99"/>
    <w:rsid w:val="0036563A"/>
    <w:rsid w:val="0038088F"/>
    <w:rsid w:val="00411355"/>
    <w:rsid w:val="00443053"/>
    <w:rsid w:val="00445BEE"/>
    <w:rsid w:val="00462C65"/>
    <w:rsid w:val="004B4C86"/>
    <w:rsid w:val="00534454"/>
    <w:rsid w:val="005B3EAB"/>
    <w:rsid w:val="00613760"/>
    <w:rsid w:val="00614339"/>
    <w:rsid w:val="006269CB"/>
    <w:rsid w:val="00626C68"/>
    <w:rsid w:val="006514BB"/>
    <w:rsid w:val="006704CD"/>
    <w:rsid w:val="006A0E39"/>
    <w:rsid w:val="006B050C"/>
    <w:rsid w:val="006D4E75"/>
    <w:rsid w:val="006E2384"/>
    <w:rsid w:val="006E538E"/>
    <w:rsid w:val="00713938"/>
    <w:rsid w:val="00715CF6"/>
    <w:rsid w:val="00755F8A"/>
    <w:rsid w:val="00763775"/>
    <w:rsid w:val="00777EAC"/>
    <w:rsid w:val="007A0E89"/>
    <w:rsid w:val="007A7A29"/>
    <w:rsid w:val="007D0A03"/>
    <w:rsid w:val="007E66CF"/>
    <w:rsid w:val="00850C34"/>
    <w:rsid w:val="0087265D"/>
    <w:rsid w:val="008A6B13"/>
    <w:rsid w:val="008B339C"/>
    <w:rsid w:val="00905B7C"/>
    <w:rsid w:val="00943DF1"/>
    <w:rsid w:val="009B3280"/>
    <w:rsid w:val="00AA5FB7"/>
    <w:rsid w:val="00B30E4D"/>
    <w:rsid w:val="00B46FDD"/>
    <w:rsid w:val="00B55061"/>
    <w:rsid w:val="00BA62F0"/>
    <w:rsid w:val="00BA6D9D"/>
    <w:rsid w:val="00BC04F5"/>
    <w:rsid w:val="00BC593D"/>
    <w:rsid w:val="00BC5EAC"/>
    <w:rsid w:val="00CE6D3D"/>
    <w:rsid w:val="00D05A79"/>
    <w:rsid w:val="00D1432F"/>
    <w:rsid w:val="00D47D3F"/>
    <w:rsid w:val="00D6627F"/>
    <w:rsid w:val="00D734C1"/>
    <w:rsid w:val="00D9186E"/>
    <w:rsid w:val="00D92616"/>
    <w:rsid w:val="00DA7A43"/>
    <w:rsid w:val="00DE38B6"/>
    <w:rsid w:val="00DE7E0E"/>
    <w:rsid w:val="00E10EB2"/>
    <w:rsid w:val="00E43298"/>
    <w:rsid w:val="00E62F63"/>
    <w:rsid w:val="00EA0C50"/>
    <w:rsid w:val="00EA6D69"/>
    <w:rsid w:val="00ED48EC"/>
    <w:rsid w:val="00EE1441"/>
    <w:rsid w:val="00F13001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68D65-E758-422B-822C-62083EE9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4B4C86"/>
    <w:pPr>
      <w:keepNext/>
      <w:keepLines/>
      <w:numPr>
        <w:numId w:val="6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4B4C86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4B4C8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4B4C8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qFormat/>
    <w:rsid w:val="004B4C86"/>
    <w:pPr>
      <w:numPr>
        <w:ilvl w:val="4"/>
        <w:numId w:val="6"/>
      </w:numPr>
      <w:spacing w:line="360" w:lineRule="auto"/>
      <w:outlineLvl w:val="4"/>
    </w:pPr>
    <w:rPr>
      <w:rFonts w:ascii="Times New Roman" w:eastAsia="宋体" w:hAnsi="Times New Roman" w:cs="Times New Roman"/>
      <w:b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5A79"/>
    <w:pPr>
      <w:ind w:firstLineChars="200" w:firstLine="420"/>
    </w:pPr>
  </w:style>
  <w:style w:type="character" w:customStyle="1" w:styleId="1Char">
    <w:name w:val="标题 1 Char"/>
    <w:basedOn w:val="a1"/>
    <w:link w:val="1"/>
    <w:rsid w:val="004B4C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B4C8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B4C8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B4C8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B4C86"/>
    <w:rPr>
      <w:rFonts w:ascii="Times New Roman" w:eastAsia="宋体" w:hAnsi="Times New Roman" w:cs="Times New Roman"/>
      <w:b/>
      <w:kern w:val="0"/>
      <w:sz w:val="24"/>
      <w:szCs w:val="24"/>
    </w:rPr>
  </w:style>
  <w:style w:type="table" w:styleId="a5">
    <w:name w:val="Table Grid"/>
    <w:aliases w:val="文档表格"/>
    <w:basedOn w:val="a2"/>
    <w:uiPriority w:val="59"/>
    <w:rsid w:val="0062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nhideWhenUsed/>
    <w:rsid w:val="00D6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1"/>
    <w:link w:val="a6"/>
    <w:rsid w:val="00D6627F"/>
    <w:rPr>
      <w:rFonts w:ascii="Times New Roman" w:eastAsia="宋体" w:hAnsi="Times New Roman" w:cs="Times New Roman"/>
      <w:sz w:val="18"/>
      <w:szCs w:val="18"/>
    </w:rPr>
  </w:style>
  <w:style w:type="paragraph" w:styleId="a">
    <w:name w:val="No Spacing"/>
    <w:basedOn w:val="a4"/>
    <w:link w:val="Char0"/>
    <w:uiPriority w:val="1"/>
    <w:qFormat/>
    <w:rsid w:val="006704CD"/>
    <w:pPr>
      <w:numPr>
        <w:numId w:val="30"/>
      </w:numPr>
      <w:spacing w:line="360" w:lineRule="auto"/>
      <w:ind w:firstLineChars="0" w:firstLine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无间隔 Char"/>
    <w:basedOn w:val="a1"/>
    <w:link w:val="a"/>
    <w:uiPriority w:val="1"/>
    <w:rsid w:val="006704CD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0"/>
    <w:link w:val="Char1"/>
    <w:uiPriority w:val="99"/>
    <w:unhideWhenUsed/>
    <w:rsid w:val="008B3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8B3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7.emf"/><Relationship Id="rId26" Type="http://schemas.openxmlformats.org/officeDocument/2006/relationships/package" Target="embeddings/Microsoft_Visio___2.vsdx"/><Relationship Id="rId39" Type="http://schemas.openxmlformats.org/officeDocument/2006/relationships/image" Target="media/image18.emf"/><Relationship Id="rId21" Type="http://schemas.openxmlformats.org/officeDocument/2006/relationships/oleObject" Target="embeddings/Microsoft_Visio_2003-2010___7.vsd"/><Relationship Id="rId34" Type="http://schemas.openxmlformats.org/officeDocument/2006/relationships/oleObject" Target="embeddings/Microsoft_Visio_2003-2010___10.vsd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1.vsdx"/><Relationship Id="rId32" Type="http://schemas.openxmlformats.org/officeDocument/2006/relationships/oleObject" Target="embeddings/Microsoft_Visio_2003-2010___9.vsd"/><Relationship Id="rId37" Type="http://schemas.openxmlformats.org/officeDocument/2006/relationships/image" Target="media/image17.emf"/><Relationship Id="rId40" Type="http://schemas.openxmlformats.org/officeDocument/2006/relationships/oleObject" Target="embeddings/Microsoft_Visio_2003-2010___13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3.vsdx"/><Relationship Id="rId36" Type="http://schemas.openxmlformats.org/officeDocument/2006/relationships/oleObject" Target="embeddings/Microsoft_Visio_2003-2010___11.vsd"/><Relationship Id="rId10" Type="http://schemas.openxmlformats.org/officeDocument/2006/relationships/oleObject" Target="embeddings/Microsoft_Visio_2003-2010___2.vsd"/><Relationship Id="rId19" Type="http://schemas.openxmlformats.org/officeDocument/2006/relationships/oleObject" Target="embeddings/Microsoft_Visio_2003-2010___6.vsd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Microsoft_Visio_2003-2010___8.vsd"/><Relationship Id="rId35" Type="http://schemas.openxmlformats.org/officeDocument/2006/relationships/image" Target="media/image16.emf"/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__5.vsd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Microsoft_Visio_2003-2010___1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22</Pages>
  <Words>1474</Words>
  <Characters>8402</Characters>
  <Application>Microsoft Office Word</Application>
  <DocSecurity>0</DocSecurity>
  <Lines>70</Lines>
  <Paragraphs>19</Paragraphs>
  <ScaleCrop>false</ScaleCrop>
  <Company>mycomputer</Company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2016-07-27T07:46:00Z</dcterms:created>
  <dcterms:modified xsi:type="dcterms:W3CDTF">2016-07-29T10:30:00Z</dcterms:modified>
</cp:coreProperties>
</file>