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6BA4" w:rsidRDefault="00736BA4">
      <w:pPr>
        <w:widowControl/>
        <w:jc w:val="left"/>
        <w:rPr>
          <w:rFonts w:ascii="CIDFont" w:eastAsia="宋体" w:hAnsi="CIDFont" w:cs="宋体" w:hint="eastAsia"/>
          <w:color w:val="4F81BD"/>
          <w:kern w:val="0"/>
          <w:sz w:val="72"/>
          <w:szCs w:val="72"/>
        </w:rPr>
      </w:pPr>
    </w:p>
    <w:p w:rsidR="00736BA4" w:rsidRDefault="00736BA4">
      <w:pPr>
        <w:widowControl/>
        <w:jc w:val="left"/>
        <w:rPr>
          <w:rFonts w:ascii="CIDFont" w:eastAsia="宋体" w:hAnsi="CIDFont" w:cs="宋体" w:hint="eastAsia"/>
          <w:color w:val="4F81BD"/>
          <w:kern w:val="0"/>
          <w:sz w:val="72"/>
          <w:szCs w:val="72"/>
        </w:rPr>
      </w:pPr>
    </w:p>
    <w:p w:rsidR="00736BA4" w:rsidRDefault="006078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CIDFont" w:eastAsia="宋体" w:hAnsi="CIDFont" w:cs="宋体"/>
          <w:color w:val="4F81BD"/>
          <w:kern w:val="0"/>
          <w:sz w:val="72"/>
          <w:szCs w:val="72"/>
        </w:rPr>
        <w:t xml:space="preserve">DISTRIBUTED DATABASE </w:t>
      </w:r>
    </w:p>
    <w:p w:rsidR="00736BA4" w:rsidRDefault="006078AB">
      <w:pPr>
        <w:rPr>
          <w:rFonts w:ascii="CIDFont" w:eastAsia="宋体" w:hAnsi="CIDFont" w:cs="宋体" w:hint="eastAsia"/>
          <w:color w:val="4F81BD"/>
          <w:kern w:val="0"/>
          <w:sz w:val="72"/>
          <w:szCs w:val="72"/>
        </w:rPr>
      </w:pPr>
      <w:r>
        <w:rPr>
          <w:rFonts w:ascii="CIDFont" w:eastAsia="宋体" w:hAnsi="CIDFont" w:cs="宋体"/>
          <w:color w:val="4F81BD"/>
          <w:kern w:val="0"/>
          <w:sz w:val="72"/>
          <w:szCs w:val="72"/>
        </w:rPr>
        <w:t>PROJECT FINAL REPORT</w:t>
      </w:r>
    </w:p>
    <w:p w:rsidR="00736BA4" w:rsidRDefault="00736BA4">
      <w:pPr>
        <w:rPr>
          <w:rFonts w:ascii="CIDFont" w:eastAsia="宋体" w:hAnsi="CIDFont" w:cs="宋体" w:hint="eastAsia"/>
          <w:color w:val="4F81BD"/>
          <w:kern w:val="0"/>
          <w:sz w:val="72"/>
          <w:szCs w:val="72"/>
        </w:rPr>
      </w:pPr>
    </w:p>
    <w:p w:rsidR="00736BA4" w:rsidRDefault="006078AB">
      <w:pPr>
        <w:rPr>
          <w:rFonts w:ascii="CIDFont" w:eastAsia="宋体" w:hAnsi="CIDFont" w:cs="宋体" w:hint="eastAsia"/>
          <w:color w:val="4F81BD"/>
          <w:kern w:val="0"/>
          <w:sz w:val="44"/>
          <w:szCs w:val="44"/>
        </w:rPr>
      </w:pPr>
      <w:r>
        <w:rPr>
          <w:rFonts w:ascii="CIDFont" w:eastAsia="宋体" w:hAnsi="CIDFont" w:cs="宋体"/>
          <w:color w:val="4F81BD"/>
          <w:kern w:val="0"/>
          <w:sz w:val="72"/>
          <w:szCs w:val="72"/>
        </w:rPr>
        <w:tab/>
      </w:r>
      <w:r>
        <w:rPr>
          <w:rFonts w:ascii="CIDFont" w:eastAsia="宋体" w:hAnsi="CIDFont" w:cs="宋体"/>
          <w:color w:val="4F81BD"/>
          <w:kern w:val="0"/>
          <w:sz w:val="72"/>
          <w:szCs w:val="72"/>
        </w:rPr>
        <w:tab/>
      </w:r>
      <w:r>
        <w:rPr>
          <w:rFonts w:ascii="CIDFont" w:eastAsia="宋体" w:hAnsi="CIDFont" w:cs="宋体"/>
          <w:color w:val="4F81BD"/>
          <w:kern w:val="0"/>
          <w:sz w:val="72"/>
          <w:szCs w:val="72"/>
        </w:rPr>
        <w:tab/>
      </w:r>
      <w:r>
        <w:rPr>
          <w:rFonts w:ascii="CIDFont" w:eastAsia="宋体" w:hAnsi="CIDFont" w:cs="宋体"/>
          <w:color w:val="4F81BD"/>
          <w:kern w:val="0"/>
          <w:sz w:val="72"/>
          <w:szCs w:val="72"/>
        </w:rPr>
        <w:tab/>
      </w:r>
      <w:r>
        <w:rPr>
          <w:rFonts w:ascii="CIDFont" w:eastAsia="宋体" w:hAnsi="CIDFont" w:cs="宋体"/>
          <w:color w:val="4F81BD"/>
          <w:kern w:val="0"/>
          <w:sz w:val="44"/>
          <w:szCs w:val="44"/>
        </w:rPr>
        <w:t>B</w:t>
      </w:r>
      <w:r>
        <w:rPr>
          <w:rFonts w:ascii="CIDFont" w:eastAsia="宋体" w:hAnsi="CIDFont" w:cs="宋体" w:hint="eastAsia"/>
          <w:color w:val="4F81BD"/>
          <w:kern w:val="0"/>
          <w:sz w:val="44"/>
          <w:szCs w:val="44"/>
        </w:rPr>
        <w:t>y</w:t>
      </w:r>
      <w:r>
        <w:rPr>
          <w:rFonts w:ascii="CIDFont" w:eastAsia="宋体" w:hAnsi="CIDFont" w:cs="宋体"/>
          <w:color w:val="4F81BD"/>
          <w:kern w:val="0"/>
          <w:sz w:val="44"/>
          <w:szCs w:val="44"/>
        </w:rPr>
        <w:t xml:space="preserve"> Lingqi Shi,Dongjie Zhao</w:t>
      </w:r>
    </w:p>
    <w:p w:rsidR="00736BA4" w:rsidRDefault="00736BA4">
      <w:pPr>
        <w:rPr>
          <w:rFonts w:ascii="CIDFont" w:eastAsia="宋体" w:hAnsi="CIDFont" w:cs="宋体" w:hint="eastAsia"/>
          <w:color w:val="4F81BD"/>
          <w:kern w:val="0"/>
          <w:sz w:val="44"/>
          <w:szCs w:val="44"/>
        </w:rPr>
      </w:pPr>
    </w:p>
    <w:p w:rsidR="00736BA4" w:rsidRDefault="006078AB">
      <w:pPr>
        <w:widowControl/>
        <w:ind w:left="2520" w:firstLine="420"/>
        <w:jc w:val="left"/>
      </w:pPr>
      <w:r>
        <w:rPr>
          <w:rFonts w:ascii="CIDFont" w:eastAsia="CIDFont" w:hAnsi="CIDFont" w:cs="CIDFont"/>
          <w:color w:val="4F81BD"/>
          <w:kern w:val="0"/>
          <w:sz w:val="28"/>
          <w:szCs w:val="28"/>
          <w:lang w:bidi="ar"/>
        </w:rPr>
        <w:t>JUNE 17, 201</w:t>
      </w:r>
      <w:r>
        <w:rPr>
          <w:rFonts w:ascii="CIDFont" w:eastAsia="CIDFont" w:hAnsi="CIDFont" w:cs="CIDFont" w:hint="eastAsia"/>
          <w:color w:val="4F81BD"/>
          <w:kern w:val="0"/>
          <w:sz w:val="28"/>
          <w:szCs w:val="28"/>
          <w:lang w:bidi="ar"/>
        </w:rPr>
        <w:t>9</w:t>
      </w:r>
    </w:p>
    <w:p w:rsidR="00736BA4" w:rsidRDefault="00736BA4">
      <w:pPr>
        <w:ind w:left="1260" w:firstLine="420"/>
        <w:rPr>
          <w:rFonts w:ascii="CIDFont" w:eastAsia="宋体" w:hAnsi="CIDFont" w:cs="宋体" w:hint="eastAsia"/>
          <w:color w:val="4F81BD"/>
          <w:kern w:val="0"/>
          <w:sz w:val="44"/>
          <w:szCs w:val="44"/>
        </w:rPr>
      </w:pPr>
    </w:p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736BA4"/>
    <w:p w:rsidR="00736BA4" w:rsidRDefault="006078AB" w:rsidP="004A006E">
      <w:pPr>
        <w:pStyle w:val="2"/>
      </w:pPr>
      <w:r>
        <w:rPr>
          <w:rFonts w:hint="eastAsia"/>
        </w:rPr>
        <w:lastRenderedPageBreak/>
        <w:t>Project background</w:t>
      </w:r>
    </w:p>
    <w:p w:rsidR="00736BA4" w:rsidRDefault="006078AB" w:rsidP="004A006E">
      <w:pPr>
        <w:ind w:firstLine="420"/>
      </w:pPr>
      <w:r>
        <w:rPr>
          <w:rFonts w:hint="eastAsia"/>
        </w:rPr>
        <w:t xml:space="preserve">With the rapid development of social economy and technology, people's material life enriched, followed by </w:t>
      </w:r>
      <w:r>
        <w:rPr>
          <w:rFonts w:hint="eastAsia"/>
        </w:rPr>
        <w:t xml:space="preserve">people's psychological problems, </w:t>
      </w:r>
      <w:r>
        <w:rPr>
          <w:rFonts w:hint="eastAsia"/>
        </w:rPr>
        <w:t xml:space="preserve">more and more </w:t>
      </w:r>
      <w:r>
        <w:rPr>
          <w:rFonts w:hint="eastAsia"/>
        </w:rPr>
        <w:t xml:space="preserve">people begin to pay close attention to mental health, increasing juvenile psychological pressure too much stress can lead to mental health problems, reading therapy is a kind of by reading books or other </w:t>
      </w:r>
      <w:r>
        <w:rPr>
          <w:rFonts w:hint="eastAsia"/>
        </w:rPr>
        <w:t>contact information material, to help readers to relieve negative emotions, thus achieve the balanced state of body and mind.Based on this problem, the project developed a platform for reading sharing and recommendation to reduce the psychological problems</w:t>
      </w:r>
      <w:r>
        <w:rPr>
          <w:rFonts w:hint="eastAsia"/>
        </w:rPr>
        <w:t xml:space="preserve"> of teenagers through reading.</w:t>
      </w:r>
    </w:p>
    <w:p w:rsidR="00736BA4" w:rsidRDefault="006078AB" w:rsidP="004A006E">
      <w:pPr>
        <w:ind w:firstLine="420"/>
      </w:pPr>
      <w:r>
        <w:rPr>
          <w:rFonts w:hint="eastAsia"/>
        </w:rPr>
        <w:t>"Histories make men wise; poets witty; the mathematics subtle; natural philosophy deep; moral grave; logic and rhetoric able to contend.This is the famous British materialist philosopher and scientist Francis Bacon a famous p</w:t>
      </w:r>
      <w:r>
        <w:rPr>
          <w:rFonts w:hint="eastAsia"/>
        </w:rPr>
        <w:t>aragraph, that reading plays a very important role in shaping people's character.Liu xiang, a Chinese writer in the han dynasty, said, "books are like medicine.In fact, in addition to "into character" and "treatment of the fool", reading does have the effe</w:t>
      </w:r>
      <w:r>
        <w:rPr>
          <w:rFonts w:hint="eastAsia"/>
        </w:rPr>
        <w:t xml:space="preserve">ct of curing disease, especially for psychosocial factors caused by diseases, such as depression, anxiety, panic, worry, etc.  </w:t>
      </w:r>
      <w:r>
        <w:rPr>
          <w:rFonts w:hint="eastAsia"/>
        </w:rPr>
        <w:t>The first theoretical work on reading therapy was born in mainland China. It is wang bo's reading therapy.</w:t>
      </w:r>
    </w:p>
    <w:p w:rsidR="00736BA4" w:rsidRDefault="006078AB" w:rsidP="004A006E">
      <w:pPr>
        <w:pStyle w:val="2"/>
      </w:pPr>
      <w:r>
        <w:rPr>
          <w:rFonts w:hint="eastAsia"/>
        </w:rPr>
        <w:t>Existing solutions</w:t>
      </w:r>
    </w:p>
    <w:p w:rsidR="00736BA4" w:rsidRDefault="005A4226" w:rsidP="004A006E">
      <w:pPr>
        <w:pStyle w:val="a7"/>
        <w:widowControl/>
        <w:spacing w:beforeAutospacing="0" w:afterAutospacing="0"/>
        <w:ind w:firstLine="420"/>
        <w:jc w:val="both"/>
        <w:rPr>
          <w:rFonts w:ascii="等线" w:eastAsia="等线" w:hAnsi="等线" w:cs="mn-cs"/>
          <w:color w:val="000000"/>
          <w:kern w:val="24"/>
          <w:szCs w:val="24"/>
        </w:rPr>
      </w:pPr>
      <w:r w:rsidRPr="001241FD">
        <w:rPr>
          <w:rFonts w:ascii="等线" w:eastAsia="等线" w:hAnsi="等线" w:cs="mn-cs"/>
          <w:b/>
          <w:bCs/>
          <w:color w:val="000000"/>
          <w:kern w:val="24"/>
          <w:szCs w:val="24"/>
        </w:rPr>
        <w:t>MongoDB</w:t>
      </w:r>
      <w:r w:rsidRPr="005A4226">
        <w:rPr>
          <w:rFonts w:ascii="等线" w:eastAsia="等线" w:hAnsi="等线" w:cs="mn-cs"/>
          <w:color w:val="000000"/>
          <w:kern w:val="24"/>
          <w:szCs w:val="24"/>
        </w:rPr>
        <w:t xml:space="preserve"> is a product between relational database and non-relational database. Among non-relational databases, MongoDB has the most abundant functions and most resembles relational database.</w:t>
      </w:r>
      <w:r w:rsidR="00F8332C">
        <w:rPr>
          <w:rFonts w:ascii="等线" w:eastAsia="等线" w:hAnsi="等线" w:cs="mn-cs"/>
          <w:color w:val="000000"/>
          <w:kern w:val="24"/>
          <w:szCs w:val="24"/>
        </w:rPr>
        <w:t xml:space="preserve"> </w:t>
      </w:r>
      <w:r w:rsidR="006078AB" w:rsidRPr="001241FD">
        <w:rPr>
          <w:rFonts w:ascii="等线" w:eastAsia="等线" w:hAnsi="等线" w:cs="mn-cs" w:hint="eastAsia"/>
          <w:color w:val="000000"/>
          <w:kern w:val="24"/>
          <w:szCs w:val="24"/>
        </w:rPr>
        <w:t>MongoDB</w:t>
      </w:r>
      <w:r w:rsidR="006078AB">
        <w:rPr>
          <w:rFonts w:ascii="等线" w:eastAsia="等线" w:hAnsi="等线" w:cs="mn-cs" w:hint="eastAsia"/>
          <w:b/>
          <w:bCs/>
          <w:color w:val="000000"/>
          <w:kern w:val="24"/>
          <w:szCs w:val="24"/>
        </w:rPr>
        <w:t xml:space="preserve"> </w:t>
      </w:r>
      <w:r w:rsidR="006078AB">
        <w:rPr>
          <w:rFonts w:ascii="等线" w:eastAsia="等线" w:hAnsi="等线" w:cs="mn-cs" w:hint="eastAsia"/>
          <w:color w:val="000000"/>
          <w:kern w:val="24"/>
          <w:szCs w:val="24"/>
        </w:rPr>
        <w:t>is a typical Nosql data structure, which is more flexible and efficient. Meanwhile, MongoDB itself provides an efficient caching mechanism.</w:t>
      </w:r>
    </w:p>
    <w:p w:rsidR="00736BA4" w:rsidRDefault="006078AB" w:rsidP="004A006E">
      <w:pPr>
        <w:pStyle w:val="a7"/>
        <w:widowControl/>
        <w:spacing w:beforeAutospacing="0" w:afterAutospacing="0"/>
        <w:ind w:firstLine="420"/>
        <w:jc w:val="both"/>
        <w:rPr>
          <w:rFonts w:ascii="等线" w:eastAsia="等线" w:hAnsi="等线" w:cs="mn-cs"/>
          <w:color w:val="000000"/>
          <w:kern w:val="24"/>
          <w:szCs w:val="24"/>
        </w:rPr>
      </w:pPr>
      <w:r>
        <w:rPr>
          <w:rFonts w:ascii="等线" w:eastAsia="等线" w:hAnsi="等线" w:cs="mn-cs" w:hint="eastAsia"/>
          <w:b/>
          <w:bCs/>
          <w:color w:val="000000"/>
          <w:kern w:val="24"/>
          <w:szCs w:val="24"/>
        </w:rPr>
        <w:t>Cach</w:t>
      </w:r>
      <w:r>
        <w:rPr>
          <w:rFonts w:ascii="等线" w:eastAsia="等线" w:hAnsi="等线" w:cs="mn-cs" w:hint="eastAsia"/>
          <w:b/>
          <w:bCs/>
          <w:color w:val="000000"/>
          <w:kern w:val="24"/>
          <w:szCs w:val="24"/>
        </w:rPr>
        <w:t>e</w:t>
      </w:r>
      <w:r>
        <w:rPr>
          <w:rFonts w:ascii="等线" w:eastAsia="等线" w:hAnsi="等线" w:cs="mn-cs" w:hint="eastAsia"/>
          <w:color w:val="000000"/>
          <w:kern w:val="24"/>
          <w:szCs w:val="24"/>
        </w:rPr>
        <w:t xml:space="preserve"> provides more efficient system performance.Both Redis and memcached are caches and run in memory, grea</w:t>
      </w:r>
      <w:r>
        <w:rPr>
          <w:rFonts w:ascii="等线" w:eastAsia="等线" w:hAnsi="等线" w:cs="mn-cs" w:hint="eastAsia"/>
          <w:color w:val="000000"/>
          <w:kern w:val="24"/>
          <w:szCs w:val="24"/>
        </w:rPr>
        <w:t>tly increasing the speed of high-volume web access.Memcached, however, provides simple data structures, such as string storage.Redis, on the other hand, offers a number of data</w:t>
      </w:r>
      <w:r w:rsidR="004A006E">
        <w:rPr>
          <w:rFonts w:ascii="等线" w:eastAsia="等线" w:hAnsi="等线" w:cs="mn-cs"/>
          <w:color w:val="000000"/>
          <w:kern w:val="24"/>
          <w:szCs w:val="24"/>
        </w:rPr>
        <w:t xml:space="preserve"> </w:t>
      </w:r>
      <w:r>
        <w:rPr>
          <w:rFonts w:ascii="等线" w:eastAsia="等线" w:hAnsi="等线" w:cs="mn-cs" w:hint="eastAsia"/>
          <w:color w:val="000000"/>
          <w:kern w:val="24"/>
          <w:szCs w:val="24"/>
        </w:rPr>
        <w:t>structures, such as string, list, set, hashset, sorted set. That makes things s</w:t>
      </w:r>
      <w:r>
        <w:rPr>
          <w:rFonts w:ascii="等线" w:eastAsia="等线" w:hAnsi="等线" w:cs="mn-cs" w:hint="eastAsia"/>
          <w:color w:val="000000"/>
          <w:kern w:val="24"/>
          <w:szCs w:val="24"/>
        </w:rPr>
        <w:t>o much easier.</w:t>
      </w:r>
    </w:p>
    <w:p w:rsidR="00736BA4" w:rsidRDefault="006078AB">
      <w:pPr>
        <w:pStyle w:val="4"/>
      </w:pPr>
      <w:r>
        <w:lastRenderedPageBreak/>
        <w:t>System Architecture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2564296" cy="1993650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4296" cy="199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6078AB">
      <w:pPr>
        <w:pStyle w:val="a7"/>
        <w:widowControl/>
        <w:spacing w:beforeAutospacing="0" w:afterAutospacing="0"/>
      </w:pPr>
      <w:r>
        <w:rPr>
          <w:rFonts w:hint="eastAsia"/>
          <w:b/>
          <w:bCs/>
        </w:rPr>
        <w:t>Cache applicable scenario</w:t>
      </w:r>
      <w:r>
        <w:rPr>
          <w:rFonts w:hint="eastAsia"/>
        </w:rPr>
        <w:br/>
        <w:t>1. The operation of user query data is far greater than updating and inserting data.</w:t>
      </w:r>
    </w:p>
    <w:p w:rsidR="00736BA4" w:rsidRDefault="006078AB">
      <w:pPr>
        <w:pStyle w:val="a7"/>
        <w:widowControl/>
        <w:numPr>
          <w:ilvl w:val="0"/>
          <w:numId w:val="1"/>
        </w:numPr>
        <w:spacing w:beforeAutospacing="0" w:afterAutospacing="0"/>
      </w:pPr>
      <w:r>
        <w:rPr>
          <w:rFonts w:hint="eastAsia"/>
        </w:rPr>
        <w:t>The system reads data from different data sources, such as MYSQL and HDFS.</w:t>
      </w:r>
    </w:p>
    <w:p w:rsidR="00736BA4" w:rsidRDefault="006078AB">
      <w:pPr>
        <w:pStyle w:val="a7"/>
        <w:widowControl/>
        <w:spacing w:beforeAutospacing="0" w:afterAutospacing="0"/>
        <w:rPr>
          <w:b/>
          <w:bCs/>
        </w:rPr>
      </w:pPr>
      <w:r>
        <w:rPr>
          <w:b/>
          <w:bCs/>
        </w:rPr>
        <w:t>W</w:t>
      </w:r>
      <w:bookmarkStart w:id="0" w:name="_GoBack"/>
      <w:bookmarkEnd w:id="0"/>
      <w:r>
        <w:rPr>
          <w:rFonts w:hint="eastAsia"/>
          <w:b/>
          <w:bCs/>
        </w:rPr>
        <w:t>hen querying data</w:t>
      </w:r>
    </w:p>
    <w:p w:rsidR="00736BA4" w:rsidRDefault="006078AB" w:rsidP="00721CA4">
      <w:pPr>
        <w:pStyle w:val="a7"/>
        <w:widowControl/>
        <w:spacing w:beforeAutospacing="0" w:afterAutospacing="0"/>
        <w:ind w:firstLine="420"/>
      </w:pPr>
      <w:r>
        <w:rPr>
          <w:rFonts w:hint="eastAsia"/>
        </w:rPr>
        <w:t>The server fir</w:t>
      </w:r>
      <w:r>
        <w:rPr>
          <w:rFonts w:hint="eastAsia"/>
        </w:rPr>
        <w:t>st queries the local cache and returns if there is one.Otherwise, query the database.If the database exists, update the local cache and return.</w:t>
      </w:r>
    </w:p>
    <w:p w:rsidR="00736BA4" w:rsidRDefault="006078AB">
      <w:pPr>
        <w:pStyle w:val="a7"/>
        <w:widowControl/>
        <w:spacing w:beforeAutospacing="0" w:afterAutospacing="0"/>
        <w:rPr>
          <w:b/>
          <w:bCs/>
        </w:rPr>
      </w:pPr>
      <w:r>
        <w:rPr>
          <w:rFonts w:hint="eastAsia"/>
          <w:b/>
          <w:bCs/>
        </w:rPr>
        <w:t>Update and write data</w:t>
      </w:r>
    </w:p>
    <w:p w:rsidR="00736BA4" w:rsidRDefault="006078AB" w:rsidP="00721CA4">
      <w:pPr>
        <w:pStyle w:val="a7"/>
        <w:widowControl/>
        <w:spacing w:beforeAutospacing="0" w:afterAutospacing="0"/>
        <w:ind w:firstLine="420"/>
        <w:jc w:val="both"/>
      </w:pPr>
      <w:r>
        <w:rPr>
          <w:rFonts w:hint="eastAsia"/>
        </w:rPr>
        <w:t>The user writes the request to the server.System execution of SQL to database.</w:t>
      </w:r>
      <w:r>
        <w:rPr>
          <w:rFonts w:hint="eastAsia"/>
        </w:rPr>
        <w:t xml:space="preserve"> </w:t>
      </w:r>
      <w:r>
        <w:rPr>
          <w:rFonts w:hint="eastAsia"/>
        </w:rPr>
        <w:t>A delete r</w:t>
      </w:r>
      <w:r>
        <w:rPr>
          <w:rFonts w:hint="eastAsia"/>
        </w:rPr>
        <w:t>equest is also sent to the local cache.The decision to delete rather than update was made primarily to ensure consistency.Database management is to add, delete and check, transparent to users.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lastRenderedPageBreak/>
        <w:drawing>
          <wp:inline distT="0" distB="0" distL="114300" distR="114300">
            <wp:extent cx="3508375" cy="1942465"/>
            <wp:effectExtent l="0" t="0" r="952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D43" w:rsidRDefault="00060D43">
      <w:pPr>
        <w:pStyle w:val="a7"/>
        <w:widowControl/>
        <w:spacing w:beforeAutospacing="0" w:afterAutospacing="0"/>
        <w:rPr>
          <w:rFonts w:hint="eastAsia"/>
        </w:rPr>
      </w:pPr>
    </w:p>
    <w:p w:rsidR="00736BA4" w:rsidRDefault="006078AB">
      <w:pPr>
        <w:pStyle w:val="4"/>
      </w:pPr>
      <w:r>
        <w:rPr>
          <w:rFonts w:hint="eastAsia"/>
        </w:rPr>
        <w:t>Solutions to Choose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rFonts w:hint="eastAsia"/>
        </w:rPr>
        <w:t>Docker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The Driving force behind the cont</w:t>
      </w:r>
      <w:r>
        <w:rPr>
          <w:rFonts w:hint="eastAsia"/>
        </w:rPr>
        <w:t>ainerized applications</w:t>
      </w:r>
      <w:r>
        <w:rPr>
          <w:rFonts w:hint="eastAsia"/>
        </w:rPr>
        <w:t>.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consistency,cross platforms and fast configuration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light-weight and easy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rFonts w:hint="eastAsia"/>
        </w:rPr>
        <w:t>Mongo</w:t>
      </w:r>
      <w:r w:rsidR="008F506F">
        <w:t>DB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NoSQL Database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More flexible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Hierarchical structure by subdocuments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 xml:space="preserve">opensource 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scalability and performace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rFonts w:hint="eastAsia"/>
        </w:rPr>
        <w:t>Redis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In-memory key-value store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Memcached better for small and static data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Redis: more structural and powerful</w:t>
      </w:r>
    </w:p>
    <w:p w:rsidR="00736BA4" w:rsidRDefault="006078AB">
      <w:pPr>
        <w:pStyle w:val="4"/>
      </w:pPr>
      <w:r>
        <w:rPr>
          <w:rFonts w:hint="eastAsia"/>
        </w:rPr>
        <w:lastRenderedPageBreak/>
        <w:t>System Implementation</w:t>
      </w:r>
    </w:p>
    <w:p w:rsidR="00736BA4" w:rsidRDefault="006078AB">
      <w:pPr>
        <w:pStyle w:val="a7"/>
        <w:widowControl/>
        <w:spacing w:beforeAutospacing="0" w:afterAutospacing="0"/>
        <w:rPr>
          <w:b/>
          <w:bCs/>
        </w:rPr>
      </w:pPr>
      <w:r>
        <w:rPr>
          <w:rFonts w:hint="eastAsia"/>
          <w:b/>
          <w:bCs/>
        </w:rPr>
        <w:t>Server-end</w:t>
      </w:r>
    </w:p>
    <w:p w:rsidR="00736BA4" w:rsidRDefault="006078AB">
      <w:pPr>
        <w:pStyle w:val="a7"/>
        <w:widowControl/>
        <w:numPr>
          <w:ilvl w:val="0"/>
          <w:numId w:val="3"/>
        </w:numPr>
        <w:spacing w:beforeAutospacing="0" w:afterAutospacing="0"/>
      </w:pPr>
      <w:r>
        <w:rPr>
          <w:rFonts w:hint="eastAsia"/>
        </w:rPr>
        <w:t>Basic Data Generation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Import to Mongo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Caculate be-read and popular-rank (everyday) table based on the existing data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 xml:space="preserve">Redis 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Effective data manipu</w:t>
      </w:r>
      <w:r>
        <w:rPr>
          <w:rFonts w:hint="eastAsia"/>
        </w:rPr>
        <w:t>lation</w:t>
      </w:r>
    </w:p>
    <w:p w:rsidR="00736BA4" w:rsidRDefault="006078AB">
      <w:pPr>
        <w:pStyle w:val="a7"/>
        <w:widowControl/>
        <w:numPr>
          <w:ilvl w:val="0"/>
          <w:numId w:val="3"/>
        </w:numPr>
        <w:spacing w:beforeAutospacing="0" w:afterAutospacing="0"/>
      </w:pPr>
      <w:r>
        <w:rPr>
          <w:rFonts w:hint="eastAsia"/>
        </w:rPr>
        <w:t>Data generation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set the test nums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run the python file</w:t>
      </w:r>
    </w:p>
    <w:p w:rsidR="00736BA4" w:rsidRDefault="006078AB">
      <w:pPr>
        <w:pStyle w:val="a7"/>
        <w:widowControl/>
        <w:numPr>
          <w:ilvl w:val="0"/>
          <w:numId w:val="3"/>
        </w:numPr>
        <w:spacing w:beforeAutospacing="0" w:afterAutospacing="0"/>
      </w:pPr>
      <w:r>
        <w:rPr>
          <w:rFonts w:hint="eastAsia"/>
        </w:rPr>
        <w:t>Mongo and Redis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Docker image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two containter for different ports for both redis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tools to monitor the db status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adminmongo and redisboard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3524885" cy="153289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6078AB">
      <w:pPr>
        <w:pStyle w:val="a7"/>
        <w:widowControl/>
        <w:numPr>
          <w:ilvl w:val="0"/>
          <w:numId w:val="3"/>
        </w:numPr>
        <w:spacing w:beforeAutospacing="0" w:afterAutospacing="0"/>
      </w:pPr>
      <w:r>
        <w:rPr>
          <w:rFonts w:hint="eastAsia"/>
        </w:rPr>
        <w:t>Data import and calculate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 xml:space="preserve">import three base tables into mongo 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lastRenderedPageBreak/>
        <w:t>considering the partition and duplication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calculate be-read and popular-rank table and update in the redis</w:t>
      </w:r>
    </w:p>
    <w:p w:rsidR="00736BA4" w:rsidRDefault="006078AB">
      <w:pPr>
        <w:pStyle w:val="a7"/>
        <w:widowControl/>
        <w:numPr>
          <w:ilvl w:val="0"/>
          <w:numId w:val="3"/>
        </w:numPr>
        <w:spacing w:beforeAutospacing="0" w:afterAutospacing="0"/>
      </w:pPr>
      <w:r>
        <w:rPr>
          <w:rFonts w:hint="eastAsia"/>
        </w:rPr>
        <w:t>Data munipulate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python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related libs, including pymongo, redis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excute the commands from client-end</w:t>
      </w:r>
    </w:p>
    <w:p w:rsidR="00736BA4" w:rsidRDefault="00736BA4">
      <w:pPr>
        <w:pStyle w:val="a7"/>
        <w:widowControl/>
        <w:spacing w:beforeAutospacing="0" w:afterAutospacing="0"/>
      </w:pPr>
    </w:p>
    <w:p w:rsidR="00736BA4" w:rsidRDefault="006078AB">
      <w:pPr>
        <w:pStyle w:val="a7"/>
        <w:widowControl/>
        <w:spacing w:beforeAutospacing="0" w:afterAutospacing="0"/>
        <w:rPr>
          <w:b/>
          <w:bCs/>
        </w:rPr>
      </w:pPr>
      <w:r>
        <w:rPr>
          <w:rFonts w:hint="eastAsia"/>
          <w:b/>
          <w:bCs/>
        </w:rPr>
        <w:t>Client-end</w:t>
      </w: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t>Co</w:t>
      </w:r>
      <w:r>
        <w:rPr>
          <w:rFonts w:hint="eastAsia"/>
        </w:rPr>
        <w:t>mmand-line ui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Unconsious of the distribute environments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Friendly hints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Basic operations</w:t>
      </w: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t>System entry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user login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popular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user register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Qui</w:t>
      </w:r>
      <w:r>
        <w:rPr>
          <w:rFonts w:hint="eastAsia"/>
        </w:rPr>
        <w:t>t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2964815" cy="1558290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736BA4">
      <w:pPr>
        <w:pStyle w:val="a7"/>
        <w:widowControl/>
        <w:spacing w:beforeAutospacing="0" w:afterAutospacing="0"/>
      </w:pP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lastRenderedPageBreak/>
        <w:t>user login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 xml:space="preserve">by username </w:t>
      </w: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t>after login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1.Popular-rank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2.Random read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3.Article search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4.q to quit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2165350" cy="1289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2402840" cy="10985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736BA4">
      <w:pPr>
        <w:pStyle w:val="a7"/>
        <w:widowControl/>
        <w:spacing w:beforeAutospacing="0" w:afterAutospacing="0"/>
      </w:pP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t>Article search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by title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2064385" cy="1013460"/>
            <wp:effectExtent l="0" t="0" r="571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736BA4">
      <w:pPr>
        <w:pStyle w:val="a7"/>
        <w:widowControl/>
        <w:spacing w:beforeAutospacing="0" w:afterAutospacing="0"/>
      </w:pP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t>Popular rank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lastRenderedPageBreak/>
        <w:drawing>
          <wp:inline distT="0" distB="0" distL="114300" distR="114300">
            <wp:extent cx="2856230" cy="1654175"/>
            <wp:effectExtent l="0" t="0" r="127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2973705" cy="1447165"/>
            <wp:effectExtent l="0" t="0" r="1079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736BA4">
      <w:pPr>
        <w:pStyle w:val="a7"/>
        <w:widowControl/>
        <w:spacing w:beforeAutospacing="0" w:afterAutospacing="0"/>
      </w:pP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t>Database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mongo tables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mongo status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3711575" cy="1678940"/>
            <wp:effectExtent l="0" t="0" r="952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3757295" cy="1271270"/>
            <wp:effectExtent l="0" t="0" r="190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lastRenderedPageBreak/>
        <w:drawing>
          <wp:inline distT="0" distB="0" distL="114300" distR="114300">
            <wp:extent cx="2876550" cy="937260"/>
            <wp:effectExtent l="0" t="0" r="635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3169285" cy="927735"/>
            <wp:effectExtent l="0" t="0" r="571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3111500" cy="8966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736BA4">
      <w:pPr>
        <w:pStyle w:val="a7"/>
        <w:widowControl/>
        <w:spacing w:beforeAutospacing="0" w:afterAutospacing="0"/>
      </w:pPr>
    </w:p>
    <w:p w:rsidR="00736BA4" w:rsidRDefault="006078AB">
      <w:pPr>
        <w:pStyle w:val="a7"/>
        <w:widowControl/>
        <w:numPr>
          <w:ilvl w:val="0"/>
          <w:numId w:val="4"/>
        </w:numPr>
        <w:spacing w:beforeAutospacing="0" w:afterAutospacing="0"/>
      </w:pPr>
      <w:r>
        <w:rPr>
          <w:rFonts w:hint="eastAsia"/>
        </w:rPr>
        <w:t>Redis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 xml:space="preserve">first check </w:t>
      </w:r>
    </w:p>
    <w:p w:rsidR="00736BA4" w:rsidRDefault="006078AB">
      <w:pPr>
        <w:pStyle w:val="a7"/>
        <w:widowControl/>
        <w:numPr>
          <w:ilvl w:val="0"/>
          <w:numId w:val="2"/>
        </w:numPr>
        <w:spacing w:beforeAutospacing="0" w:afterAutospacing="0"/>
      </w:pPr>
      <w:r>
        <w:rPr>
          <w:rFonts w:hint="eastAsia"/>
        </w:rPr>
        <w:t>Update</w:t>
      </w:r>
    </w:p>
    <w:p w:rsidR="00736BA4" w:rsidRDefault="006078AB">
      <w:pPr>
        <w:pStyle w:val="a7"/>
        <w:widowControl/>
        <w:spacing w:beforeAutospacing="0" w:afterAutospacing="0"/>
      </w:pPr>
      <w:r>
        <w:rPr>
          <w:noProof/>
        </w:rPr>
        <w:drawing>
          <wp:inline distT="0" distB="0" distL="114300" distR="114300">
            <wp:extent cx="3094355" cy="1532255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A4" w:rsidRDefault="00736BA4">
      <w:pPr>
        <w:pStyle w:val="a7"/>
        <w:widowControl/>
        <w:spacing w:beforeAutospacing="0" w:afterAutospacing="0"/>
        <w:rPr>
          <w:rFonts w:hint="eastAsia"/>
        </w:rPr>
      </w:pPr>
    </w:p>
    <w:p w:rsidR="00736BA4" w:rsidRDefault="006078AB">
      <w:pPr>
        <w:pStyle w:val="4"/>
      </w:pPr>
      <w:r>
        <w:rPr>
          <w:rFonts w:hint="eastAsia"/>
        </w:rPr>
        <w:t>Conclusion</w:t>
      </w:r>
    </w:p>
    <w:p w:rsidR="00736BA4" w:rsidRDefault="006078AB" w:rsidP="00802B6C">
      <w:pPr>
        <w:ind w:firstLine="420"/>
      </w:pPr>
      <w:r>
        <w:t xml:space="preserve">By setting up the distributed database system, we understand how to realize the distributed database system, further </w:t>
      </w:r>
      <w:r>
        <w:t>understand its principle and implementation process, and basically complete the task.</w:t>
      </w:r>
      <w:r w:rsidR="00720DF9">
        <w:t xml:space="preserve"> </w:t>
      </w:r>
      <w:r>
        <w:t>A</w:t>
      </w:r>
      <w:r>
        <w:t>nd lay a solid foundation for further engaging in related tasks in the future.</w:t>
      </w:r>
    </w:p>
    <w:p w:rsidR="00736BA4" w:rsidRDefault="00736BA4"/>
    <w:sectPr w:rsidR="00736B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IDFont">
    <w:altName w:val="Cambria"/>
    <w:charset w:val="00"/>
    <w:family w:val="roman"/>
    <w:pitch w:val="default"/>
  </w:font>
  <w:font w:name="mn-cs">
    <w:altName w:val="Segoe Print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99782F7"/>
    <w:multiLevelType w:val="singleLevel"/>
    <w:tmpl w:val="899782F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75B44FF"/>
    <w:multiLevelType w:val="singleLevel"/>
    <w:tmpl w:val="175B44FF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1E564B20"/>
    <w:multiLevelType w:val="singleLevel"/>
    <w:tmpl w:val="1E564B2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438617FD"/>
    <w:multiLevelType w:val="singleLevel"/>
    <w:tmpl w:val="438617FD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4B"/>
    <w:rsid w:val="000007D5"/>
    <w:rsid w:val="00041E46"/>
    <w:rsid w:val="00047CDE"/>
    <w:rsid w:val="00060D43"/>
    <w:rsid w:val="0007368D"/>
    <w:rsid w:val="00116ED4"/>
    <w:rsid w:val="001241FD"/>
    <w:rsid w:val="001C70FE"/>
    <w:rsid w:val="00217C5E"/>
    <w:rsid w:val="00302554"/>
    <w:rsid w:val="00305247"/>
    <w:rsid w:val="004051C4"/>
    <w:rsid w:val="004171DB"/>
    <w:rsid w:val="00421B66"/>
    <w:rsid w:val="004A006E"/>
    <w:rsid w:val="004E7E79"/>
    <w:rsid w:val="005A2C53"/>
    <w:rsid w:val="005A4226"/>
    <w:rsid w:val="005F5F4B"/>
    <w:rsid w:val="006078AB"/>
    <w:rsid w:val="00720DF9"/>
    <w:rsid w:val="00721CA4"/>
    <w:rsid w:val="00736BA4"/>
    <w:rsid w:val="00802B6C"/>
    <w:rsid w:val="008E3D1A"/>
    <w:rsid w:val="008F506F"/>
    <w:rsid w:val="00975058"/>
    <w:rsid w:val="00AD32E4"/>
    <w:rsid w:val="00B06DA6"/>
    <w:rsid w:val="00BB14D7"/>
    <w:rsid w:val="00D36ADF"/>
    <w:rsid w:val="00D60AAA"/>
    <w:rsid w:val="00DB3357"/>
    <w:rsid w:val="00DB76F8"/>
    <w:rsid w:val="00E20BD5"/>
    <w:rsid w:val="00E50A41"/>
    <w:rsid w:val="00EB3080"/>
    <w:rsid w:val="00F14634"/>
    <w:rsid w:val="00F4034F"/>
    <w:rsid w:val="00F8332C"/>
    <w:rsid w:val="010A655F"/>
    <w:rsid w:val="011A74C3"/>
    <w:rsid w:val="0135369B"/>
    <w:rsid w:val="03245AAD"/>
    <w:rsid w:val="03457AC2"/>
    <w:rsid w:val="035F56FC"/>
    <w:rsid w:val="0400029F"/>
    <w:rsid w:val="054E383D"/>
    <w:rsid w:val="05832F95"/>
    <w:rsid w:val="05B75F7C"/>
    <w:rsid w:val="05D322B2"/>
    <w:rsid w:val="06546119"/>
    <w:rsid w:val="067A18CA"/>
    <w:rsid w:val="072F4760"/>
    <w:rsid w:val="08427930"/>
    <w:rsid w:val="08C95B41"/>
    <w:rsid w:val="08CB0145"/>
    <w:rsid w:val="08CD0014"/>
    <w:rsid w:val="08F96542"/>
    <w:rsid w:val="09C87A70"/>
    <w:rsid w:val="09F158CA"/>
    <w:rsid w:val="0A4354DA"/>
    <w:rsid w:val="0A994B06"/>
    <w:rsid w:val="0ADC1C3C"/>
    <w:rsid w:val="0AE06ED7"/>
    <w:rsid w:val="0B0773B4"/>
    <w:rsid w:val="0BC66519"/>
    <w:rsid w:val="0BD26299"/>
    <w:rsid w:val="0C095609"/>
    <w:rsid w:val="0C513784"/>
    <w:rsid w:val="0C5C2B9F"/>
    <w:rsid w:val="0C946DE3"/>
    <w:rsid w:val="0CB46E8E"/>
    <w:rsid w:val="0D2B7D33"/>
    <w:rsid w:val="0D7E4830"/>
    <w:rsid w:val="0D906498"/>
    <w:rsid w:val="0DCC1FA4"/>
    <w:rsid w:val="0E107F85"/>
    <w:rsid w:val="0E1913E7"/>
    <w:rsid w:val="0E513EF4"/>
    <w:rsid w:val="0E883480"/>
    <w:rsid w:val="0F182438"/>
    <w:rsid w:val="0F3E368B"/>
    <w:rsid w:val="0F8B7F5E"/>
    <w:rsid w:val="0F9B5830"/>
    <w:rsid w:val="0FE022D3"/>
    <w:rsid w:val="0FF02F9F"/>
    <w:rsid w:val="0FFB642C"/>
    <w:rsid w:val="1089404B"/>
    <w:rsid w:val="11347239"/>
    <w:rsid w:val="1176458A"/>
    <w:rsid w:val="1193742A"/>
    <w:rsid w:val="11F3293D"/>
    <w:rsid w:val="11F42CAD"/>
    <w:rsid w:val="11F85EF0"/>
    <w:rsid w:val="12091D9F"/>
    <w:rsid w:val="122F42FD"/>
    <w:rsid w:val="12C94DE6"/>
    <w:rsid w:val="130F1B72"/>
    <w:rsid w:val="13571A70"/>
    <w:rsid w:val="13EB3E8E"/>
    <w:rsid w:val="140E6001"/>
    <w:rsid w:val="15CF4DBD"/>
    <w:rsid w:val="15F52360"/>
    <w:rsid w:val="16C57ACB"/>
    <w:rsid w:val="176A2934"/>
    <w:rsid w:val="17ED056C"/>
    <w:rsid w:val="181E3FE1"/>
    <w:rsid w:val="182605A7"/>
    <w:rsid w:val="187939A1"/>
    <w:rsid w:val="189912FC"/>
    <w:rsid w:val="18D83569"/>
    <w:rsid w:val="1921483E"/>
    <w:rsid w:val="19553746"/>
    <w:rsid w:val="1A272794"/>
    <w:rsid w:val="1B1B58CA"/>
    <w:rsid w:val="1B487CE1"/>
    <w:rsid w:val="1B612BBD"/>
    <w:rsid w:val="1B6B172B"/>
    <w:rsid w:val="1BA727AD"/>
    <w:rsid w:val="1C3C39BA"/>
    <w:rsid w:val="1CEE180C"/>
    <w:rsid w:val="1D517D32"/>
    <w:rsid w:val="1DAD2D99"/>
    <w:rsid w:val="1E4F6C70"/>
    <w:rsid w:val="1E8611D8"/>
    <w:rsid w:val="1EBB6CFD"/>
    <w:rsid w:val="1EEF4A61"/>
    <w:rsid w:val="1FAC1686"/>
    <w:rsid w:val="201520CA"/>
    <w:rsid w:val="20841FF1"/>
    <w:rsid w:val="20A63DF9"/>
    <w:rsid w:val="20AE4002"/>
    <w:rsid w:val="20D245BE"/>
    <w:rsid w:val="21230533"/>
    <w:rsid w:val="21676A24"/>
    <w:rsid w:val="217C3AE9"/>
    <w:rsid w:val="21F055F5"/>
    <w:rsid w:val="22DC3ED9"/>
    <w:rsid w:val="22E50BCC"/>
    <w:rsid w:val="23DB3D9F"/>
    <w:rsid w:val="248F1D06"/>
    <w:rsid w:val="2496485D"/>
    <w:rsid w:val="24B80DC5"/>
    <w:rsid w:val="24B968A4"/>
    <w:rsid w:val="25863599"/>
    <w:rsid w:val="25BE0F53"/>
    <w:rsid w:val="25D02977"/>
    <w:rsid w:val="25F13591"/>
    <w:rsid w:val="261D5176"/>
    <w:rsid w:val="26360947"/>
    <w:rsid w:val="26366E4A"/>
    <w:rsid w:val="26981666"/>
    <w:rsid w:val="26992B26"/>
    <w:rsid w:val="26C41854"/>
    <w:rsid w:val="275B25FA"/>
    <w:rsid w:val="278019EE"/>
    <w:rsid w:val="27830530"/>
    <w:rsid w:val="27E97BC5"/>
    <w:rsid w:val="285E388B"/>
    <w:rsid w:val="28E34641"/>
    <w:rsid w:val="28E62D74"/>
    <w:rsid w:val="2905160E"/>
    <w:rsid w:val="29281FEF"/>
    <w:rsid w:val="29877D18"/>
    <w:rsid w:val="29C72A0F"/>
    <w:rsid w:val="2A050DF5"/>
    <w:rsid w:val="2A463830"/>
    <w:rsid w:val="2AD854CB"/>
    <w:rsid w:val="2AFF3CB1"/>
    <w:rsid w:val="2BD03284"/>
    <w:rsid w:val="2C357B84"/>
    <w:rsid w:val="2CA80672"/>
    <w:rsid w:val="2CFE1BFF"/>
    <w:rsid w:val="2D0D2D89"/>
    <w:rsid w:val="2D157F54"/>
    <w:rsid w:val="2D6E6936"/>
    <w:rsid w:val="2E115109"/>
    <w:rsid w:val="300534DD"/>
    <w:rsid w:val="313E5841"/>
    <w:rsid w:val="3263311C"/>
    <w:rsid w:val="32655D88"/>
    <w:rsid w:val="329913CB"/>
    <w:rsid w:val="335A72F6"/>
    <w:rsid w:val="33D03F2C"/>
    <w:rsid w:val="34A933BB"/>
    <w:rsid w:val="34E16772"/>
    <w:rsid w:val="351F2573"/>
    <w:rsid w:val="358301A1"/>
    <w:rsid w:val="35AE6E61"/>
    <w:rsid w:val="35CA6513"/>
    <w:rsid w:val="36714D3F"/>
    <w:rsid w:val="36951865"/>
    <w:rsid w:val="37535CCF"/>
    <w:rsid w:val="377F0437"/>
    <w:rsid w:val="37A40E57"/>
    <w:rsid w:val="37A421CA"/>
    <w:rsid w:val="385F42A0"/>
    <w:rsid w:val="389576E6"/>
    <w:rsid w:val="390A1873"/>
    <w:rsid w:val="39CF1A86"/>
    <w:rsid w:val="39D44F35"/>
    <w:rsid w:val="39F96C94"/>
    <w:rsid w:val="3A1B7CEE"/>
    <w:rsid w:val="3A8008F1"/>
    <w:rsid w:val="3A813211"/>
    <w:rsid w:val="3AB54D0D"/>
    <w:rsid w:val="3AD04B47"/>
    <w:rsid w:val="3B323571"/>
    <w:rsid w:val="3B72682B"/>
    <w:rsid w:val="3B82575F"/>
    <w:rsid w:val="3B8557CD"/>
    <w:rsid w:val="3BE37253"/>
    <w:rsid w:val="3C0D52EC"/>
    <w:rsid w:val="3C5A4554"/>
    <w:rsid w:val="3CAE6233"/>
    <w:rsid w:val="3D70561F"/>
    <w:rsid w:val="3D99399D"/>
    <w:rsid w:val="3E4D25BE"/>
    <w:rsid w:val="3E966020"/>
    <w:rsid w:val="3FDE45D8"/>
    <w:rsid w:val="401D40A1"/>
    <w:rsid w:val="40306DA8"/>
    <w:rsid w:val="40765F37"/>
    <w:rsid w:val="409470C2"/>
    <w:rsid w:val="40CD0781"/>
    <w:rsid w:val="40E661D2"/>
    <w:rsid w:val="416F200D"/>
    <w:rsid w:val="419449DD"/>
    <w:rsid w:val="41B7019A"/>
    <w:rsid w:val="422A6309"/>
    <w:rsid w:val="42E03416"/>
    <w:rsid w:val="43226B31"/>
    <w:rsid w:val="43C10890"/>
    <w:rsid w:val="443304ED"/>
    <w:rsid w:val="44551E7B"/>
    <w:rsid w:val="44840A2A"/>
    <w:rsid w:val="44D002B6"/>
    <w:rsid w:val="45D603C3"/>
    <w:rsid w:val="45F1237F"/>
    <w:rsid w:val="468075B7"/>
    <w:rsid w:val="468F47FD"/>
    <w:rsid w:val="46BC3568"/>
    <w:rsid w:val="46EF20CF"/>
    <w:rsid w:val="473B5192"/>
    <w:rsid w:val="47CA2B82"/>
    <w:rsid w:val="483B509D"/>
    <w:rsid w:val="485C3693"/>
    <w:rsid w:val="485F697F"/>
    <w:rsid w:val="48690BDA"/>
    <w:rsid w:val="487537DE"/>
    <w:rsid w:val="48DA105F"/>
    <w:rsid w:val="4ACD214D"/>
    <w:rsid w:val="4B326E57"/>
    <w:rsid w:val="4B4143EB"/>
    <w:rsid w:val="4BB9405E"/>
    <w:rsid w:val="4C7061ED"/>
    <w:rsid w:val="4D361F92"/>
    <w:rsid w:val="4D826F7A"/>
    <w:rsid w:val="4DA0298F"/>
    <w:rsid w:val="4DB46B9A"/>
    <w:rsid w:val="4DD842B6"/>
    <w:rsid w:val="4DF86EAA"/>
    <w:rsid w:val="4E8A698C"/>
    <w:rsid w:val="4F8602A6"/>
    <w:rsid w:val="50457642"/>
    <w:rsid w:val="50730DE0"/>
    <w:rsid w:val="50F22FBF"/>
    <w:rsid w:val="513161FD"/>
    <w:rsid w:val="518A2617"/>
    <w:rsid w:val="519D4808"/>
    <w:rsid w:val="51EF795E"/>
    <w:rsid w:val="522E7D62"/>
    <w:rsid w:val="52311231"/>
    <w:rsid w:val="5271467C"/>
    <w:rsid w:val="527D15CD"/>
    <w:rsid w:val="52942B60"/>
    <w:rsid w:val="532529FA"/>
    <w:rsid w:val="542D5632"/>
    <w:rsid w:val="54672E13"/>
    <w:rsid w:val="5489258C"/>
    <w:rsid w:val="54CA4418"/>
    <w:rsid w:val="55C52BC0"/>
    <w:rsid w:val="55F76501"/>
    <w:rsid w:val="56482E82"/>
    <w:rsid w:val="564F0FD1"/>
    <w:rsid w:val="56A73F5A"/>
    <w:rsid w:val="56D30480"/>
    <w:rsid w:val="570E22BE"/>
    <w:rsid w:val="578E2C33"/>
    <w:rsid w:val="57D85CF2"/>
    <w:rsid w:val="580B2332"/>
    <w:rsid w:val="58297DC3"/>
    <w:rsid w:val="58C45E30"/>
    <w:rsid w:val="58D22B8D"/>
    <w:rsid w:val="598B6F41"/>
    <w:rsid w:val="5A8B49A3"/>
    <w:rsid w:val="5AC73C33"/>
    <w:rsid w:val="5AFD7BA3"/>
    <w:rsid w:val="5B4C2770"/>
    <w:rsid w:val="5B633DD5"/>
    <w:rsid w:val="5BA86944"/>
    <w:rsid w:val="5C1D1CEA"/>
    <w:rsid w:val="5C277E80"/>
    <w:rsid w:val="5CC30CAB"/>
    <w:rsid w:val="5DEC30FA"/>
    <w:rsid w:val="5E2457BE"/>
    <w:rsid w:val="5E8A0D0C"/>
    <w:rsid w:val="5EA71052"/>
    <w:rsid w:val="5ED92893"/>
    <w:rsid w:val="5F386E65"/>
    <w:rsid w:val="5FFC29E3"/>
    <w:rsid w:val="60381698"/>
    <w:rsid w:val="604F6B81"/>
    <w:rsid w:val="60985B40"/>
    <w:rsid w:val="60A57489"/>
    <w:rsid w:val="60C562F5"/>
    <w:rsid w:val="60D05BCA"/>
    <w:rsid w:val="60EC435B"/>
    <w:rsid w:val="61112DBA"/>
    <w:rsid w:val="6196233E"/>
    <w:rsid w:val="61A92075"/>
    <w:rsid w:val="61CE5129"/>
    <w:rsid w:val="62264EAC"/>
    <w:rsid w:val="62976F5B"/>
    <w:rsid w:val="62CC7753"/>
    <w:rsid w:val="630B42F6"/>
    <w:rsid w:val="636A4117"/>
    <w:rsid w:val="636D6062"/>
    <w:rsid w:val="638B7CF3"/>
    <w:rsid w:val="63A55036"/>
    <w:rsid w:val="63DE6322"/>
    <w:rsid w:val="63E07D77"/>
    <w:rsid w:val="63EF1195"/>
    <w:rsid w:val="64151667"/>
    <w:rsid w:val="648C794B"/>
    <w:rsid w:val="65077F26"/>
    <w:rsid w:val="65555464"/>
    <w:rsid w:val="655E6C54"/>
    <w:rsid w:val="658473D6"/>
    <w:rsid w:val="66A16327"/>
    <w:rsid w:val="66A77988"/>
    <w:rsid w:val="673A4F5F"/>
    <w:rsid w:val="67701EEB"/>
    <w:rsid w:val="67C53BED"/>
    <w:rsid w:val="67CB5460"/>
    <w:rsid w:val="68181326"/>
    <w:rsid w:val="68760B62"/>
    <w:rsid w:val="6878215B"/>
    <w:rsid w:val="68B66B37"/>
    <w:rsid w:val="68D82F38"/>
    <w:rsid w:val="68EA791B"/>
    <w:rsid w:val="693F050F"/>
    <w:rsid w:val="699A46F6"/>
    <w:rsid w:val="69BE6B8A"/>
    <w:rsid w:val="6A1D553C"/>
    <w:rsid w:val="6A5A3110"/>
    <w:rsid w:val="6B843267"/>
    <w:rsid w:val="6BCF2FCA"/>
    <w:rsid w:val="6BDA535F"/>
    <w:rsid w:val="6C130D04"/>
    <w:rsid w:val="6D174EA0"/>
    <w:rsid w:val="6DDE7A37"/>
    <w:rsid w:val="6DF23781"/>
    <w:rsid w:val="6E1D11C2"/>
    <w:rsid w:val="6E300334"/>
    <w:rsid w:val="6E503463"/>
    <w:rsid w:val="6E5E277F"/>
    <w:rsid w:val="6ED27061"/>
    <w:rsid w:val="6F1114E8"/>
    <w:rsid w:val="6FD02E4D"/>
    <w:rsid w:val="70521469"/>
    <w:rsid w:val="706F081D"/>
    <w:rsid w:val="70793AB0"/>
    <w:rsid w:val="70873F41"/>
    <w:rsid w:val="70AC10C7"/>
    <w:rsid w:val="70E45FDC"/>
    <w:rsid w:val="71104A74"/>
    <w:rsid w:val="71305E09"/>
    <w:rsid w:val="718A6B7B"/>
    <w:rsid w:val="71D93A1A"/>
    <w:rsid w:val="72120CAC"/>
    <w:rsid w:val="72326125"/>
    <w:rsid w:val="73162F99"/>
    <w:rsid w:val="733A208E"/>
    <w:rsid w:val="73BF6CBB"/>
    <w:rsid w:val="73F340F6"/>
    <w:rsid w:val="74763532"/>
    <w:rsid w:val="749B6771"/>
    <w:rsid w:val="752926BA"/>
    <w:rsid w:val="75BB5EC9"/>
    <w:rsid w:val="75FA7219"/>
    <w:rsid w:val="769C504E"/>
    <w:rsid w:val="76B6589C"/>
    <w:rsid w:val="77D34526"/>
    <w:rsid w:val="77E91921"/>
    <w:rsid w:val="78457822"/>
    <w:rsid w:val="79053930"/>
    <w:rsid w:val="794C64A2"/>
    <w:rsid w:val="79CC74E7"/>
    <w:rsid w:val="7AB31B42"/>
    <w:rsid w:val="7AF36048"/>
    <w:rsid w:val="7B4B7BD4"/>
    <w:rsid w:val="7B4C25AE"/>
    <w:rsid w:val="7BDA6C7D"/>
    <w:rsid w:val="7CB714FE"/>
    <w:rsid w:val="7CC032A7"/>
    <w:rsid w:val="7CD859F8"/>
    <w:rsid w:val="7CF2511F"/>
    <w:rsid w:val="7CFD4269"/>
    <w:rsid w:val="7D231636"/>
    <w:rsid w:val="7D623ED9"/>
    <w:rsid w:val="7D684726"/>
    <w:rsid w:val="7E1662F4"/>
    <w:rsid w:val="7E244929"/>
    <w:rsid w:val="7E731751"/>
    <w:rsid w:val="7E796579"/>
    <w:rsid w:val="7E90124B"/>
    <w:rsid w:val="7F0345D1"/>
    <w:rsid w:val="7F0B299C"/>
    <w:rsid w:val="7FB6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C2863"/>
  <w15:docId w15:val="{813ADB08-1699-48B0-A89C-21E30585F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690</Words>
  <Characters>3933</Characters>
  <Application>Microsoft Office Word</Application>
  <DocSecurity>0</DocSecurity>
  <Lines>32</Lines>
  <Paragraphs>9</Paragraphs>
  <ScaleCrop>false</ScaleCrop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石 淋淇</dc:creator>
  <cp:lastModifiedBy>石 淋淇</cp:lastModifiedBy>
  <cp:revision>172</cp:revision>
  <dcterms:created xsi:type="dcterms:W3CDTF">2019-06-16T14:04:00Z</dcterms:created>
  <dcterms:modified xsi:type="dcterms:W3CDTF">2019-06-17T13:53:00Z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