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</w:rPr>
        <w:t>1、稀疏矩阵求解</w:t>
      </w:r>
    </w:p>
    <w:p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实现一个“大规模稀疏矩阵的Conjugate Gradient求解器”，即，求解Ax=b中的x，其中A为一个大型、稀疏矩阵。</w:t>
      </w:r>
    </w:p>
    <w:p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算法如下：</w:t>
      </w:r>
    </w:p>
    <w:p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drawing>
          <wp:inline distT="0" distB="0" distL="0" distR="0">
            <wp:extent cx="4166870" cy="1413510"/>
            <wp:effectExtent l="19050" t="0" r="494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3050" cy="141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drawing>
          <wp:inline distT="0" distB="0" distL="0" distR="0">
            <wp:extent cx="4549775" cy="1614805"/>
            <wp:effectExtent l="19050" t="0" r="258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4328" cy="161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要求：任选MPI或OpenMP实现这个算法。首先给出串行算法，并比较串行，1，2，4，8CPU（核）下运行的加速性和扩展性，加以分析。</w:t>
      </w:r>
    </w:p>
    <w:p>
      <w:pPr>
        <w:rPr>
          <w:rFonts w:hint="eastAsia"/>
        </w:rPr>
      </w:pPr>
      <w:r>
        <w:rPr>
          <w:rFonts w:hint="eastAsia"/>
        </w:rPr>
        <w:t>稀疏矩阵请自行生成，维数不少于10000。</w:t>
      </w:r>
    </w:p>
    <w:p/>
    <w:p>
      <w:pPr>
        <w:pStyle w:val="2"/>
      </w:pPr>
      <w:r>
        <w:rPr>
          <w:rFonts w:hint="eastAsia"/>
        </w:rPr>
        <w:t>2、分形算法Mandelbrot并行化</w:t>
      </w:r>
    </w:p>
    <w:p>
      <w:r>
        <w:rPr>
          <w:rFonts w:hint="eastAsia"/>
        </w:rPr>
        <w:t>将分形算法用OpenMP并行化，并比较和分析1，2，4，8 CPU（核）的扩展性和加速性。</w:t>
      </w:r>
    </w:p>
    <w:p/>
    <w:p/>
    <w:p/>
    <w:p>
      <w:r>
        <w:rPr>
          <w:rFonts w:hint="eastAsia"/>
        </w:rPr>
        <w:t>算法中用到的OpenGL工具（glut库）在如下地址参考和下载。</w:t>
      </w:r>
    </w:p>
    <w:p>
      <w:r>
        <w:t>http://www.its.monash.edu.au/staff/systems/linux/technical/gluthome.html</w:t>
      </w:r>
    </w:p>
    <w:p>
      <w:r>
        <w:t>http://www.opengl.org/resources/libraries/glut/glut_downloads.php</w:t>
      </w:r>
    </w:p>
    <w:p/>
    <w:p/>
    <w:p/>
    <w:p>
      <w:pPr>
        <w:pStyle w:val="2"/>
      </w:pPr>
      <w:r>
        <w:rPr>
          <w:rFonts w:hint="eastAsia"/>
        </w:rPr>
        <w:t>3、Random</w:t>
      </w:r>
      <w:r>
        <w:t xml:space="preserve"> Reduction</w:t>
      </w:r>
    </w:p>
    <w:p/>
    <w:p>
      <w:r>
        <w:rPr>
          <w:rFonts w:hint="eastAsia"/>
        </w:rPr>
        <w:t>读懂并将串行算法Reduction.cpp改成mpi并行。</w:t>
      </w:r>
    </w:p>
    <w:p>
      <w:r>
        <w:rPr>
          <w:rFonts w:hint="eastAsia"/>
        </w:rPr>
        <w:t>用Random_matrix.py生成随机矩阵，</w:t>
      </w:r>
    </w:p>
    <w:p>
      <w:r>
        <w:rPr>
          <w:rFonts w:hint="eastAsia"/>
        </w:rPr>
        <w:t>用Validationg_mpi.cpp验证结果。</w:t>
      </w:r>
    </w:p>
    <w:p/>
    <w:p/>
    <w:p/>
    <w:p>
      <w:pPr>
        <w:pStyle w:val="2"/>
        <w:numPr>
          <w:ilvl w:val="0"/>
          <w:numId w:val="1"/>
        </w:numPr>
      </w:pPr>
      <w:r>
        <w:t>M</w:t>
      </w:r>
      <w:r>
        <w:rPr>
          <w:rFonts w:hint="eastAsia"/>
        </w:rPr>
        <w:t>piio</w:t>
      </w:r>
    </w:p>
    <w:p>
      <w:r>
        <w:rPr>
          <w:rFonts w:hint="eastAsia"/>
        </w:rPr>
        <w:t>见paral</w:t>
      </w:r>
      <w:r>
        <w:t>llelio</w:t>
      </w:r>
      <w:r>
        <w:rPr>
          <w:rFonts w:hint="eastAsia"/>
        </w:rPr>
        <w:t>.</w:t>
      </w:r>
      <w:r>
        <w:t>docx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47459"/>
    <w:multiLevelType w:val="multilevel"/>
    <w:tmpl w:val="6B847459"/>
    <w:lvl w:ilvl="0" w:tentative="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421E"/>
    <w:rsid w:val="000F1B83"/>
    <w:rsid w:val="001C149B"/>
    <w:rsid w:val="002B5347"/>
    <w:rsid w:val="0032421E"/>
    <w:rsid w:val="00334D19"/>
    <w:rsid w:val="00400F48"/>
    <w:rsid w:val="00413F88"/>
    <w:rsid w:val="005923D5"/>
    <w:rsid w:val="00622042"/>
    <w:rsid w:val="00685756"/>
    <w:rsid w:val="0094195A"/>
    <w:rsid w:val="009C73C8"/>
    <w:rsid w:val="00B064FE"/>
    <w:rsid w:val="00B974EF"/>
    <w:rsid w:val="00BC7D96"/>
    <w:rsid w:val="00C4007C"/>
    <w:rsid w:val="00CB7D6D"/>
    <w:rsid w:val="00CF0C64"/>
    <w:rsid w:val="00D37F64"/>
    <w:rsid w:val="00D5596F"/>
    <w:rsid w:val="00E11D91"/>
    <w:rsid w:val="684E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4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alloon Text"/>
    <w:basedOn w:val="1"/>
    <w:link w:val="12"/>
    <w:semiHidden/>
    <w:unhideWhenUsed/>
    <w:qFormat/>
    <w:uiPriority w:val="99"/>
    <w:rPr>
      <w:sz w:val="16"/>
      <w:szCs w:val="16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10"/>
    <w:link w:val="6"/>
    <w:semiHidden/>
    <w:qFormat/>
    <w:uiPriority w:val="99"/>
    <w:rPr>
      <w:sz w:val="16"/>
      <w:szCs w:val="16"/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文档结构图 字符"/>
    <w:basedOn w:val="10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5">
    <w:name w:val="页眉 字符"/>
    <w:basedOn w:val="10"/>
    <w:link w:val="8"/>
    <w:uiPriority w:val="99"/>
    <w:rPr>
      <w:sz w:val="18"/>
      <w:szCs w:val="18"/>
    </w:rPr>
  </w:style>
  <w:style w:type="character" w:customStyle="1" w:styleId="16">
    <w:name w:val="页脚 字符"/>
    <w:basedOn w:val="10"/>
    <w:link w:val="7"/>
    <w:uiPriority w:val="99"/>
    <w:rPr>
      <w:sz w:val="18"/>
      <w:szCs w:val="18"/>
    </w:rPr>
  </w:style>
  <w:style w:type="character" w:customStyle="1" w:styleId="17">
    <w:name w:val="标题 2 字符"/>
    <w:basedOn w:val="10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8">
    <w:name w:val="标题 3 字符"/>
    <w:basedOn w:val="10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467</Characters>
  <Lines>3</Lines>
  <Paragraphs>1</Paragraphs>
  <TotalTime>27</TotalTime>
  <ScaleCrop>false</ScaleCrop>
  <LinksUpToDate>false</LinksUpToDate>
  <CharactersWithSpaces>547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2012-04-21T09:28:00Z</dcterms:created>
  <dc:creator>Windows 用户</dc:creator>
  <cp:lastModifiedBy>INSANITY</cp:lastModifiedBy>
  <dcterms:modified xsi:type="dcterms:W3CDTF">2019-06-20T14:12:36Z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