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118" w:rsidRPr="00102136" w:rsidRDefault="004E2118" w:rsidP="00102136">
      <w:pPr>
        <w:spacing w:after="0" w:line="320" w:lineRule="atLeast"/>
      </w:pPr>
      <w:r w:rsidRPr="00102136">
        <w:rPr>
          <w:rFonts w:hint="eastAsia"/>
          <w:b/>
        </w:rPr>
        <w:t>论文题目</w:t>
      </w:r>
      <w:r w:rsidRPr="00102136">
        <w:rPr>
          <w:rFonts w:hint="eastAsia"/>
        </w:rPr>
        <w:t>：基于大数据的装备管理信息处理技术研究与实现</w:t>
      </w:r>
    </w:p>
    <w:p w:rsidR="004E2118" w:rsidRDefault="004E2118" w:rsidP="00102136">
      <w:pPr>
        <w:spacing w:after="0" w:line="320" w:lineRule="atLeast"/>
        <w:rPr>
          <w:rFonts w:hint="eastAsia"/>
        </w:rPr>
      </w:pPr>
      <w:r w:rsidRPr="00102136">
        <w:rPr>
          <w:rFonts w:hint="eastAsia"/>
          <w:b/>
        </w:rPr>
        <w:t>学生</w:t>
      </w:r>
      <w:r w:rsidRPr="00102136">
        <w:rPr>
          <w:rFonts w:hint="eastAsia"/>
        </w:rPr>
        <w:t>：张利娟</w:t>
      </w:r>
      <w:r w:rsidRPr="00102136">
        <w:rPr>
          <w:rFonts w:hint="eastAsia"/>
        </w:rPr>
        <w:t xml:space="preserve">      </w:t>
      </w:r>
      <w:r w:rsidR="00CA15B1" w:rsidRPr="00102136">
        <w:rPr>
          <w:rFonts w:hint="eastAsia"/>
        </w:rPr>
        <w:t xml:space="preserve">                       </w:t>
      </w:r>
      <w:r w:rsidRPr="00102136">
        <w:rPr>
          <w:rFonts w:hint="eastAsia"/>
        </w:rPr>
        <w:t xml:space="preserve"> </w:t>
      </w:r>
      <w:r w:rsidRPr="00102136">
        <w:rPr>
          <w:rFonts w:hint="eastAsia"/>
          <w:b/>
        </w:rPr>
        <w:t>指导教师</w:t>
      </w:r>
      <w:r w:rsidR="00C332BA" w:rsidRPr="00102136">
        <w:rPr>
          <w:rFonts w:hint="eastAsia"/>
        </w:rPr>
        <w:t>：仇</w:t>
      </w:r>
      <w:r w:rsidRPr="00102136">
        <w:rPr>
          <w:rFonts w:hint="eastAsia"/>
        </w:rPr>
        <w:t>建伟</w:t>
      </w:r>
    </w:p>
    <w:p w:rsidR="00BA20CE" w:rsidRPr="00102136" w:rsidRDefault="00BA20CE" w:rsidP="00102136">
      <w:pPr>
        <w:spacing w:after="0" w:line="320" w:lineRule="atLeast"/>
        <w:rPr>
          <w:rFonts w:hint="eastAsia"/>
        </w:rPr>
      </w:pPr>
      <w:r w:rsidRPr="00BA20CE">
        <w:rPr>
          <w:rFonts w:hint="eastAsia"/>
          <w:b/>
        </w:rPr>
        <w:t>开题背景</w:t>
      </w:r>
      <w:r>
        <w:rPr>
          <w:rFonts w:hint="eastAsia"/>
        </w:rPr>
        <w:t>：</w:t>
      </w:r>
    </w:p>
    <w:p w:rsidR="000C0D61" w:rsidRPr="00102136" w:rsidRDefault="00A46D3C" w:rsidP="00102136">
      <w:pPr>
        <w:spacing w:after="0" w:line="320" w:lineRule="atLeast"/>
        <w:ind w:firstLineChars="200" w:firstLine="440"/>
      </w:pPr>
      <w:r w:rsidRPr="00102136">
        <w:rPr>
          <w:rFonts w:hint="eastAsia"/>
        </w:rPr>
        <w:t>随着装备更新升级速度越来越快，将产生越来越多的各类装备数据和数据更新，管理这些装备数据将耗费大量的时间和精力，采用传统数据管理方法难以对数据的利用率得到实质性的提高。数据量的增大并没有为装备管理决策工作带来有益的助力，往往带来的是面对海量的数据无法进行选择。未来实际应用提出了对装备信息管理技术创新要求，需解决装备大数据分析和挖掘这一难题。</w:t>
      </w:r>
    </w:p>
    <w:p w:rsidR="00CD325E" w:rsidRPr="00102136" w:rsidRDefault="004E2118" w:rsidP="00102136">
      <w:pPr>
        <w:spacing w:after="0" w:line="320" w:lineRule="atLeast"/>
      </w:pPr>
      <w:r w:rsidRPr="00102136">
        <w:rPr>
          <w:rFonts w:hint="eastAsia"/>
          <w:b/>
        </w:rPr>
        <w:t>研究的主要内容</w:t>
      </w:r>
      <w:r w:rsidRPr="00102136">
        <w:rPr>
          <w:rFonts w:hint="eastAsia"/>
        </w:rPr>
        <w:t>：</w:t>
      </w:r>
    </w:p>
    <w:p w:rsidR="00CD325E" w:rsidRPr="00102136" w:rsidRDefault="00CD325E" w:rsidP="00102136">
      <w:pPr>
        <w:spacing w:after="0" w:line="320" w:lineRule="atLeast"/>
        <w:ind w:firstLine="440"/>
        <w:outlineLvl w:val="0"/>
      </w:pPr>
      <w:r w:rsidRPr="00102136">
        <w:rPr>
          <w:rFonts w:hint="eastAsia"/>
        </w:rPr>
        <w:t>（一）后勤装备数据仓库技术</w:t>
      </w:r>
    </w:p>
    <w:p w:rsidR="00CD325E" w:rsidRPr="00102136" w:rsidRDefault="00CD325E" w:rsidP="00102136">
      <w:pPr>
        <w:spacing w:after="0" w:line="320" w:lineRule="atLeast"/>
        <w:ind w:firstLineChars="200" w:firstLine="440"/>
      </w:pPr>
      <w:r w:rsidRPr="00102136">
        <w:rPr>
          <w:rFonts w:hint="eastAsia"/>
        </w:rPr>
        <w:t>研究当前后勤装备数据仓库体系结构，</w:t>
      </w:r>
      <w:r w:rsidR="000C0D61" w:rsidRPr="00102136">
        <w:rPr>
          <w:rFonts w:hint="eastAsia"/>
        </w:rPr>
        <w:t>支撑装备大数据分析的功能扩展和优化管理功能。</w:t>
      </w:r>
    </w:p>
    <w:p w:rsidR="00CD325E" w:rsidRPr="00102136" w:rsidRDefault="00CD325E" w:rsidP="00102136">
      <w:pPr>
        <w:spacing w:after="0" w:line="320" w:lineRule="atLeast"/>
        <w:ind w:firstLine="440"/>
        <w:outlineLvl w:val="0"/>
      </w:pPr>
      <w:r w:rsidRPr="00102136">
        <w:rPr>
          <w:rFonts w:hint="eastAsia"/>
        </w:rPr>
        <w:t>（二）支撑大数据分析的装备</w:t>
      </w:r>
      <w:r w:rsidR="000C0D61" w:rsidRPr="00102136">
        <w:rPr>
          <w:rFonts w:hint="eastAsia"/>
        </w:rPr>
        <w:t>数据</w:t>
      </w:r>
      <w:r w:rsidRPr="00102136">
        <w:rPr>
          <w:rFonts w:hint="eastAsia"/>
        </w:rPr>
        <w:t>建模技术</w:t>
      </w:r>
    </w:p>
    <w:p w:rsidR="00CD325E" w:rsidRPr="00102136" w:rsidRDefault="00CD325E" w:rsidP="00102136">
      <w:pPr>
        <w:spacing w:after="0" w:line="320" w:lineRule="atLeast"/>
        <w:ind w:firstLineChars="200" w:firstLine="440"/>
      </w:pPr>
      <w:r w:rsidRPr="00102136">
        <w:rPr>
          <w:rFonts w:hint="eastAsia"/>
        </w:rPr>
        <w:t>1</w:t>
      </w:r>
      <w:r w:rsidRPr="00102136">
        <w:rPr>
          <w:rFonts w:hint="eastAsia"/>
        </w:rPr>
        <w:t>、公共数据建模：数据编目、元数据；</w:t>
      </w:r>
    </w:p>
    <w:p w:rsidR="00CD325E" w:rsidRPr="00102136" w:rsidRDefault="00CD325E" w:rsidP="00102136">
      <w:pPr>
        <w:spacing w:after="0" w:line="320" w:lineRule="atLeast"/>
        <w:ind w:firstLineChars="200" w:firstLine="440"/>
      </w:pPr>
      <w:r w:rsidRPr="00102136">
        <w:rPr>
          <w:rFonts w:hint="eastAsia"/>
        </w:rPr>
        <w:t>2</w:t>
      </w:r>
      <w:r w:rsidRPr="00102136">
        <w:rPr>
          <w:rFonts w:hint="eastAsia"/>
        </w:rPr>
        <w:t>、业务数据模型：装备采购模型、装备调配模型、装备使用模型、装备维修模型等。</w:t>
      </w:r>
    </w:p>
    <w:p w:rsidR="00CD325E" w:rsidRPr="00102136" w:rsidRDefault="00CD325E" w:rsidP="00102136">
      <w:pPr>
        <w:spacing w:after="0" w:line="320" w:lineRule="atLeast"/>
        <w:ind w:firstLine="440"/>
        <w:outlineLvl w:val="0"/>
      </w:pPr>
      <w:r w:rsidRPr="00102136">
        <w:rPr>
          <w:rFonts w:hint="eastAsia"/>
        </w:rPr>
        <w:t>（三）支撑高效装备管理决策的大数据挖掘技术</w:t>
      </w:r>
    </w:p>
    <w:p w:rsidR="00CD325E" w:rsidRPr="00102136" w:rsidRDefault="000C0D61" w:rsidP="00102136">
      <w:pPr>
        <w:spacing w:after="0" w:line="320" w:lineRule="atLeast"/>
        <w:ind w:firstLineChars="200" w:firstLine="440"/>
      </w:pPr>
      <w:r w:rsidRPr="00102136">
        <w:rPr>
          <w:rFonts w:hint="eastAsia"/>
        </w:rPr>
        <w:t>研究</w:t>
      </w:r>
      <w:r w:rsidR="00CD325E" w:rsidRPr="00102136">
        <w:rPr>
          <w:rFonts w:hint="eastAsia"/>
        </w:rPr>
        <w:t>大数据相关</w:t>
      </w:r>
      <w:r w:rsidRPr="00102136">
        <w:rPr>
          <w:rFonts w:hint="eastAsia"/>
        </w:rPr>
        <w:t>技术和方法，分析装备数据</w:t>
      </w:r>
      <w:r w:rsidR="00CD325E" w:rsidRPr="00102136">
        <w:rPr>
          <w:rFonts w:hint="eastAsia"/>
        </w:rPr>
        <w:t>潜在价值和规律。</w:t>
      </w:r>
    </w:p>
    <w:p w:rsidR="00CD325E" w:rsidRPr="00102136" w:rsidRDefault="000C0D61" w:rsidP="00102136">
      <w:pPr>
        <w:spacing w:after="0" w:line="320" w:lineRule="atLeast"/>
        <w:ind w:firstLineChars="200" w:firstLine="440"/>
      </w:pPr>
      <w:r w:rsidRPr="00102136">
        <w:rPr>
          <w:rFonts w:hint="eastAsia"/>
        </w:rPr>
        <w:t>支持</w:t>
      </w:r>
      <w:r w:rsidR="00CD325E" w:rsidRPr="00102136">
        <w:t>决策</w:t>
      </w:r>
      <w:r w:rsidRPr="00102136">
        <w:rPr>
          <w:rFonts w:hint="eastAsia"/>
        </w:rPr>
        <w:t>分析</w:t>
      </w:r>
      <w:r w:rsidR="00CD325E" w:rsidRPr="00102136">
        <w:t>是进行装备数据管理</w:t>
      </w:r>
      <w:r w:rsidRPr="00102136">
        <w:rPr>
          <w:rFonts w:hint="eastAsia"/>
        </w:rPr>
        <w:t>和分析</w:t>
      </w:r>
      <w:r w:rsidR="00CD325E" w:rsidRPr="00102136">
        <w:t>的最终目的</w:t>
      </w:r>
      <w:r w:rsidR="00CD325E" w:rsidRPr="00102136">
        <w:rPr>
          <w:rFonts w:hint="eastAsia"/>
        </w:rPr>
        <w:t>。对海量的</w:t>
      </w:r>
      <w:r w:rsidRPr="00102136">
        <w:rPr>
          <w:rFonts w:hint="eastAsia"/>
        </w:rPr>
        <w:t>装备</w:t>
      </w:r>
      <w:r w:rsidR="00CD325E" w:rsidRPr="00102136">
        <w:rPr>
          <w:rFonts w:hint="eastAsia"/>
        </w:rPr>
        <w:t>数据进行分析，从中</w:t>
      </w:r>
      <w:r w:rsidRPr="00102136">
        <w:rPr>
          <w:rFonts w:hint="eastAsia"/>
        </w:rPr>
        <w:t>获取</w:t>
      </w:r>
      <w:r w:rsidR="00CD325E" w:rsidRPr="00102136">
        <w:rPr>
          <w:rFonts w:hint="eastAsia"/>
        </w:rPr>
        <w:t>决策需要的决定性数据以及重点数据的规律，</w:t>
      </w:r>
      <w:r w:rsidRPr="00102136">
        <w:rPr>
          <w:rFonts w:hint="eastAsia"/>
        </w:rPr>
        <w:t>挖掘数据的价值</w:t>
      </w:r>
      <w:r w:rsidR="00CD325E" w:rsidRPr="00102136">
        <w:rPr>
          <w:rFonts w:hint="eastAsia"/>
        </w:rPr>
        <w:t>。</w:t>
      </w:r>
    </w:p>
    <w:p w:rsidR="004E2118" w:rsidRPr="00102136" w:rsidRDefault="004E2118" w:rsidP="00102136">
      <w:pPr>
        <w:spacing w:after="0" w:line="320" w:lineRule="atLeast"/>
      </w:pPr>
      <w:r w:rsidRPr="00102136">
        <w:rPr>
          <w:rFonts w:hint="eastAsia"/>
          <w:b/>
        </w:rPr>
        <w:t>关键技术</w:t>
      </w:r>
      <w:r w:rsidRPr="00102136">
        <w:rPr>
          <w:rFonts w:hint="eastAsia"/>
        </w:rPr>
        <w:t>：</w:t>
      </w:r>
    </w:p>
    <w:p w:rsidR="00CD325E" w:rsidRPr="00102136" w:rsidRDefault="00CD325E" w:rsidP="009A1189">
      <w:pPr>
        <w:pStyle w:val="a5"/>
        <w:numPr>
          <w:ilvl w:val="0"/>
          <w:numId w:val="2"/>
        </w:numPr>
        <w:spacing w:after="0" w:line="320" w:lineRule="atLeast"/>
        <w:ind w:leftChars="200" w:left="440" w:firstLineChars="0" w:firstLine="0"/>
      </w:pPr>
      <w:r w:rsidRPr="00102136">
        <w:rPr>
          <w:rFonts w:hint="eastAsia"/>
        </w:rPr>
        <w:t>面向装备领域大数据构建技术</w:t>
      </w:r>
    </w:p>
    <w:p w:rsidR="00CD325E" w:rsidRPr="00102136" w:rsidRDefault="00102136" w:rsidP="009A1189">
      <w:pPr>
        <w:spacing w:after="0" w:line="320" w:lineRule="atLeast"/>
        <w:ind w:leftChars="200" w:left="440"/>
      </w:pPr>
      <w:r>
        <w:rPr>
          <w:rFonts w:hint="eastAsia"/>
        </w:rPr>
        <w:t>1</w:t>
      </w:r>
      <w:r>
        <w:rPr>
          <w:rFonts w:hint="eastAsia"/>
        </w:rPr>
        <w:t>、</w:t>
      </w:r>
      <w:r w:rsidR="00CA15B1" w:rsidRPr="00102136">
        <w:rPr>
          <w:rFonts w:hint="eastAsia"/>
        </w:rPr>
        <w:t>数据仓库体系结构设计</w:t>
      </w:r>
    </w:p>
    <w:p w:rsidR="00CA15B1" w:rsidRPr="00102136" w:rsidRDefault="00102136" w:rsidP="009A1189">
      <w:pPr>
        <w:pStyle w:val="a5"/>
        <w:spacing w:after="0" w:line="320" w:lineRule="atLeast"/>
        <w:ind w:leftChars="200" w:left="440" w:firstLineChars="0" w:firstLine="0"/>
      </w:pPr>
      <w:r>
        <w:rPr>
          <w:rFonts w:hint="eastAsia"/>
        </w:rPr>
        <w:t>2</w:t>
      </w:r>
      <w:r>
        <w:rPr>
          <w:rFonts w:hint="eastAsia"/>
        </w:rPr>
        <w:t>、</w:t>
      </w:r>
      <w:r w:rsidR="00CA15B1" w:rsidRPr="00102136">
        <w:rPr>
          <w:rFonts w:hint="eastAsia"/>
        </w:rPr>
        <w:t>数据建模（公共数据模型，业务数据分析模型）</w:t>
      </w:r>
    </w:p>
    <w:p w:rsidR="00CA15B1" w:rsidRPr="00102136" w:rsidRDefault="00102136" w:rsidP="009A1189">
      <w:pPr>
        <w:pStyle w:val="a5"/>
        <w:spacing w:after="0" w:line="320" w:lineRule="atLeast"/>
        <w:ind w:leftChars="200" w:left="440" w:firstLineChars="0" w:firstLine="0"/>
      </w:pPr>
      <w:r>
        <w:rPr>
          <w:rFonts w:hint="eastAsia"/>
        </w:rPr>
        <w:t>3</w:t>
      </w:r>
      <w:r>
        <w:rPr>
          <w:rFonts w:hint="eastAsia"/>
        </w:rPr>
        <w:t>、</w:t>
      </w:r>
      <w:r w:rsidR="00CA15B1" w:rsidRPr="00102136">
        <w:rPr>
          <w:rFonts w:hint="eastAsia"/>
        </w:rPr>
        <w:t>数据管理（元数据建立，查询，检索，更新）</w:t>
      </w:r>
    </w:p>
    <w:p w:rsidR="00CA15B1" w:rsidRPr="00102136" w:rsidRDefault="00CD325E" w:rsidP="009A1189">
      <w:pPr>
        <w:pStyle w:val="a5"/>
        <w:numPr>
          <w:ilvl w:val="0"/>
          <w:numId w:val="2"/>
        </w:numPr>
        <w:spacing w:after="0" w:line="320" w:lineRule="atLeast"/>
        <w:ind w:leftChars="200" w:left="440" w:firstLineChars="0" w:firstLine="0"/>
      </w:pPr>
      <w:r w:rsidRPr="00102136">
        <w:rPr>
          <w:rFonts w:hint="eastAsia"/>
        </w:rPr>
        <w:t>海量、并发大数据分析处理技术</w:t>
      </w:r>
    </w:p>
    <w:p w:rsidR="00CD325E" w:rsidRPr="00102136" w:rsidRDefault="00CD325E" w:rsidP="009A1189">
      <w:pPr>
        <w:pStyle w:val="a5"/>
        <w:numPr>
          <w:ilvl w:val="0"/>
          <w:numId w:val="2"/>
        </w:numPr>
        <w:spacing w:after="0" w:line="320" w:lineRule="atLeast"/>
        <w:ind w:leftChars="200" w:left="440" w:firstLineChars="0" w:firstLine="0"/>
      </w:pPr>
      <w:r w:rsidRPr="00102136">
        <w:rPr>
          <w:rFonts w:hint="eastAsia"/>
        </w:rPr>
        <w:t>装备大数据综合展现、交互与分析技术</w:t>
      </w:r>
    </w:p>
    <w:p w:rsidR="00CD325E" w:rsidRPr="00102136" w:rsidRDefault="00CD325E" w:rsidP="009A1189">
      <w:pPr>
        <w:pStyle w:val="a5"/>
        <w:numPr>
          <w:ilvl w:val="0"/>
          <w:numId w:val="2"/>
        </w:numPr>
        <w:spacing w:after="0" w:line="320" w:lineRule="atLeast"/>
        <w:ind w:leftChars="200" w:left="440" w:firstLineChars="0" w:firstLine="0"/>
      </w:pPr>
      <w:r w:rsidRPr="00102136">
        <w:rPr>
          <w:rFonts w:hint="eastAsia"/>
        </w:rPr>
        <w:t>典型应用验证</w:t>
      </w:r>
    </w:p>
    <w:p w:rsidR="00CD325E" w:rsidRPr="00102136" w:rsidRDefault="00102136" w:rsidP="009A1189">
      <w:pPr>
        <w:spacing w:after="0" w:line="320" w:lineRule="atLeast"/>
        <w:ind w:leftChars="200" w:left="440"/>
      </w:pPr>
      <w:r>
        <w:rPr>
          <w:rFonts w:hint="eastAsia"/>
        </w:rPr>
        <w:t>1</w:t>
      </w:r>
      <w:r>
        <w:rPr>
          <w:rFonts w:hint="eastAsia"/>
        </w:rPr>
        <w:t>、</w:t>
      </w:r>
      <w:r w:rsidR="00CD325E" w:rsidRPr="00102136">
        <w:rPr>
          <w:rFonts w:hint="eastAsia"/>
        </w:rPr>
        <w:t>装备信息检索</w:t>
      </w:r>
    </w:p>
    <w:p w:rsidR="00CD325E" w:rsidRPr="00102136" w:rsidRDefault="00102136" w:rsidP="009A1189">
      <w:pPr>
        <w:spacing w:after="0" w:line="320" w:lineRule="atLeast"/>
        <w:ind w:leftChars="200" w:left="440"/>
        <w:rPr>
          <w:rFonts w:hint="eastAsia"/>
        </w:rPr>
      </w:pPr>
      <w:r>
        <w:rPr>
          <w:rFonts w:hint="eastAsia"/>
        </w:rPr>
        <w:t>2</w:t>
      </w:r>
      <w:r>
        <w:rPr>
          <w:rFonts w:hint="eastAsia"/>
        </w:rPr>
        <w:t>、</w:t>
      </w:r>
      <w:r w:rsidR="00CD325E" w:rsidRPr="00102136">
        <w:rPr>
          <w:rFonts w:hint="eastAsia"/>
        </w:rPr>
        <w:t>装备维修保障状态数据分析</w:t>
      </w:r>
    </w:p>
    <w:p w:rsidR="00A46D3C" w:rsidRPr="00102136" w:rsidRDefault="00A46D3C" w:rsidP="00102136">
      <w:pPr>
        <w:spacing w:after="0" w:line="320" w:lineRule="atLeast"/>
        <w:rPr>
          <w:rFonts w:hint="eastAsia"/>
        </w:rPr>
      </w:pPr>
      <w:r w:rsidRPr="00102136">
        <w:rPr>
          <w:rFonts w:hint="eastAsia"/>
          <w:b/>
        </w:rPr>
        <w:t>研究实验环境与条件</w:t>
      </w:r>
      <w:r w:rsidRPr="00102136">
        <w:rPr>
          <w:rFonts w:hint="eastAsia"/>
        </w:rPr>
        <w:t>：</w:t>
      </w:r>
    </w:p>
    <w:p w:rsidR="00A46D3C" w:rsidRPr="00102136" w:rsidRDefault="00A46D3C" w:rsidP="009A1189">
      <w:pPr>
        <w:spacing w:after="0" w:line="320" w:lineRule="atLeast"/>
        <w:ind w:firstLineChars="200" w:firstLine="440"/>
      </w:pPr>
      <w:r w:rsidRPr="00102136">
        <w:rPr>
          <w:rFonts w:hint="eastAsia"/>
        </w:rPr>
        <w:t>（一）现阶段部门承担多个大型部队装备管理及大数据应用的系统研制任务，具有良好的课题研究及实验环境；</w:t>
      </w:r>
    </w:p>
    <w:p w:rsidR="00A46D3C" w:rsidRPr="00102136" w:rsidRDefault="00A46D3C" w:rsidP="009A1189">
      <w:pPr>
        <w:spacing w:after="0" w:line="320" w:lineRule="atLeast"/>
        <w:ind w:firstLineChars="200" w:firstLine="440"/>
      </w:pPr>
      <w:r w:rsidRPr="00102136">
        <w:rPr>
          <w:rFonts w:hint="eastAsia"/>
        </w:rPr>
        <w:t>（二）实验数据准备：基于当前系统现有的基础实验数据、扩展与研究相关的实验数据形成课</w:t>
      </w:r>
      <w:bookmarkStart w:id="0" w:name="_GoBack"/>
      <w:bookmarkEnd w:id="0"/>
      <w:r w:rsidRPr="00102136">
        <w:rPr>
          <w:rFonts w:hint="eastAsia"/>
        </w:rPr>
        <w:t>题研究与实验数据环境；</w:t>
      </w:r>
    </w:p>
    <w:p w:rsidR="00A46D3C" w:rsidRPr="00102136" w:rsidRDefault="00A46D3C" w:rsidP="009A1189">
      <w:pPr>
        <w:spacing w:after="0" w:line="320" w:lineRule="atLeast"/>
        <w:ind w:firstLineChars="200" w:firstLine="440"/>
      </w:pPr>
      <w:r w:rsidRPr="00102136">
        <w:rPr>
          <w:rFonts w:hint="eastAsia"/>
        </w:rPr>
        <w:t>（三）利用大数据开源技术，研究和搭建装备大数据实验平台。</w:t>
      </w:r>
    </w:p>
    <w:p w:rsidR="004358AB" w:rsidRPr="00102136" w:rsidRDefault="004358AB" w:rsidP="00102136">
      <w:pPr>
        <w:spacing w:after="0" w:line="320" w:lineRule="atLeast"/>
      </w:pPr>
    </w:p>
    <w:sectPr w:rsidR="004358AB" w:rsidRPr="0010213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C2E" w:rsidRDefault="003C0C2E" w:rsidP="004E2118">
      <w:pPr>
        <w:spacing w:after="0"/>
      </w:pPr>
      <w:r>
        <w:separator/>
      </w:r>
    </w:p>
  </w:endnote>
  <w:endnote w:type="continuationSeparator" w:id="0">
    <w:p w:rsidR="003C0C2E" w:rsidRDefault="003C0C2E" w:rsidP="004E211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C2E" w:rsidRDefault="003C0C2E" w:rsidP="004E2118">
      <w:pPr>
        <w:spacing w:after="0"/>
      </w:pPr>
      <w:r>
        <w:separator/>
      </w:r>
    </w:p>
  </w:footnote>
  <w:footnote w:type="continuationSeparator" w:id="0">
    <w:p w:rsidR="003C0C2E" w:rsidRDefault="003C0C2E" w:rsidP="004E211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26ACF"/>
    <w:multiLevelType w:val="hybridMultilevel"/>
    <w:tmpl w:val="2C2AAF5E"/>
    <w:lvl w:ilvl="0" w:tplc="40EABAF8">
      <w:start w:val="1"/>
      <w:numFmt w:val="japaneseCounting"/>
      <w:lvlText w:val="（%1）"/>
      <w:lvlJc w:val="left"/>
      <w:pPr>
        <w:ind w:left="1550" w:hanging="111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nsid w:val="1981163D"/>
    <w:multiLevelType w:val="hybridMultilevel"/>
    <w:tmpl w:val="16226AB8"/>
    <w:lvl w:ilvl="0" w:tplc="E2C64EA8">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52566EFB"/>
    <w:multiLevelType w:val="hybridMultilevel"/>
    <w:tmpl w:val="6C2C5BB8"/>
    <w:lvl w:ilvl="0" w:tplc="05A276FE">
      <w:start w:val="1"/>
      <w:numFmt w:val="decimal"/>
      <w:lvlText w:val="%1、"/>
      <w:lvlJc w:val="left"/>
      <w:pPr>
        <w:ind w:left="1440" w:hanging="720"/>
      </w:pPr>
      <w:rPr>
        <w:rFonts w:ascii="Tahoma" w:eastAsia="微软雅黑" w:hAnsi="Tahoma" w:cstheme="minorBidi"/>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1E3608F"/>
    <w:multiLevelType w:val="hybridMultilevel"/>
    <w:tmpl w:val="5528733C"/>
    <w:lvl w:ilvl="0" w:tplc="6CA8050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7D9D45BD"/>
    <w:multiLevelType w:val="hybridMultilevel"/>
    <w:tmpl w:val="31666840"/>
    <w:lvl w:ilvl="0" w:tplc="DF3A39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C0D61"/>
    <w:rsid w:val="00102136"/>
    <w:rsid w:val="001A46F3"/>
    <w:rsid w:val="00234FA3"/>
    <w:rsid w:val="00323B43"/>
    <w:rsid w:val="003C0C2E"/>
    <w:rsid w:val="003D37D8"/>
    <w:rsid w:val="00426133"/>
    <w:rsid w:val="004358AB"/>
    <w:rsid w:val="00481421"/>
    <w:rsid w:val="004E2118"/>
    <w:rsid w:val="006033A2"/>
    <w:rsid w:val="008B7726"/>
    <w:rsid w:val="009A1189"/>
    <w:rsid w:val="00A46D3C"/>
    <w:rsid w:val="00AD37CE"/>
    <w:rsid w:val="00BA20CE"/>
    <w:rsid w:val="00C332BA"/>
    <w:rsid w:val="00CA15B1"/>
    <w:rsid w:val="00CD325E"/>
    <w:rsid w:val="00D31D50"/>
    <w:rsid w:val="00FE60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E21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E2118"/>
    <w:rPr>
      <w:rFonts w:ascii="Tahoma" w:hAnsi="Tahoma"/>
      <w:sz w:val="18"/>
      <w:szCs w:val="18"/>
    </w:rPr>
  </w:style>
  <w:style w:type="paragraph" w:styleId="a4">
    <w:name w:val="footer"/>
    <w:basedOn w:val="a"/>
    <w:link w:val="Char0"/>
    <w:uiPriority w:val="99"/>
    <w:semiHidden/>
    <w:unhideWhenUsed/>
    <w:rsid w:val="004E2118"/>
    <w:pPr>
      <w:tabs>
        <w:tab w:val="center" w:pos="4153"/>
        <w:tab w:val="right" w:pos="8306"/>
      </w:tabs>
    </w:pPr>
    <w:rPr>
      <w:sz w:val="18"/>
      <w:szCs w:val="18"/>
    </w:rPr>
  </w:style>
  <w:style w:type="character" w:customStyle="1" w:styleId="Char0">
    <w:name w:val="页脚 Char"/>
    <w:basedOn w:val="a0"/>
    <w:link w:val="a4"/>
    <w:uiPriority w:val="99"/>
    <w:semiHidden/>
    <w:rsid w:val="004E2118"/>
    <w:rPr>
      <w:rFonts w:ascii="Tahoma" w:hAnsi="Tahoma"/>
      <w:sz w:val="18"/>
      <w:szCs w:val="18"/>
    </w:rPr>
  </w:style>
  <w:style w:type="paragraph" w:styleId="a5">
    <w:name w:val="List Paragraph"/>
    <w:basedOn w:val="a"/>
    <w:uiPriority w:val="34"/>
    <w:qFormat/>
    <w:rsid w:val="00CD325E"/>
    <w:pPr>
      <w:ind w:firstLineChars="200" w:firstLine="420"/>
    </w:pPr>
  </w:style>
  <w:style w:type="paragraph" w:styleId="a6">
    <w:name w:val="Document Map"/>
    <w:basedOn w:val="a"/>
    <w:link w:val="Char1"/>
    <w:uiPriority w:val="99"/>
    <w:semiHidden/>
    <w:unhideWhenUsed/>
    <w:rsid w:val="00C332BA"/>
    <w:rPr>
      <w:rFonts w:ascii="宋体" w:eastAsia="宋体"/>
      <w:sz w:val="18"/>
      <w:szCs w:val="18"/>
    </w:rPr>
  </w:style>
  <w:style w:type="character" w:customStyle="1" w:styleId="Char1">
    <w:name w:val="文档结构图 Char"/>
    <w:basedOn w:val="a0"/>
    <w:link w:val="a6"/>
    <w:uiPriority w:val="99"/>
    <w:semiHidden/>
    <w:rsid w:val="00C332BA"/>
    <w:rPr>
      <w:rFonts w:ascii="宋体" w:eastAsia="宋体"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2017-12-03T10:43:00Z</dcterms:modified>
</cp:coreProperties>
</file>