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网站下单表</w:t>
      </w:r>
    </w:p>
    <w:p>
      <w:pPr>
        <w:rPr>
          <w:rFonts w:hint="eastAsia"/>
          <w:sz w:val="28"/>
          <w:szCs w:val="28"/>
          <w:vertAlign w:val="baseline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01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公司名称</w:t>
            </w:r>
          </w:p>
        </w:tc>
        <w:tc>
          <w:tcPr>
            <w:tcW w:w="6392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成都宙斯影视文化传播有限公司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网址</w:t>
            </w:r>
          </w:p>
        </w:tc>
        <w:tc>
          <w:tcPr>
            <w:tcW w:w="6392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www.cctvyoung.com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颜色</w:t>
            </w:r>
          </w:p>
        </w:tc>
        <w:tc>
          <w:tcPr>
            <w:tcW w:w="6392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深蓝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参考站</w:t>
            </w:r>
          </w:p>
        </w:tc>
        <w:tc>
          <w:tcPr>
            <w:tcW w:w="300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www.cctvwdy.cntv.cn</w:t>
            </w:r>
          </w:p>
        </w:tc>
        <w:tc>
          <w:tcPr>
            <w:tcW w:w="339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颜色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布局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.框架完全参考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预交工作时间</w:t>
            </w:r>
          </w:p>
        </w:tc>
        <w:tc>
          <w:tcPr>
            <w:tcW w:w="6392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4月27日</w:t>
            </w:r>
          </w:p>
        </w:tc>
      </w:tr>
    </w:tbl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导航条栏目名称：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青春校园</w:t>
      </w:r>
      <w:r>
        <w:rPr>
          <w:rFonts w:hint="eastAsia"/>
          <w:sz w:val="28"/>
          <w:szCs w:val="28"/>
          <w:lang w:val="en-US" w:eastAsia="zh-CN"/>
        </w:rPr>
        <w:t xml:space="preserve">   青春创业  青春大赛  明星丰彩  原创歌曲  青春救助联系我们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底部栏目不变</w:t>
      </w:r>
    </w:p>
    <w:p>
      <w:pPr/>
      <w:r>
        <w:drawing>
          <wp:inline distT="0" distB="0" distL="114300" distR="114300">
            <wp:extent cx="5238115" cy="8572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改为：央视微电影青春频道</w:t>
      </w:r>
    </w:p>
    <w:p>
      <w:pPr/>
      <w:r>
        <w:drawing>
          <wp:inline distT="0" distB="0" distL="114300" distR="114300">
            <wp:extent cx="4228465" cy="13239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Logo（宙斯）  主办单位：宙斯传媒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增加（合作媒体栏目：素材详见----合作媒体logo</w:t>
      </w:r>
    </w:p>
    <w:p>
      <w:pPr/>
      <w:r>
        <w:drawing>
          <wp:inline distT="0" distB="0" distL="114300" distR="114300">
            <wp:extent cx="5266690" cy="1591945"/>
            <wp:effectExtent l="0" t="0" r="1016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9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原网站青春系列都以两排八个展示</w:t>
      </w:r>
    </w:p>
    <w:p>
      <w:pPr>
        <w:rPr>
          <w:rFonts w:hint="eastAsia"/>
          <w:lang w:val="en-US" w:eastAsia="zh-CN"/>
        </w:rPr>
      </w:pPr>
    </w:p>
    <w:p>
      <w:pPr/>
      <w:r>
        <w:drawing>
          <wp:inline distT="0" distB="0" distL="114300" distR="114300">
            <wp:extent cx="5266055" cy="3187700"/>
            <wp:effectExtent l="0" t="0" r="1079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保留原网站</w:t>
      </w:r>
      <w:r>
        <w:rPr>
          <w:rFonts w:hint="eastAsia"/>
          <w:lang w:val="en-US" w:eastAsia="zh-CN"/>
        </w:rPr>
        <w:t xml:space="preserve"> 采编中心和团队介绍两个栏目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70D65"/>
    <w:rsid w:val="243B1461"/>
    <w:rsid w:val="30D2098A"/>
    <w:rsid w:val="47B7680A"/>
    <w:rsid w:val="5F8171D9"/>
    <w:rsid w:val="62791C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2016-04-22T02:22:33Z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