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LOCALQUEST</w:t>
      </w:r>
    </w:p>
    <w:p>
      <w:pPr>
        <w:jc w:val="center"/>
      </w:pPr>
      <w:r>
        <w:rPr>
          <w:rFonts w:ascii="Arial" w:hAnsi="Arial"/>
          <w:b/>
          <w:sz w:val="30"/>
        </w:rPr>
        <w:t>USER MANAGEMENT MODULE</w:t>
        <w:br/>
        <w:t>Use Case Descriptions and Functional Requirements</w:t>
      </w:r>
    </w:p>
    <w:p>
      <w:pPr>
        <w:spacing w:after="80" w:line="252" w:lineRule="auto"/>
      </w:pPr>
      <w:r>
        <w:rPr>
          <w:rFonts w:ascii="Arial" w:hAnsi="Arial"/>
          <w:b w:val="0"/>
          <w:sz w:val="19"/>
        </w:rPr>
        <w:t>Prepared from the current LocalQuest Flutter implementation. Scope is intentionally limited to the User Management Module: account access, profiles, settings/security, merchant workspaces, optional SSM verification, and merchant campaigns/vouchers. Interactive map discovery, rewards, missions, reviews, social, chat and AI features are excluded.</w:t>
      </w:r>
    </w:p>
    <w:p>
      <w:pPr>
        <w:spacing w:before="200" w:after="80"/>
      </w:pPr>
      <w:r>
        <w:rPr>
          <w:rFonts w:ascii="Arial" w:hAnsi="Arial"/>
          <w:b/>
          <w:color w:val="1F4E79"/>
          <w:sz w:val="30"/>
        </w:rPr>
        <w:t>B1. Use Case Diagram Scope</w:t>
      </w:r>
    </w:p>
    <w:p>
      <w:pPr>
        <w:spacing w:after="80" w:line="252" w:lineRule="auto"/>
      </w:pPr>
      <w:r>
        <w:rPr>
          <w:rFonts w:ascii="Arial" w:hAnsi="Arial"/>
          <w:b w:val="0"/>
          <w:sz w:val="19"/>
        </w:rPr>
        <w:t>The companion draw.io file contains: (1) a user-management-only overview use case diagram, (2) a detailed use case diagram, and (3) three UML activity diagrams. The overview does not represent the other team modules.</w:t>
      </w:r>
    </w:p>
    <w:p>
      <w:pPr>
        <w:spacing w:before="200" w:after="80"/>
      </w:pPr>
      <w:r>
        <w:rPr>
          <w:rFonts w:ascii="Arial" w:hAnsi="Arial"/>
          <w:b/>
          <w:color w:val="1F4E79"/>
          <w:sz w:val="30"/>
        </w:rPr>
        <w:t>B2. Use Case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UC-UM01  Register Account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Creates a LocalQuest Tourist or Merchant account using email and password, and creates the role-specific profile. Merchant registration also creates the first business workspace.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user is not signed in and has selected Tourist or Merchant.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 Firebase Authentication account and Firestore user profile exist. A merchant also has an initial business workspace; an email verification request is sent where delivery is available.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Selects Create an account and selects a role.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the relevant Tourist or Merchant registration form.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Enters required details and submits the form.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Validates the email, password, phone and role-specific fields.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Creates the authentication account and role-based profile data.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Creates the first merchant business workspace when the selected role is Merchant.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Sends an email-verification request and opens the role-specific interface.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or incomplete details. A1.1 The system identifies the affected field and remains on the form.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Email already registered. A2.1 The system displays a message and directs the user to sign in or recover the password.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Profile write fails after authentication creation. A3.1 The system discards the incomplete account where possible and reports the failure.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“Complete the required fields to create your LocalQuest account.”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“Check your inbox to verify your email address.”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Password must be 6–128 characters and must not be an obvious or repeated password.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Tourist username must meet the app format rules; merchant business category and address are required.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UC-UM02  Sign In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Authenticates a Tourist or Merchant using an email address or saved username mapping, then opens the interface matching the account role.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user has a registered LocalQuest account and selected the correct role.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 role-appropriate authenticated session is established, or the failed-attempt counter is updated.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Chooses Sign in for Tourist or Merchant.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the sign-in form.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Enters email/username and password, then submits.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Resolves the identifier, checks the local lockout timer and authenticates credentials.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Loads the Firestore profile and verifies that its role matches the selected role.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Resets the failed-attempt counter, records the login time and opens the matching interface.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credentials. A1.1 The system records the failure and displays an error.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Fifth consecutive failed attempt. A2.1 The system locks further attempts for 10 minutes on that device.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Selected role differs from the stored role. A3.1 The system signs out and asks the user to select the correct role.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A4: Profile document is missing. A4.1 The system attempts to recover a minimal role profile, then continues only if it can load it.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“Welcome back to LocalQuest.”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“Incorrect email, username, or password.”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M3: “Too many failed attempts. Try again in X minutes.”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Five consecutive failures trigger a 10-minute local lockout.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The selected Tourist/Merchant role must equal the Firestore profile role.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UC-UM03  Recover Password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Sends a Firebase password-reset email to the registered email address.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user is on a LocalQuest authentication screen and knows the registered email address.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Firebase receives a password-reset request; the user can set a new password through the email flow.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Selects Forgot password.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the password-recovery form.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Enters the registered email address and submits.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Validates the email format and submits a password-reset request to Firebase Authentication.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Displays a confirmation and returns the user to the sign-in screen.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email format. A1.1 The system requests a valid email address.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Firebase rejects or cannot deliver the request. A2.1 The system displays the returned safe error message and allows retry.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“Enter the email linked to your LocalQuest account.”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“If the account exists, password-reset instructions have been sent.”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LocalQuest does not reveal whether an email address is registered in the confirmation message.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UC-UM04  Manage Tourist Profile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Allows a signed-in Tourist to view and update personal profile details, birthday, profile photo and notification/location preferences.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active account is authenticated with the Tourist role.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Valid profile and preference changes are persisted to the user profile; an uploaded photo URL is stored with the profile.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Opens Profile.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the current profile, statistics and profile actions.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Chooses an edit action.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Displays the relevant form or selector.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Updates allowed profile fields, preferences or photo and submits.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Validates input. For a photo, validates file type/size, allows crop, uploads it and receives a secure URL.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Stores the changed profile data in Firestore and refreshes the profile view.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profile details. A1.1 The system identifies the invalid field and preserves the entered values.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Unsupported/oversized image or failed upload. A2.1 The system retains the existing photo and shows an upload error.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Permission is denied for a preference-dependent device feature. A3.1 The system explains that the preference cannot take effect until permission is granted.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“Profile updated.”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“Choose a JPG, PNG or WEBP profile photo under 5 MB.”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Only the signed-in user may edit that user profile.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Profile images are limited to supported image formats and the app photo-size limit.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UC-UM05  Manage Account Security and Preferences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Lets a signed-in user manage password, email-change verification, optional biometric unlock, Google account linking, notification preferences and account deletion.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user is signed in. Sensitive changes require a current password or another suitable authentication method.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selected security/preference change is applied, or the account and owned module records are removed after a confirmed deletion.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Opens Settings / Password &amp; Security.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security providers, preferences and account actions.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Selects a security or preference action.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Displays the required form, device prompt or confirmation dialog.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Supplies the required current credential or consent.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Re-authenticates when required and applies the requested Firebase or local-device change.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Updates Firestore preference metadata where applicable and confirms the outcome.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Current password is incorrect or stale. A1.1 The system rejects the sensitive change and asks the user to authenticate again.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Google account is the only sign-in method. A2.1 The system prevents unlinking until a password or another sign-in method exists.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Device biometrics are unavailable. A3.1 The system keeps biometric sign-in disabled and explains the limitation.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A4: Account deletion is cancelled. A4.1 The system keeps all records unchanged.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“Authentication is required before this change.”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“Google is your only sign-in method; set a password before unlinking it.”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M3: “Your account and owned LocalQuest records will be permanently removed.”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Password changes/deletion require re-authentication.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Account deletion removes the user profile, owned businesses, campaigns and visited-place records before deleting the authentication account.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UC-UM06  Manage Merchant Profile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Allows a signed-in Merchant to view and update the merchant account profile, profile photo and account-level settings.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active account is authenticated with the Merchant role.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Valid merchant profile changes are saved and displayed in the merchant interface.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Opens Merchant Profile.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Displays merchant account information, workspace access and settings actions.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Selects Edit profile or profile photo.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Displays the form or photo editor.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Updates details or confirms an edited photo.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Validates the data and uploads the photo when supplied.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Saves the account changes and refreshes the profile.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text or contact information. A1.1 The system highlights the field and does not save.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Photo upload fails. A2.1 The system keeps the current profile photo and lets the merchant retry.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“Merchant profile updated.”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“Your existing profile photo was kept because the upload did not complete.”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A merchant may update only the profile associated with the active authenticated account.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UC-UM07  Manage Business Workspace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Allows a Merchant to create, select, edit or delete their own business workspaces, including category-specific data, address search/current location/map pin, optional business photo and optional SSM verification.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active account is authenticated with the Merchant role.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selected business workspace is saved with its owner ID, address/location data and verification status. Only the active selected workspace is used for offer management.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Opens Business registration / workspace management.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Lists the merchant-owned workspaces and displays create/edit actions.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Selects a workspace action and enters business information.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Validates business name, category, address, phone and category-specific dietary certification where required.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Searches an address, uses current location or pins the business entrance.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Reverse-geocodes the pin and fills the displayed address fields; the merchant can adjust them.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Optionally adds a business photo or scans/uploads an SSM certificate.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8. Validates image input, analyses certificate text for SSM cues, registration number, expiry and business-name match, then determines verified/pending/rejected status.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9. Saves the owned workspace, location, optional photo URL and verification status in Firestore.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Invalid business field. A1.1 The system shows the field-level validation message and does not save.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Food/beverage category without dietary certification. A2.1 The system requires the merchant to choose a certification before saving.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Location permission/network/address lookup fails. A3.1 The system allows manual address entry or retry.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A4: Certificate cannot be verified. A4.1 The workspace remains unverified or pending; it is not blocked from normal use.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“Pin the exact business entrance on the map.”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“SSM verification is optional; unverified businesses remain usable without a verified badge.”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M3: “Business workspace saved.”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A merchant may create/update/delete only workspaces whose ownerId matches the active user.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A photo must meet supported type/size rules; a certificate analysis is prototype OCR/rule-based validation, not a live SSM registry query.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UC-UM08  Verify SSM Certificate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Optionally analyses an uploaded/captured Malaysian SSM certificate and applies a verified, pending-review or rejected verification result to a merchant business workspace.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merchant is editing a workspace they own and has an image or scan of an SSM certificate.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system applies the detected registration number and verification status when the merchant confirms the result; the workspace may remain unverified.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Selects Scan SSM registration certificate.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Lets the merchant capture an image or choose one from device storage.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Selects or captures the certificate.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Extracts available text and analyses Malaysian SSM keywords, registration number, date and business-name similarity.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Displays the detected number, confidence and verified/pending/rejected explanation.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Confirms application of the result.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Adds the result to the workspace form for saving.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Image is unreadable/not an SSM-like document. A1.1 The system marks the result rejected and allows another image.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Expiry date is detected as expired. A2.1 The system marks the result rejected.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Evidence is incomplete. A3.1 The system marks the result pending review rather than showing a verified badge.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“Scan or choose a Malaysian SSM registration certificate.”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“SSM certificate analysis is a prototype check and is not a live SSM registry confirmation.”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The verified badge is shown only when the analysis meets the configured prototype verification threshold and detects a valid registration number.</w:t>
            </w:r>
          </w:p>
        </w:tc>
      </w:tr>
    </w:tbl>
    <w:p>
      <w:pPr>
        <w:pageBreakBefore/>
        <w:spacing w:after="0" w:before="0"/>
      </w:pPr>
      <w:r>
        <w:rPr>
          <w:sz w:val="2"/>
        </w:rPr>
        <w:t xml:space="preserve"> </w:t>
      </w:r>
    </w:p>
    <w:p>
      <w:pPr>
        <w:spacing w:after="4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7087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UC-UM09  Manage Campaigns and Vouchers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USE CASE DESCRIPTION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Allows a Merchant to create, view, edit, pause, delete and associate promotional ads and vouchers for the currently selected active business workspace.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PRE-CONDITION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 active account is authenticated as a Merchant and the selected business workspace belongs to that merchant and is active.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POST-CONDITION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 valid campaign/voucher is stored under the selected business. Its effective status is active, scheduled or inactive according to dates and the merchant selection.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BASIC FLOW</w:t>
            </w:r>
          </w:p>
        </w:tc>
      </w:tr>
      <w:tr>
        <w:tc>
          <w:tcPr>
            <w:tcW w:type="dxa" w:w="2268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87"/>
            <w:vAlign w:val="center"/>
            <w:shd w:fill="5B9BD5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Opens Campaigns &amp; Vouchers and selects the active business workspace.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Loads that business’s ads and vouchers only.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Chooses Create or Edit and selects Promotional ad or Voucher.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Displays structured fields, preview/review and optional poster upload.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Enters title, description, dates, terms and voucher-specific value/quantity/limit fields, then reviews.</w:t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Validates ownership, active business state, text lengths, date range, status and voucher limits.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Uploads an optional poster and saves the offer in Firestore with the selected business ID.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8. Resolves the visible status: future start becomes Scheduled; past end becomes Inactive; valid current window can be Active.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ALTERNATE FLOW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A1: No active owned business is selected. A1.1 The system blocks save and requests a valid workspace.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A2: Invalid offer details. A2.1 The system shows the affected field messages and retains the form.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A3: Poster upload fails. A3.1 The system keeps the form and allows retry without saving an invalid URL.</w:t>
            </w:r>
          </w:p>
        </w:tc>
      </w:tr>
      <w:tr>
        <w:tc>
          <w:tcPr>
            <w:tcW w:type="dxa" w:w="9355"/>
            <w:gridSpan w:val="2"/>
            <w:vAlign w:val="center"/>
            <w:shd w:fill="F4F8FB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A4: Merchant pauses/deletes an offer. A4.1 The system updates status or removes the selected owned offer.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M1: “Select an active business before creating a campaign.”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M2: “Check voucher value, minimum spend and quantity limits.”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M3: “Campaign saved for the selected business.”</w:t>
            </w:r>
          </w:p>
        </w:tc>
      </w:tr>
      <w:tr>
        <w:tc>
          <w:tcPr>
            <w:tcW w:type="dxa" w:w="9355"/>
            <w:gridSpan w:val="2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 SECTION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C1: The business ID must belong to the authenticated merchant and be active.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C2: Voucher percentage is &gt;0 and ≤100; fixed amount, minimum spend, quantity and per-customer limits follow the app’s numeric limits.</w:t>
            </w:r>
          </w:p>
        </w:tc>
      </w:tr>
      <w:tr>
        <w:tc>
          <w:tcPr>
            <w:tcW w:type="dxa" w:w="9355"/>
            <w:gridSpan w:val="2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C3: An expired campaign cannot be reactivated; a future campaign is scheduled.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F4E79"/>
          <w:sz w:val="30"/>
        </w:rPr>
        <w:t>B3. Functional Requirements</w:t>
      </w:r>
    </w:p>
    <w:p>
      <w:pPr>
        <w:spacing w:after="80" w:line="252" w:lineRule="auto"/>
      </w:pPr>
      <w:r>
        <w:rPr>
          <w:rFonts w:ascii="Arial" w:hAnsi="Arial"/>
          <w:b w:val="0"/>
          <w:sz w:val="19"/>
        </w:rPr>
        <w:t>The following functional requirements are extracted from the updated use cases. They describe implemented app behaviour; third-party delivery (email, Cloudinary upload and Firebase availability) still depends on the configured service being available at runtime.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REQ. ID</w:t>
            </w:r>
          </w:p>
        </w:tc>
        <w:tc>
          <w:tcPr>
            <w:tcW w:type="dxa" w:w="5953"/>
            <w:vAlign w:val="center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REQ. STATEMENT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UC-UM01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FR-UM01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let a user choose Tourist or Merchant before registering.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UC-UM01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FR-UM02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create a Firebase Authentication account from a valid email and password.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UC-UM01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FR-UM03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create a role-specific Firestore user profile after registration.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UC-UM01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FR-UM04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create an initial merchant business workspace during merchant registration.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UC-UM01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FR-UM05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request email verification after successful registration.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UC-UM02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FR-UM06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accept an email or resolvable username identifier for sign-in.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UC-UM02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FR-UM07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route an authenticated user only to the interface matching the stored Tourist/Merchant role.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UC-UM02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FR-UM08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record failed sign-in attempts and locally lock further attempts for 10 minutes after five consecutive failures.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UC-UM03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FR-UM09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submit a password-reset email request for a valid email address.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UC-UM04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FR-UM10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let a Tourist update allowed profile information and preferences.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UC-UM04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FR-UM11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validate, crop and upload a supported profile photo, then store its returned URL with the profile.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UC-UM05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FR-UM12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require re-authentication before changing a password, changing email or deleting an account.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UC-UM05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FR-UM13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allow a user to enable/disable biometric app unlock when supported by the device.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UC-UM05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FR-UM14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support linking/unlinking a Google sign-in provider without leaving the account with no usable sign-in method.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UC-UM05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FR-UM15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delete the user profile and owned module records before deleting the Firebase Authentication account after confirmed deletion.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UC-UM06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FR-UM16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let a Merchant update their account profile and profile photo.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UC-UM07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FR-UM17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let a Merchant create, select, update and delete only their own business workspaces.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UC-UM07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FR-UM18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support address suggestions, current-location retrieval and map pinning, then display a reverse-geocoded address rather than coordinates.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UC-UM07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FR-UM19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require a halal/dietary certification selection for food and beverage business categories.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UC-UM07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FR-UM20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store a business verification status of verified, pending review or rejected, while allowing unverified workspaces to remain usable.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UC-UM08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FR-UM21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analyse a selected SSM certificate for expected text, registration number, expiry and business-name match to produce a prototype verification result.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UC-UM09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FR-UM22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isolate campaigns and vouchers by their selected business workspace ID.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UC-UM09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FR-UM23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validate campaign/voucher text, dates, voucher type, monetary values, quantity and per-customer limits before saving.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UC-UM09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FR-UM24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permit an optional campaign poster upload and save the returned image URL only after a successful upload.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UC-UM09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FR-UM25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resolve offer status as Active, Scheduled or Inactive from the chosen status and the start/end date window.</w:t>
            </w:r>
          </w:p>
        </w:tc>
      </w:tr>
      <w:tr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UC-UM09</w:t>
            </w:r>
          </w:p>
        </w:tc>
        <w:tc>
          <w:tcPr>
            <w:tcW w:type="dxa" w:w="1701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FR-UM26</w:t>
            </w:r>
          </w:p>
        </w:tc>
        <w:tc>
          <w:tcPr>
            <w:tcW w:type="dxa" w:w="5953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  <w:insideH w:val="single" w:sz="8" w:color="1F4E79"/>
              <w:insideV w:val="single" w:sz="8" w:color="1F4E7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shall prevent a merchant from saving an offer for a business that is not active or is not owned by the authenticated merchant.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822" w:bottom="85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LocalQuest — User Management Module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