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2969" w14:textId="0A24C32C" w:rsidR="005834B2" w:rsidRDefault="00D9716E" w:rsidP="00D9716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52"/>
          <w:szCs w:val="52"/>
        </w:rPr>
        <w:t>Ansible</w:t>
      </w:r>
      <w:r>
        <w:br/>
      </w:r>
      <w:r>
        <w:rPr>
          <w:rFonts w:ascii="Arial" w:hAnsi="Arial" w:cs="Arial"/>
          <w:sz w:val="30"/>
          <w:szCs w:val="30"/>
        </w:rPr>
        <w:t>Travaux pratiques</w:t>
      </w:r>
    </w:p>
    <w:p w14:paraId="3F602036" w14:textId="65C09E6B" w:rsidR="00D9716E" w:rsidRDefault="00D9716E" w:rsidP="00D9716E">
      <w:pPr>
        <w:rPr>
          <w:rFonts w:ascii="Arial" w:hAnsi="Arial" w:cs="Arial"/>
          <w:sz w:val="30"/>
          <w:szCs w:val="30"/>
        </w:rPr>
      </w:pPr>
    </w:p>
    <w:p w14:paraId="298A50CE" w14:textId="305FD4D5" w:rsidR="00D9716E" w:rsidRDefault="00D9716E" w:rsidP="00D9716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Les quatre premiers exercices sont à réaliser sous la forme d’un livret autonome pour chacun.</w:t>
      </w:r>
      <w:r>
        <w:br/>
      </w:r>
      <w:r>
        <w:rPr>
          <w:rFonts w:ascii="Arial" w:hAnsi="Arial" w:cs="Arial"/>
          <w:sz w:val="27"/>
          <w:szCs w:val="27"/>
        </w:rPr>
        <w:t>Le cinquième exercice est à réaliser sous forme de rôles.</w:t>
      </w:r>
    </w:p>
    <w:p w14:paraId="6774C94A" w14:textId="065B1AE4" w:rsidR="00D9716E" w:rsidRDefault="00D9716E" w:rsidP="00D9716E">
      <w:pPr>
        <w:rPr>
          <w:rFonts w:ascii="Arial" w:hAnsi="Arial" w:cs="Arial"/>
          <w:sz w:val="27"/>
          <w:szCs w:val="27"/>
        </w:rPr>
      </w:pPr>
    </w:p>
    <w:p w14:paraId="70234BBB" w14:textId="4A1213F7" w:rsidR="00D9716E" w:rsidRDefault="00D9716E" w:rsidP="00D9716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Exercice 1</w:t>
      </w:r>
    </w:p>
    <w:p w14:paraId="3294CEC3" w14:textId="4350DE40" w:rsidR="00D9716E" w:rsidRPr="00D9716E" w:rsidRDefault="00D9716E" w:rsidP="00D9716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7"/>
          <w:szCs w:val="27"/>
        </w:rPr>
        <w:t>Créer un ensemble de répertoires /home1 ... /home9.</w:t>
      </w:r>
    </w:p>
    <w:p w14:paraId="106B1F1C" w14:textId="02ABF2FE" w:rsidR="00D9716E" w:rsidRPr="00D9716E" w:rsidRDefault="00D9716E" w:rsidP="00D9716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sz w:val="27"/>
          <w:szCs w:val="27"/>
        </w:rPr>
        <w:t xml:space="preserve">Créer un ensemble de liens symboliques /auto/home1 </w:t>
      </w:r>
      <w:r>
        <w:rPr>
          <w:rFonts w:ascii="Courier New" w:hAnsi="Courier New" w:cs="Courier New"/>
          <w:sz w:val="27"/>
          <w:szCs w:val="27"/>
        </w:rPr>
        <w:t xml:space="preserve">→ </w:t>
      </w:r>
      <w:r>
        <w:rPr>
          <w:rFonts w:ascii="Arial" w:hAnsi="Arial" w:cs="Arial"/>
          <w:sz w:val="27"/>
          <w:szCs w:val="27"/>
        </w:rPr>
        <w:t>/home1, etc.</w:t>
      </w:r>
    </w:p>
    <w:p w14:paraId="1995BF36" w14:textId="06250A24" w:rsidR="00D9716E" w:rsidRDefault="00D9716E" w:rsidP="00D9716E"/>
    <w:p w14:paraId="5602B768" w14:textId="38E4AAF2" w:rsidR="00D9716E" w:rsidRDefault="00D9716E" w:rsidP="00D9716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Exercice 2</w:t>
      </w:r>
    </w:p>
    <w:p w14:paraId="377ED184" w14:textId="29218A54" w:rsidR="00D9716E" w:rsidRPr="00D9716E" w:rsidRDefault="00D9716E" w:rsidP="00D9716E">
      <w:pPr>
        <w:pStyle w:val="Paragraphedeliste"/>
      </w:pPr>
      <w:r>
        <w:rPr>
          <w:rFonts w:ascii="Arial" w:hAnsi="Arial" w:cs="Arial"/>
          <w:sz w:val="27"/>
          <w:szCs w:val="27"/>
        </w:rPr>
        <w:t xml:space="preserve">Créer une archive au </w:t>
      </w:r>
      <w:proofErr w:type="gramStart"/>
      <w:r>
        <w:rPr>
          <w:rFonts w:ascii="Arial" w:hAnsi="Arial" w:cs="Arial"/>
          <w:sz w:val="27"/>
          <w:szCs w:val="27"/>
        </w:rPr>
        <w:t>format .</w:t>
      </w:r>
      <w:proofErr w:type="gramEnd"/>
      <w:r>
        <w:rPr>
          <w:rFonts w:ascii="Arial" w:hAnsi="Arial" w:cs="Arial"/>
          <w:sz w:val="27"/>
          <w:szCs w:val="27"/>
        </w:rPr>
        <w:t>tar.gz du répertoire /etc.</w:t>
      </w:r>
    </w:p>
    <w:p w14:paraId="06C493EF" w14:textId="31EA0661" w:rsidR="00D9716E" w:rsidRDefault="00D9716E" w:rsidP="00D9716E"/>
    <w:p w14:paraId="7A037341" w14:textId="39933D04" w:rsidR="00D9716E" w:rsidRDefault="00D9716E" w:rsidP="00D9716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Exercice 3</w:t>
      </w:r>
    </w:p>
    <w:p w14:paraId="60988729" w14:textId="5D8B293E" w:rsidR="00D9716E" w:rsidRPr="00D9716E" w:rsidRDefault="00D9716E" w:rsidP="00D9716E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sz w:val="27"/>
          <w:szCs w:val="27"/>
        </w:rPr>
        <w:t>Créer un utilisateur.</w:t>
      </w:r>
    </w:p>
    <w:p w14:paraId="3EBA2529" w14:textId="58B7F43D" w:rsidR="00D9716E" w:rsidRPr="00D9716E" w:rsidRDefault="00D9716E" w:rsidP="00D9716E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sz w:val="27"/>
          <w:szCs w:val="27"/>
        </w:rPr>
        <w:t>Mettre en place une tâche planifiée (par exemple la commande date &gt;&gt; /</w:t>
      </w:r>
      <w:proofErr w:type="spellStart"/>
      <w:r>
        <w:rPr>
          <w:rFonts w:ascii="Arial" w:hAnsi="Arial" w:cs="Arial"/>
          <w:sz w:val="27"/>
          <w:szCs w:val="27"/>
        </w:rPr>
        <w:t>tmp</w:t>
      </w:r>
      <w:proofErr w:type="spellEnd"/>
      <w:r>
        <w:rPr>
          <w:rFonts w:ascii="Arial" w:hAnsi="Arial" w:cs="Arial"/>
          <w:sz w:val="27"/>
          <w:szCs w:val="27"/>
        </w:rPr>
        <w:t>/date</w:t>
      </w:r>
      <w:r>
        <w:t xml:space="preserve"> </w:t>
      </w:r>
      <w:r>
        <w:rPr>
          <w:rFonts w:ascii="Arial" w:hAnsi="Arial" w:cs="Arial"/>
          <w:sz w:val="27"/>
          <w:szCs w:val="27"/>
        </w:rPr>
        <w:t>afin de pouvoir facilement vérifier qu’elle a correctement fonctionné) à faire exécuter</w:t>
      </w:r>
      <w:r>
        <w:t xml:space="preserve"> </w:t>
      </w:r>
      <w:r>
        <w:rPr>
          <w:rFonts w:ascii="Arial" w:hAnsi="Arial" w:cs="Arial"/>
          <w:sz w:val="27"/>
          <w:szCs w:val="27"/>
        </w:rPr>
        <w:t xml:space="preserve">par le daemon </w:t>
      </w:r>
      <w:proofErr w:type="spellStart"/>
      <w:r>
        <w:rPr>
          <w:rFonts w:ascii="Arial" w:hAnsi="Arial" w:cs="Arial"/>
          <w:sz w:val="27"/>
          <w:szCs w:val="27"/>
        </w:rPr>
        <w:t>cron</w:t>
      </w:r>
      <w:proofErr w:type="spellEnd"/>
      <w:r>
        <w:rPr>
          <w:rFonts w:ascii="Arial" w:hAnsi="Arial" w:cs="Arial"/>
          <w:sz w:val="27"/>
          <w:szCs w:val="27"/>
        </w:rPr>
        <w:t xml:space="preserve"> la minute suivante sous l’identité de cet utilisateur.</w:t>
      </w:r>
    </w:p>
    <w:p w14:paraId="2421BDBA" w14:textId="14B99366" w:rsidR="00D9716E" w:rsidRDefault="00D9716E" w:rsidP="00D9716E"/>
    <w:p w14:paraId="2E5864F5" w14:textId="511DCE85" w:rsidR="00D9716E" w:rsidRDefault="00D9716E" w:rsidP="00D9716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Exercice 4</w:t>
      </w:r>
    </w:p>
    <w:p w14:paraId="6553446E" w14:textId="77777777" w:rsidR="00D9716E" w:rsidRPr="00D9716E" w:rsidRDefault="00D9716E" w:rsidP="00D9716E">
      <w:pPr>
        <w:pStyle w:val="Paragraphedeliste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</w:rPr>
        <w:t xml:space="preserve">Configurer le service de journalisation </w:t>
      </w:r>
      <w:proofErr w:type="spellStart"/>
      <w:r>
        <w:rPr>
          <w:rFonts w:ascii="Arial" w:hAnsi="Arial" w:cs="Arial"/>
          <w:sz w:val="27"/>
          <w:szCs w:val="27"/>
        </w:rPr>
        <w:t>rsyslog</w:t>
      </w:r>
      <w:proofErr w:type="spellEnd"/>
      <w:r>
        <w:rPr>
          <w:rFonts w:ascii="Arial" w:hAnsi="Arial" w:cs="Arial"/>
          <w:sz w:val="27"/>
          <w:szCs w:val="27"/>
        </w:rPr>
        <w:t xml:space="preserve"> pour placer les messages de la catégorie</w:t>
      </w:r>
      <w:r>
        <w:t xml:space="preserve"> </w:t>
      </w:r>
      <w:r>
        <w:rPr>
          <w:rFonts w:ascii="Arial" w:hAnsi="Arial" w:cs="Arial"/>
          <w:sz w:val="27"/>
          <w:szCs w:val="27"/>
        </w:rPr>
        <w:t>local4 dans le fichier /var/log/test. Pour cela, ajouter la ligne suivante dans</w:t>
      </w:r>
      <w:r>
        <w:t xml:space="preserve"> </w:t>
      </w:r>
      <w:r>
        <w:rPr>
          <w:rFonts w:ascii="Arial" w:hAnsi="Arial" w:cs="Arial"/>
          <w:sz w:val="27"/>
          <w:szCs w:val="27"/>
        </w:rPr>
        <w:t>le fichier /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>/</w:t>
      </w:r>
      <w:proofErr w:type="spellStart"/>
      <w:r>
        <w:rPr>
          <w:rFonts w:ascii="Arial" w:hAnsi="Arial" w:cs="Arial"/>
          <w:sz w:val="27"/>
          <w:szCs w:val="27"/>
        </w:rPr>
        <w:t>rsyslog.conf</w:t>
      </w:r>
      <w:proofErr w:type="spellEnd"/>
      <w:r>
        <w:rPr>
          <w:rFonts w:ascii="Arial" w:hAnsi="Arial" w:cs="Arial"/>
          <w:sz w:val="27"/>
          <w:szCs w:val="27"/>
        </w:rPr>
        <w:t xml:space="preserve"> ou créer un fichier la contenant et ayant l’extension</w:t>
      </w:r>
      <w:r>
        <w:t xml:space="preserve"> </w:t>
      </w:r>
      <w:r>
        <w:rPr>
          <w:rFonts w:ascii="Arial" w:hAnsi="Arial" w:cs="Arial"/>
          <w:sz w:val="27"/>
          <w:szCs w:val="27"/>
        </w:rPr>
        <w:t>.conf dans le répertoire /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>/</w:t>
      </w:r>
      <w:proofErr w:type="spellStart"/>
      <w:r>
        <w:rPr>
          <w:rFonts w:ascii="Arial" w:hAnsi="Arial" w:cs="Arial"/>
          <w:sz w:val="27"/>
          <w:szCs w:val="27"/>
        </w:rPr>
        <w:t>rsyslog.d</w:t>
      </w:r>
      <w:proofErr w:type="spellEnd"/>
      <w:r>
        <w:rPr>
          <w:rFonts w:ascii="Arial" w:hAnsi="Arial" w:cs="Arial"/>
          <w:sz w:val="27"/>
          <w:szCs w:val="27"/>
        </w:rPr>
        <w:t xml:space="preserve"> :</w:t>
      </w:r>
    </w:p>
    <w:p w14:paraId="172A7F6D" w14:textId="49225221" w:rsidR="00D9716E" w:rsidRDefault="00D9716E" w:rsidP="00D9716E">
      <w:pPr>
        <w:pStyle w:val="Paragraphedeliste"/>
      </w:pPr>
    </w:p>
    <w:p w14:paraId="44B5A0D8" w14:textId="1AB4D309" w:rsidR="00D9716E" w:rsidRDefault="00D9716E" w:rsidP="00D9716E">
      <w:pPr>
        <w:pStyle w:val="Paragraphedeliste"/>
      </w:pPr>
      <w:r>
        <w:rPr>
          <w:noProof/>
        </w:rPr>
        <w:drawing>
          <wp:inline distT="0" distB="0" distL="0" distR="0" wp14:anchorId="2610C73B" wp14:editId="7CC70976">
            <wp:extent cx="5760720" cy="323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CB4" w14:textId="3A666E5F" w:rsidR="00D9716E" w:rsidRDefault="00D9716E" w:rsidP="00D9716E">
      <w:pPr>
        <w:pStyle w:val="Paragraphedeliste"/>
      </w:pPr>
    </w:p>
    <w:p w14:paraId="045EEFCE" w14:textId="77777777" w:rsidR="00D9716E" w:rsidRPr="00D9716E" w:rsidRDefault="00D9716E" w:rsidP="00D9716E">
      <w:pPr>
        <w:pStyle w:val="Paragraphedeliste"/>
      </w:pPr>
      <w:r>
        <w:rPr>
          <w:rFonts w:ascii="Arial" w:hAnsi="Arial" w:cs="Arial"/>
          <w:sz w:val="27"/>
          <w:szCs w:val="27"/>
        </w:rPr>
        <w:t xml:space="preserve">Il est ensuite nécessaire de redémarrer </w:t>
      </w:r>
      <w:proofErr w:type="spellStart"/>
      <w:r>
        <w:rPr>
          <w:rFonts w:ascii="Arial" w:hAnsi="Arial" w:cs="Arial"/>
          <w:sz w:val="27"/>
          <w:szCs w:val="27"/>
        </w:rPr>
        <w:t>rsyslog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06A50935" w14:textId="77777777" w:rsidR="00D9716E" w:rsidRPr="00D9716E" w:rsidRDefault="00D9716E" w:rsidP="00D9716E">
      <w:pPr>
        <w:pStyle w:val="Paragraphedeliste"/>
      </w:pPr>
    </w:p>
    <w:p w14:paraId="63C698F4" w14:textId="2C260B64" w:rsidR="00D9716E" w:rsidRPr="00D9716E" w:rsidRDefault="00D9716E" w:rsidP="00D9716E">
      <w:pPr>
        <w:pStyle w:val="Paragraphedeliste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</w:rPr>
        <w:lastRenderedPageBreak/>
        <w:t>Tester le bon fonctionnement de la journalisation au moyen de la commande logger</w:t>
      </w:r>
      <w:r>
        <w:rPr>
          <w:rFonts w:ascii="Arial" w:hAnsi="Arial" w:cs="Arial"/>
          <w:sz w:val="27"/>
          <w:szCs w:val="27"/>
        </w:rPr>
        <w:t>.</w:t>
      </w:r>
    </w:p>
    <w:p w14:paraId="70661D49" w14:textId="187E7CDF" w:rsidR="00D9716E" w:rsidRDefault="00D9716E" w:rsidP="00D9716E"/>
    <w:p w14:paraId="47893A86" w14:textId="4F0A801A" w:rsidR="00D9716E" w:rsidRDefault="00D9716E" w:rsidP="00D9716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Exercice 5</w:t>
      </w:r>
    </w:p>
    <w:p w14:paraId="60E14EB8" w14:textId="5D5D17F8" w:rsidR="00D9716E" w:rsidRPr="00D9716E" w:rsidRDefault="00D9716E" w:rsidP="00D9716E">
      <w:pPr>
        <w:pStyle w:val="Paragraphedeliste"/>
        <w:numPr>
          <w:ilvl w:val="0"/>
          <w:numId w:val="4"/>
        </w:numPr>
      </w:pPr>
      <w:r>
        <w:rPr>
          <w:rFonts w:ascii="Arial" w:hAnsi="Arial" w:cs="Arial"/>
          <w:sz w:val="27"/>
          <w:szCs w:val="27"/>
        </w:rPr>
        <w:t>Faire d’une machine un serveur NFS :</w:t>
      </w:r>
    </w:p>
    <w:p w14:paraId="576D7602" w14:textId="66302705" w:rsidR="00D9716E" w:rsidRPr="00B07A99" w:rsidRDefault="00B07A99" w:rsidP="00D9716E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I</w:t>
      </w:r>
      <w:r>
        <w:rPr>
          <w:rFonts w:ascii="Arial" w:hAnsi="Arial" w:cs="Arial"/>
          <w:sz w:val="27"/>
          <w:szCs w:val="27"/>
        </w:rPr>
        <w:t>nstaller le paquet :</w:t>
      </w:r>
    </w:p>
    <w:p w14:paraId="6055DA9C" w14:textId="406E22C5" w:rsidR="00B07A99" w:rsidRPr="00B07A99" w:rsidRDefault="00B07A99" w:rsidP="00B07A99">
      <w:pPr>
        <w:pStyle w:val="Paragraphedeliste"/>
        <w:numPr>
          <w:ilvl w:val="2"/>
          <w:numId w:val="4"/>
        </w:num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nfs</w:t>
      </w:r>
      <w:proofErr w:type="gramEnd"/>
      <w:r>
        <w:rPr>
          <w:rFonts w:ascii="Arial" w:hAnsi="Arial" w:cs="Arial"/>
          <w:sz w:val="27"/>
          <w:szCs w:val="27"/>
        </w:rPr>
        <w:t>-utils</w:t>
      </w:r>
      <w:proofErr w:type="spellEnd"/>
      <w:r>
        <w:rPr>
          <w:rFonts w:ascii="Arial" w:hAnsi="Arial" w:cs="Arial"/>
          <w:sz w:val="27"/>
          <w:szCs w:val="27"/>
        </w:rPr>
        <w:t xml:space="preserve"> sur Red Hat Enterprise Linux, CentOS et </w:t>
      </w:r>
      <w:proofErr w:type="spellStart"/>
      <w:r>
        <w:rPr>
          <w:rFonts w:ascii="Arial" w:hAnsi="Arial" w:cs="Arial"/>
          <w:sz w:val="27"/>
          <w:szCs w:val="27"/>
        </w:rPr>
        <w:t>Fedora</w:t>
      </w:r>
      <w:proofErr w:type="spellEnd"/>
    </w:p>
    <w:p w14:paraId="5C38BF79" w14:textId="711F2CCD" w:rsidR="00B07A99" w:rsidRPr="00B07A99" w:rsidRDefault="00B07A99" w:rsidP="00B07A99">
      <w:pPr>
        <w:pStyle w:val="Paragraphedeliste"/>
        <w:numPr>
          <w:ilvl w:val="2"/>
          <w:numId w:val="4"/>
        </w:num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nfs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-kernel-server sur Debian et Ubuntu</w:t>
      </w:r>
    </w:p>
    <w:p w14:paraId="5406B9B2" w14:textId="60F84879" w:rsidR="00B07A99" w:rsidRPr="00B07A99" w:rsidRDefault="00565807" w:rsidP="00B07A99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C</w:t>
      </w:r>
      <w:r w:rsidR="00B07A99">
        <w:rPr>
          <w:rFonts w:ascii="Arial" w:hAnsi="Arial" w:cs="Arial"/>
          <w:sz w:val="27"/>
          <w:szCs w:val="27"/>
        </w:rPr>
        <w:t>réer le répertoire /</w:t>
      </w:r>
      <w:proofErr w:type="spellStart"/>
      <w:r w:rsidR="00B07A99">
        <w:rPr>
          <w:rFonts w:ascii="Arial" w:hAnsi="Arial" w:cs="Arial"/>
          <w:sz w:val="27"/>
          <w:szCs w:val="27"/>
        </w:rPr>
        <w:t>srv</w:t>
      </w:r>
      <w:proofErr w:type="spellEnd"/>
      <w:r w:rsidR="00B07A99">
        <w:rPr>
          <w:rFonts w:ascii="Arial" w:hAnsi="Arial" w:cs="Arial"/>
          <w:sz w:val="27"/>
          <w:szCs w:val="27"/>
        </w:rPr>
        <w:t>/</w:t>
      </w:r>
      <w:proofErr w:type="spellStart"/>
      <w:r w:rsidR="00B07A99">
        <w:rPr>
          <w:rFonts w:ascii="Arial" w:hAnsi="Arial" w:cs="Arial"/>
          <w:sz w:val="27"/>
          <w:szCs w:val="27"/>
        </w:rPr>
        <w:t>nfs</w:t>
      </w:r>
      <w:proofErr w:type="spellEnd"/>
    </w:p>
    <w:p w14:paraId="6DA24369" w14:textId="38006CAF" w:rsidR="00B07A99" w:rsidRPr="00B07A99" w:rsidRDefault="00565807" w:rsidP="00B07A99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A</w:t>
      </w:r>
      <w:r w:rsidR="00B07A99">
        <w:rPr>
          <w:rFonts w:ascii="Arial" w:hAnsi="Arial" w:cs="Arial"/>
          <w:sz w:val="27"/>
          <w:szCs w:val="27"/>
        </w:rPr>
        <w:t>jouter au fichier /</w:t>
      </w:r>
      <w:proofErr w:type="spellStart"/>
      <w:r w:rsidR="00B07A99">
        <w:rPr>
          <w:rFonts w:ascii="Arial" w:hAnsi="Arial" w:cs="Arial"/>
          <w:sz w:val="27"/>
          <w:szCs w:val="27"/>
        </w:rPr>
        <w:t>etc</w:t>
      </w:r>
      <w:proofErr w:type="spellEnd"/>
      <w:r w:rsidR="00B07A99">
        <w:rPr>
          <w:rFonts w:ascii="Arial" w:hAnsi="Arial" w:cs="Arial"/>
          <w:sz w:val="27"/>
          <w:szCs w:val="27"/>
        </w:rPr>
        <w:t xml:space="preserve">/exports </w:t>
      </w:r>
      <w:proofErr w:type="gramStart"/>
      <w:r w:rsidR="00B07A99">
        <w:rPr>
          <w:rFonts w:ascii="Arial" w:hAnsi="Arial" w:cs="Arial"/>
          <w:sz w:val="27"/>
          <w:szCs w:val="27"/>
        </w:rPr>
        <w:t>une ligne contenant</w:t>
      </w:r>
      <w:proofErr w:type="gramEnd"/>
      <w:r w:rsidR="00B07A99">
        <w:rPr>
          <w:rFonts w:ascii="Arial" w:hAnsi="Arial" w:cs="Arial"/>
          <w:sz w:val="27"/>
          <w:szCs w:val="27"/>
        </w:rPr>
        <w:t xml:space="preserve"> :</w:t>
      </w:r>
    </w:p>
    <w:p w14:paraId="6B831507" w14:textId="7C276829" w:rsidR="00B07A99" w:rsidRPr="00B07A99" w:rsidRDefault="00B07A99" w:rsidP="00B07A99">
      <w:r>
        <w:rPr>
          <w:noProof/>
        </w:rPr>
        <w:drawing>
          <wp:inline distT="0" distB="0" distL="0" distR="0" wp14:anchorId="0ED3F591" wp14:editId="09E0DC2D">
            <wp:extent cx="5760720" cy="335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655" w14:textId="6812832D" w:rsidR="00B07A99" w:rsidRPr="00B07A99" w:rsidRDefault="00B07A99" w:rsidP="00B07A99">
      <w:pPr>
        <w:pStyle w:val="Paragraphedeliste"/>
        <w:ind w:left="1440"/>
      </w:pPr>
      <w:r>
        <w:rPr>
          <w:rFonts w:ascii="Arial" w:hAnsi="Arial" w:cs="Arial"/>
          <w:sz w:val="27"/>
          <w:szCs w:val="27"/>
        </w:rPr>
        <w:t>(</w:t>
      </w:r>
      <w:r w:rsidR="00565807">
        <w:rPr>
          <w:rFonts w:ascii="Arial" w:hAnsi="Arial" w:cs="Arial"/>
          <w:sz w:val="27"/>
          <w:szCs w:val="27"/>
        </w:rPr>
        <w:t>Adapter</w:t>
      </w:r>
      <w:r>
        <w:rPr>
          <w:rFonts w:ascii="Arial" w:hAnsi="Arial" w:cs="Arial"/>
          <w:sz w:val="27"/>
          <w:szCs w:val="27"/>
        </w:rPr>
        <w:t xml:space="preserve"> la plage d’adresses à celle du réseau local)</w:t>
      </w:r>
    </w:p>
    <w:p w14:paraId="72ACCE4E" w14:textId="18A54F78" w:rsidR="00B07A99" w:rsidRPr="00B07A99" w:rsidRDefault="00565807" w:rsidP="00B07A99">
      <w:pPr>
        <w:pStyle w:val="Paragraphedeliste"/>
        <w:numPr>
          <w:ilvl w:val="1"/>
          <w:numId w:val="4"/>
        </w:numPr>
      </w:pPr>
      <w:r w:rsidRPr="00B07A99">
        <w:rPr>
          <w:rFonts w:ascii="Arial" w:hAnsi="Arial" w:cs="Arial"/>
          <w:sz w:val="27"/>
          <w:szCs w:val="27"/>
        </w:rPr>
        <w:t>Lancer</w:t>
      </w:r>
      <w:r w:rsidR="00B07A99" w:rsidRPr="00B07A99">
        <w:rPr>
          <w:rFonts w:ascii="Arial" w:hAnsi="Arial" w:cs="Arial"/>
          <w:sz w:val="27"/>
          <w:szCs w:val="27"/>
        </w:rPr>
        <w:t xml:space="preserve"> ou relancer le service </w:t>
      </w:r>
      <w:proofErr w:type="spellStart"/>
      <w:r w:rsidR="00B07A99" w:rsidRPr="00B07A99">
        <w:rPr>
          <w:rFonts w:ascii="Arial" w:hAnsi="Arial" w:cs="Arial"/>
          <w:sz w:val="27"/>
          <w:szCs w:val="27"/>
        </w:rPr>
        <w:t>nfs</w:t>
      </w:r>
      <w:proofErr w:type="spellEnd"/>
      <w:r w:rsidR="00B07A99" w:rsidRPr="00B07A99">
        <w:rPr>
          <w:rFonts w:ascii="Arial" w:hAnsi="Arial" w:cs="Arial"/>
          <w:sz w:val="27"/>
          <w:szCs w:val="27"/>
        </w:rPr>
        <w:t>-server</w:t>
      </w:r>
    </w:p>
    <w:p w14:paraId="04784FDB" w14:textId="2404D539" w:rsidR="00B07A99" w:rsidRPr="00B07A99" w:rsidRDefault="00B07A99" w:rsidP="00B07A99">
      <w:pPr>
        <w:pStyle w:val="Paragraphedeliste"/>
        <w:numPr>
          <w:ilvl w:val="0"/>
          <w:numId w:val="4"/>
        </w:numPr>
      </w:pPr>
      <w:r>
        <w:rPr>
          <w:rFonts w:ascii="Arial" w:hAnsi="Arial" w:cs="Arial"/>
          <w:sz w:val="27"/>
          <w:szCs w:val="27"/>
        </w:rPr>
        <w:t>Faire de l’autre machine un client NFS :</w:t>
      </w:r>
    </w:p>
    <w:p w14:paraId="68749E82" w14:textId="2262AFCE" w:rsidR="00B07A99" w:rsidRPr="00B07A99" w:rsidRDefault="00B07A99" w:rsidP="00B07A99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I</w:t>
      </w:r>
      <w:r>
        <w:rPr>
          <w:rFonts w:ascii="Arial" w:hAnsi="Arial" w:cs="Arial"/>
          <w:sz w:val="27"/>
          <w:szCs w:val="27"/>
        </w:rPr>
        <w:t>nstaller le paquet :</w:t>
      </w:r>
    </w:p>
    <w:p w14:paraId="3EFF3DD0" w14:textId="09DBECE7" w:rsidR="00B07A99" w:rsidRPr="00B07A99" w:rsidRDefault="00B07A99" w:rsidP="00B07A99">
      <w:pPr>
        <w:pStyle w:val="Paragraphedeliste"/>
        <w:numPr>
          <w:ilvl w:val="2"/>
          <w:numId w:val="4"/>
        </w:num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nfs</w:t>
      </w:r>
      <w:proofErr w:type="gramEnd"/>
      <w:r>
        <w:rPr>
          <w:rFonts w:ascii="Arial" w:hAnsi="Arial" w:cs="Arial"/>
          <w:sz w:val="27"/>
          <w:szCs w:val="27"/>
        </w:rPr>
        <w:t>-utils</w:t>
      </w:r>
      <w:proofErr w:type="spellEnd"/>
      <w:r>
        <w:rPr>
          <w:rFonts w:ascii="Arial" w:hAnsi="Arial" w:cs="Arial"/>
          <w:sz w:val="27"/>
          <w:szCs w:val="27"/>
        </w:rPr>
        <w:t xml:space="preserve"> sur Red Hat Enterprise Linux, CentOS et </w:t>
      </w:r>
      <w:proofErr w:type="spellStart"/>
      <w:r>
        <w:rPr>
          <w:rFonts w:ascii="Arial" w:hAnsi="Arial" w:cs="Arial"/>
          <w:sz w:val="27"/>
          <w:szCs w:val="27"/>
        </w:rPr>
        <w:t>Fedora</w:t>
      </w:r>
      <w:proofErr w:type="spellEnd"/>
    </w:p>
    <w:p w14:paraId="51DDCCF0" w14:textId="16C45A82" w:rsidR="00B07A99" w:rsidRPr="00B07A99" w:rsidRDefault="00B07A99" w:rsidP="00B07A99">
      <w:pPr>
        <w:pStyle w:val="Paragraphedeliste"/>
        <w:numPr>
          <w:ilvl w:val="2"/>
          <w:numId w:val="4"/>
        </w:num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nfs</w:t>
      </w:r>
      <w:proofErr w:type="gramEnd"/>
      <w:r>
        <w:rPr>
          <w:rFonts w:ascii="Arial" w:hAnsi="Arial" w:cs="Arial"/>
          <w:sz w:val="27"/>
          <w:szCs w:val="27"/>
        </w:rPr>
        <w:t>-common</w:t>
      </w:r>
      <w:proofErr w:type="spellEnd"/>
      <w:r>
        <w:rPr>
          <w:rFonts w:ascii="Arial" w:hAnsi="Arial" w:cs="Arial"/>
          <w:sz w:val="27"/>
          <w:szCs w:val="27"/>
        </w:rPr>
        <w:t xml:space="preserve"> sur Debian et Ubuntu</w:t>
      </w:r>
    </w:p>
    <w:p w14:paraId="05D0E534" w14:textId="59D71801" w:rsidR="00B07A99" w:rsidRPr="00B07A99" w:rsidRDefault="00565807" w:rsidP="00B07A99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Ajouter</w:t>
      </w:r>
      <w:r w:rsidR="00B07A99">
        <w:rPr>
          <w:rFonts w:ascii="Arial" w:hAnsi="Arial" w:cs="Arial"/>
          <w:sz w:val="27"/>
          <w:szCs w:val="27"/>
        </w:rPr>
        <w:t xml:space="preserve"> une entrée correcte dans le fichier /</w:t>
      </w:r>
      <w:proofErr w:type="spellStart"/>
      <w:r w:rsidR="00B07A99">
        <w:rPr>
          <w:rFonts w:ascii="Arial" w:hAnsi="Arial" w:cs="Arial"/>
          <w:sz w:val="27"/>
          <w:szCs w:val="27"/>
        </w:rPr>
        <w:t>etc</w:t>
      </w:r>
      <w:proofErr w:type="spellEnd"/>
      <w:r w:rsidR="00B07A99">
        <w:rPr>
          <w:rFonts w:ascii="Arial" w:hAnsi="Arial" w:cs="Arial"/>
          <w:sz w:val="27"/>
          <w:szCs w:val="27"/>
        </w:rPr>
        <w:t>/</w:t>
      </w:r>
      <w:proofErr w:type="spellStart"/>
      <w:r w:rsidR="00B07A99">
        <w:rPr>
          <w:rFonts w:ascii="Arial" w:hAnsi="Arial" w:cs="Arial"/>
          <w:sz w:val="27"/>
          <w:szCs w:val="27"/>
        </w:rPr>
        <w:t>fstab</w:t>
      </w:r>
      <w:proofErr w:type="spellEnd"/>
    </w:p>
    <w:p w14:paraId="260964C3" w14:textId="1A703FB0" w:rsidR="00B07A99" w:rsidRPr="00B07A99" w:rsidRDefault="00565807" w:rsidP="00B07A99">
      <w:pPr>
        <w:pStyle w:val="Paragraphedeliste"/>
        <w:numPr>
          <w:ilvl w:val="1"/>
          <w:numId w:val="4"/>
        </w:numPr>
      </w:pPr>
      <w:r>
        <w:rPr>
          <w:rFonts w:ascii="Arial" w:hAnsi="Arial" w:cs="Arial"/>
          <w:sz w:val="27"/>
          <w:szCs w:val="27"/>
        </w:rPr>
        <w:t>Effectuer</w:t>
      </w:r>
      <w:r w:rsidR="00B07A99">
        <w:rPr>
          <w:rFonts w:ascii="Arial" w:hAnsi="Arial" w:cs="Arial"/>
          <w:sz w:val="27"/>
          <w:szCs w:val="27"/>
        </w:rPr>
        <w:t xml:space="preserve"> le montage</w:t>
      </w:r>
    </w:p>
    <w:p w14:paraId="173953D1" w14:textId="77777777" w:rsidR="00B07A99" w:rsidRPr="00B07A99" w:rsidRDefault="00B07A99" w:rsidP="00B07A99"/>
    <w:p w14:paraId="20868BE1" w14:textId="37962264" w:rsidR="00B07A99" w:rsidRDefault="00B07A99" w:rsidP="00B07A99"/>
    <w:p w14:paraId="15B2259B" w14:textId="6E596586" w:rsidR="00B07A99" w:rsidRDefault="00B07A99" w:rsidP="00B07A99"/>
    <w:p w14:paraId="7698CB0D" w14:textId="77777777" w:rsidR="00B07A99" w:rsidRPr="00D9716E" w:rsidRDefault="00B07A99" w:rsidP="00B07A99"/>
    <w:sectPr w:rsidR="00B07A99" w:rsidRPr="00D97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1E67"/>
    <w:multiLevelType w:val="hybridMultilevel"/>
    <w:tmpl w:val="113EC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3B6E"/>
    <w:multiLevelType w:val="hybridMultilevel"/>
    <w:tmpl w:val="5770B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27096"/>
    <w:multiLevelType w:val="hybridMultilevel"/>
    <w:tmpl w:val="161EF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2337"/>
    <w:multiLevelType w:val="hybridMultilevel"/>
    <w:tmpl w:val="161EF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2033">
    <w:abstractNumId w:val="0"/>
  </w:num>
  <w:num w:numId="2" w16cid:durableId="266666031">
    <w:abstractNumId w:val="1"/>
  </w:num>
  <w:num w:numId="3" w16cid:durableId="1911499934">
    <w:abstractNumId w:val="2"/>
  </w:num>
  <w:num w:numId="4" w16cid:durableId="449932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6E"/>
    <w:rsid w:val="0002781D"/>
    <w:rsid w:val="00301CAB"/>
    <w:rsid w:val="00565807"/>
    <w:rsid w:val="005834B2"/>
    <w:rsid w:val="005A2052"/>
    <w:rsid w:val="00713419"/>
    <w:rsid w:val="00B07A99"/>
    <w:rsid w:val="00D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8A00"/>
  <w15:chartTrackingRefBased/>
  <w15:docId w15:val="{3E782A30-2917-4EA6-9469-64DE0CB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4C8CEEBC7E46A8CD3BF9B02036AC" ma:contentTypeVersion="12" ma:contentTypeDescription="Crée un document." ma:contentTypeScope="" ma:versionID="f57f7c389ffeb0671d68f754200cb4b6">
  <xsd:schema xmlns:xsd="http://www.w3.org/2001/XMLSchema" xmlns:xs="http://www.w3.org/2001/XMLSchema" xmlns:p="http://schemas.microsoft.com/office/2006/metadata/properties" xmlns:ns2="dc5e1d3e-dfb9-447a-8e64-e90371bd124b" xmlns:ns3="5ab3f887-f5fe-4e66-bfb9-979fe4e3466b" targetNamespace="http://schemas.microsoft.com/office/2006/metadata/properties" ma:root="true" ma:fieldsID="455f5f419295b9d7f7e42bdf20acdc7c" ns2:_="" ns3:_="">
    <xsd:import namespace="dc5e1d3e-dfb9-447a-8e64-e90371bd124b"/>
    <xsd:import namespace="5ab3f887-f5fe-4e66-bfb9-979fe4e34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1d3e-dfb9-447a-8e64-e90371bd1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27b490c-9db7-46c8-93ed-9cf2a908be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3f887-f5fe-4e66-bfb9-979fe4e346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5489e9-a46d-4b82-8332-015a86f1af69}" ma:internalName="TaxCatchAll" ma:showField="CatchAllData" ma:web="5ab3f887-f5fe-4e66-bfb9-979fe4e34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4A9E7-1512-41D7-AE0C-B5CEDCBF0213}"/>
</file>

<file path=customXml/itemProps2.xml><?xml version="1.0" encoding="utf-8"?>
<ds:datastoreItem xmlns:ds="http://schemas.openxmlformats.org/officeDocument/2006/customXml" ds:itemID="{102B450A-AF3C-4AF5-9706-2F76BA387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SABBAN</dc:creator>
  <cp:keywords/>
  <dc:description/>
  <cp:lastModifiedBy>Nordine SABBAN</cp:lastModifiedBy>
  <cp:revision>4</cp:revision>
  <dcterms:created xsi:type="dcterms:W3CDTF">2023-01-05T15:01:00Z</dcterms:created>
  <dcterms:modified xsi:type="dcterms:W3CDTF">2023-01-05T15:21:00Z</dcterms:modified>
</cp:coreProperties>
</file>